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B2" w:rsidRPr="003262BF" w:rsidRDefault="00654AB2" w:rsidP="00654AB2">
      <w:pPr>
        <w:pStyle w:val="a3"/>
        <w:tabs>
          <w:tab w:val="left" w:pos="708"/>
        </w:tabs>
        <w:spacing w:before="0" w:beforeAutospacing="0" w:after="0" w:afterAutospacing="0" w:line="360" w:lineRule="auto"/>
        <w:jc w:val="right"/>
        <w:rPr>
          <w:rFonts w:ascii="GHEA Grapalat" w:hAnsi="GHEA Grapalat" w:cs="Sylfaen"/>
          <w:b/>
          <w:lang w:val="af-ZA"/>
        </w:rPr>
      </w:pPr>
      <w:r w:rsidRPr="003262BF">
        <w:rPr>
          <w:rFonts w:ascii="GHEA Grapalat" w:hAnsi="GHEA Grapalat" w:cs="Sylfaen"/>
          <w:b/>
          <w:lang w:val="af-ZA"/>
        </w:rPr>
        <w:t>ՆԱԽԱԳԻԾ</w:t>
      </w:r>
    </w:p>
    <w:p w:rsidR="00654AB2" w:rsidRDefault="00654AB2" w:rsidP="00654AB2">
      <w:pPr>
        <w:pStyle w:val="a3"/>
        <w:spacing w:before="0" w:beforeAutospacing="0" w:after="0" w:afterAutospacing="0" w:line="360" w:lineRule="auto"/>
        <w:jc w:val="center"/>
        <w:rPr>
          <w:rFonts w:ascii="GHEA Grapalat" w:hAnsi="GHEA Grapalat" w:cs="Sylfaen"/>
          <w:color w:val="000000"/>
          <w:lang w:val="af-ZA"/>
        </w:rPr>
      </w:pPr>
    </w:p>
    <w:p w:rsidR="00654AB2" w:rsidRPr="003262BF" w:rsidRDefault="00654AB2" w:rsidP="007D6F1E">
      <w:pPr>
        <w:pStyle w:val="a3"/>
        <w:spacing w:before="0" w:beforeAutospacing="0" w:after="0" w:afterAutospacing="0" w:line="360" w:lineRule="auto"/>
        <w:jc w:val="center"/>
        <w:rPr>
          <w:rFonts w:ascii="GHEA Grapalat" w:hAnsi="GHEA Grapalat" w:cs="Sylfaen"/>
          <w:b/>
          <w:lang w:val="af-ZA"/>
        </w:rPr>
      </w:pPr>
      <w:r w:rsidRPr="003262BF">
        <w:rPr>
          <w:rFonts w:ascii="GHEA Grapalat" w:hAnsi="GHEA Grapalat" w:cs="Sylfaen"/>
          <w:b/>
          <w:lang w:val="af-ZA"/>
        </w:rPr>
        <w:t>ԱՐՑԱԽԻ</w:t>
      </w:r>
      <w:r w:rsidRPr="003262BF">
        <w:rPr>
          <w:rFonts w:ascii="GHEA Grapalat" w:hAnsi="GHEA Grapalat" w:cs="Times Armenian"/>
          <w:b/>
          <w:lang w:val="af-ZA"/>
        </w:rPr>
        <w:t xml:space="preserve"> </w:t>
      </w:r>
      <w:r w:rsidRPr="003262BF">
        <w:rPr>
          <w:rFonts w:ascii="GHEA Grapalat" w:hAnsi="GHEA Grapalat" w:cs="Sylfaen"/>
          <w:b/>
          <w:lang w:val="af-ZA"/>
        </w:rPr>
        <w:t>ՀԱՆՐԱՊԵՏՈՒԹՅԱՆ</w:t>
      </w:r>
      <w:r w:rsidRPr="003262BF">
        <w:rPr>
          <w:rFonts w:ascii="GHEA Grapalat" w:hAnsi="GHEA Grapalat" w:cs="Times Armenian"/>
          <w:b/>
          <w:lang w:val="af-ZA"/>
        </w:rPr>
        <w:t xml:space="preserve"> </w:t>
      </w:r>
      <w:r w:rsidRPr="003262BF">
        <w:rPr>
          <w:rFonts w:ascii="GHEA Grapalat" w:hAnsi="GHEA Grapalat" w:cs="Sylfaen"/>
          <w:b/>
          <w:lang w:val="af-ZA"/>
        </w:rPr>
        <w:t>ԿԱՌԱՎԱՐՈՒԹՅՈՒՆ</w:t>
      </w:r>
    </w:p>
    <w:p w:rsidR="007D6F1E" w:rsidRDefault="007D6F1E" w:rsidP="007D6F1E">
      <w:pPr>
        <w:pStyle w:val="a3"/>
        <w:spacing w:before="0" w:beforeAutospacing="0" w:after="0" w:afterAutospacing="0" w:line="360" w:lineRule="auto"/>
        <w:ind w:firstLine="360"/>
        <w:jc w:val="center"/>
        <w:rPr>
          <w:rFonts w:ascii="GHEA Grapalat" w:hAnsi="GHEA Grapalat"/>
          <w:color w:val="000000"/>
          <w:lang w:val="af-ZA"/>
        </w:rPr>
      </w:pPr>
    </w:p>
    <w:p w:rsidR="00654AB2" w:rsidRDefault="007D6F1E" w:rsidP="007D6F1E">
      <w:pPr>
        <w:pStyle w:val="a3"/>
        <w:spacing w:before="0" w:beforeAutospacing="0" w:after="0" w:afterAutospacing="0" w:line="360" w:lineRule="auto"/>
        <w:ind w:firstLine="360"/>
        <w:jc w:val="center"/>
        <w:rPr>
          <w:rFonts w:ascii="GHEA Grapalat" w:hAnsi="GHEA Grapalat"/>
          <w:color w:val="000000"/>
          <w:lang w:val="af-ZA"/>
        </w:rPr>
      </w:pPr>
      <w:r w:rsidRPr="003262BF">
        <w:rPr>
          <w:rFonts w:ascii="GHEA Grapalat" w:hAnsi="GHEA Grapalat"/>
          <w:color w:val="000000"/>
          <w:lang w:val="af-ZA"/>
        </w:rPr>
        <w:t xml:space="preserve">2021 </w:t>
      </w:r>
      <w:r w:rsidRPr="003262BF">
        <w:rPr>
          <w:rFonts w:ascii="GHEA Grapalat" w:hAnsi="GHEA Grapalat" w:cs="Sylfaen"/>
          <w:color w:val="000000"/>
          <w:lang w:val="af-ZA"/>
        </w:rPr>
        <w:t>թ</w:t>
      </w:r>
      <w:r w:rsidRPr="003262BF">
        <w:rPr>
          <w:rFonts w:ascii="GHEA Grapalat" w:hAnsi="GHEA Grapalat"/>
          <w:color w:val="000000"/>
          <w:lang w:val="af-ZA"/>
        </w:rPr>
        <w:t>վական</w:t>
      </w:r>
      <w:r>
        <w:rPr>
          <w:rFonts w:ascii="GHEA Grapalat" w:hAnsi="GHEA Grapalat"/>
          <w:color w:val="000000"/>
          <w:lang w:val="af-ZA"/>
        </w:rPr>
        <w:t>ի  ______________</w:t>
      </w:r>
      <w:r w:rsidRPr="003262BF">
        <w:rPr>
          <w:rFonts w:ascii="GHEA Grapalat" w:hAnsi="GHEA Grapalat"/>
          <w:color w:val="000000"/>
          <w:lang w:val="af-ZA"/>
        </w:rPr>
        <w:t xml:space="preserve"> </w:t>
      </w:r>
      <w:r>
        <w:rPr>
          <w:rFonts w:ascii="GHEA Grapalat" w:hAnsi="GHEA Grapalat"/>
          <w:color w:val="000000"/>
          <w:lang w:val="af-ZA"/>
        </w:rPr>
        <w:t>____-ի</w:t>
      </w:r>
    </w:p>
    <w:p w:rsidR="00654AB2" w:rsidRPr="00852B79" w:rsidRDefault="00654AB2" w:rsidP="00654AB2">
      <w:pPr>
        <w:pStyle w:val="mechtex"/>
        <w:spacing w:line="360" w:lineRule="auto"/>
        <w:ind w:firstLine="540"/>
        <w:rPr>
          <w:rFonts w:ascii="GHEA Grapalat" w:hAnsi="GHEA Grapalat"/>
          <w:sz w:val="24"/>
          <w:lang w:val="hy-AM"/>
        </w:rPr>
      </w:pPr>
    </w:p>
    <w:p w:rsidR="007D6F1E" w:rsidRPr="00654AB2" w:rsidRDefault="007D6F1E" w:rsidP="007D6F1E">
      <w:pPr>
        <w:pStyle w:val="mechtex"/>
        <w:rPr>
          <w:rFonts w:ascii="GHEA Grapalat" w:eastAsia="Tahoma" w:hAnsi="GHEA Grapalat"/>
          <w:b/>
          <w:bCs/>
          <w:sz w:val="24"/>
          <w:lang w:val="hy-AM"/>
        </w:rPr>
      </w:pPr>
      <w:r w:rsidRPr="00654AB2">
        <w:rPr>
          <w:rFonts w:ascii="GHEA Grapalat" w:eastAsia="Tahoma" w:hAnsi="GHEA Grapalat"/>
          <w:b/>
          <w:bCs/>
          <w:sz w:val="24"/>
          <w:lang w:val="hy-AM"/>
        </w:rPr>
        <w:t xml:space="preserve">ԱՐՑԱԽԻ ՀԱՆՐԱՊԵՏՈՒԹՅԱՆ </w:t>
      </w:r>
      <w:r w:rsidRPr="007D6F1E">
        <w:rPr>
          <w:rFonts w:ascii="GHEA Grapalat" w:hAnsi="GHEA Grapalat"/>
          <w:b/>
          <w:bCs/>
          <w:color w:val="000000"/>
          <w:sz w:val="24"/>
          <w:shd w:val="clear" w:color="auto" w:fill="FFFFFF"/>
          <w:lang w:val="hy-AM"/>
        </w:rPr>
        <w:t>ՊԱՇՏՊԱՆՈՒԹՅԱՆ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ԺԱՄԱՆԱԿ</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ԻՆՉՊԵՍ</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ՆԱԵՎ</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ԾԱՌԱՅՈՂԱԿԱՆ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ԿԱՄ</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ՊԱՇՏՈՆԵԱԿԱՆ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ՊԱՐՏԱԿԱՆՈՒԹՅՈՒՆՆԵՐԸ</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ԿԱՏԱՐԵԼԻՍ</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ԶՈՀՎԱԾ՝</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ՀԵՏՄԱՀՈՒ</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ԱՐՑԱԽԻ</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ՀԵՐՈՍ</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ԱՐՑԱԽԻ</w:t>
      </w:r>
      <w:r w:rsidRPr="007D6F1E">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ՀԱՆՐԱՊԵՏՈՒԹՅԱՆ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ԲԱՐՁՐԱԳՈՒՅՆ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ԿՈՉՈՒՄ</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ՍՏԱՑԱԾ</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ԱՆՁԻ</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ԸՆՏԱՆԻՔԻՆ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ԱՄԵՆԱՄՍՅԱ</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ՊԱՐԳԵՎԱՎՃԱՐԻ</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ՆՇԱՆԱԿՄԱՆ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ԵՎ</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ՎՃԱՐՄԱՆ</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ԿԱՐԳԸ</w:t>
      </w:r>
      <w:r w:rsidRPr="00654AB2">
        <w:rPr>
          <w:rFonts w:ascii="GHEA Grapalat" w:hAnsi="GHEA Grapalat"/>
          <w:b/>
          <w:bCs/>
          <w:color w:val="000000"/>
          <w:sz w:val="24"/>
          <w:shd w:val="clear" w:color="auto" w:fill="FFFFFF"/>
          <w:lang w:val="af-ZA"/>
        </w:rPr>
        <w:t xml:space="preserve"> </w:t>
      </w:r>
      <w:r w:rsidRPr="007D6F1E">
        <w:rPr>
          <w:rFonts w:ascii="GHEA Grapalat" w:hAnsi="GHEA Grapalat"/>
          <w:b/>
          <w:bCs/>
          <w:color w:val="000000"/>
          <w:sz w:val="24"/>
          <w:shd w:val="clear" w:color="auto" w:fill="FFFFFF"/>
          <w:lang w:val="hy-AM"/>
        </w:rPr>
        <w:t>ՀԱՍՏԱՏԵԼՈՒ</w:t>
      </w:r>
      <w:r w:rsidRPr="00654AB2">
        <w:rPr>
          <w:rFonts w:ascii="GHEA Grapalat" w:hAnsi="GHEA Grapalat"/>
          <w:b/>
          <w:bCs/>
          <w:color w:val="000000"/>
          <w:sz w:val="24"/>
          <w:shd w:val="clear" w:color="auto" w:fill="FFFFFF"/>
          <w:lang w:val="af-ZA"/>
        </w:rPr>
        <w:t xml:space="preserve"> </w:t>
      </w:r>
      <w:r w:rsidR="00241EF6">
        <w:rPr>
          <w:rFonts w:ascii="GHEA Grapalat" w:hAnsi="GHEA Grapalat"/>
          <w:b/>
          <w:bCs/>
          <w:color w:val="000000"/>
          <w:sz w:val="24"/>
          <w:shd w:val="clear" w:color="auto" w:fill="FFFFFF"/>
          <w:lang w:val="af-ZA"/>
        </w:rPr>
        <w:t xml:space="preserve">ԵՎ </w:t>
      </w:r>
      <w:r w:rsidR="00525ACA">
        <w:rPr>
          <w:rFonts w:ascii="GHEA Grapalat" w:hAnsi="GHEA Grapalat"/>
          <w:b/>
          <w:bCs/>
          <w:color w:val="000000"/>
          <w:sz w:val="24"/>
          <w:shd w:val="clear" w:color="auto" w:fill="FFFFFF"/>
          <w:lang w:val="af-ZA"/>
        </w:rPr>
        <w:t xml:space="preserve">ՉԱՓԸ ՍԱՀՄԱՆԵԼՈՒ </w:t>
      </w:r>
      <w:r w:rsidRPr="007D6F1E">
        <w:rPr>
          <w:rFonts w:ascii="GHEA Grapalat" w:hAnsi="GHEA Grapalat"/>
          <w:b/>
          <w:bCs/>
          <w:color w:val="000000"/>
          <w:sz w:val="24"/>
          <w:shd w:val="clear" w:color="auto" w:fill="FFFFFF"/>
          <w:lang w:val="hy-AM"/>
        </w:rPr>
        <w:t>ՄԱՍԻՆ</w:t>
      </w:r>
      <w:r w:rsidRPr="007D6F1E">
        <w:rPr>
          <w:rFonts w:ascii="GHEA Grapalat" w:hAnsi="GHEA Grapalat"/>
          <w:b/>
          <w:bCs/>
          <w:color w:val="000000"/>
          <w:sz w:val="24"/>
          <w:shd w:val="clear" w:color="auto" w:fill="FFFFFF"/>
          <w:lang w:val="af-ZA"/>
        </w:rPr>
        <w:t xml:space="preserve"> </w:t>
      </w:r>
    </w:p>
    <w:p w:rsidR="00654AB2" w:rsidRPr="007D6F1E" w:rsidRDefault="00654AB2" w:rsidP="00654AB2">
      <w:pPr>
        <w:pStyle w:val="a3"/>
        <w:spacing w:before="0" w:beforeAutospacing="0" w:after="0" w:afterAutospacing="0" w:line="360" w:lineRule="auto"/>
        <w:ind w:firstLine="360"/>
        <w:jc w:val="center"/>
        <w:rPr>
          <w:rFonts w:ascii="GHEA Grapalat" w:hAnsi="GHEA Grapalat"/>
          <w:color w:val="000000"/>
          <w:lang w:val="hy-AM"/>
        </w:rPr>
      </w:pPr>
    </w:p>
    <w:p w:rsidR="00654AB2" w:rsidRPr="002512C8" w:rsidRDefault="00654AB2" w:rsidP="00654AB2">
      <w:pPr>
        <w:spacing w:line="360" w:lineRule="auto"/>
        <w:jc w:val="center"/>
        <w:rPr>
          <w:rFonts w:ascii="GHEA Grapalat" w:hAnsi="GHEA Grapalat"/>
          <w:color w:val="000000"/>
          <w:lang w:val="af-ZA"/>
        </w:rPr>
      </w:pPr>
      <w:r w:rsidRPr="002512C8">
        <w:rPr>
          <w:rFonts w:ascii="GHEA Grapalat" w:hAnsi="GHEA Grapalat"/>
          <w:color w:val="000000"/>
          <w:lang w:val="af-ZA"/>
        </w:rPr>
        <w:t xml:space="preserve">N </w:t>
      </w:r>
      <w:r w:rsidR="007D6F1E">
        <w:rPr>
          <w:rFonts w:ascii="GHEA Grapalat" w:hAnsi="GHEA Grapalat"/>
          <w:color w:val="000000"/>
          <w:lang w:val="af-ZA"/>
        </w:rPr>
        <w:t>____</w:t>
      </w:r>
      <w:r w:rsidRPr="003262BF">
        <w:rPr>
          <w:rFonts w:ascii="GHEA Grapalat" w:hAnsi="GHEA Grapalat"/>
          <w:color w:val="000000"/>
          <w:lang w:val="af-ZA"/>
        </w:rPr>
        <w:t>-</w:t>
      </w:r>
      <w:r>
        <w:rPr>
          <w:rFonts w:ascii="GHEA Grapalat" w:hAnsi="GHEA Grapalat"/>
          <w:color w:val="000000"/>
          <w:lang w:val="af-ZA"/>
        </w:rPr>
        <w:t>Ն</w:t>
      </w:r>
    </w:p>
    <w:p w:rsidR="007D6F1E" w:rsidRPr="003262BF" w:rsidRDefault="007D6F1E" w:rsidP="007D6F1E">
      <w:pPr>
        <w:tabs>
          <w:tab w:val="left" w:pos="0"/>
        </w:tabs>
        <w:spacing w:line="360" w:lineRule="auto"/>
        <w:jc w:val="center"/>
        <w:rPr>
          <w:rFonts w:ascii="GHEA Grapalat" w:hAnsi="GHEA Grapalat"/>
          <w:b/>
          <w:lang w:val="hy-AM"/>
        </w:rPr>
      </w:pPr>
      <w:r w:rsidRPr="003262BF">
        <w:rPr>
          <w:rFonts w:ascii="GHEA Grapalat" w:hAnsi="GHEA Grapalat" w:cs="Sylfaen"/>
          <w:b/>
          <w:lang w:val="hy-AM"/>
        </w:rPr>
        <w:t>Ո</w:t>
      </w:r>
      <w:r w:rsidRPr="007D6F1E">
        <w:rPr>
          <w:rFonts w:ascii="GHEA Grapalat" w:hAnsi="GHEA Grapalat" w:cs="Sylfaen"/>
          <w:b/>
          <w:lang w:val="af-ZA"/>
        </w:rPr>
        <w:t xml:space="preserve"> </w:t>
      </w:r>
      <w:r w:rsidRPr="003262BF">
        <w:rPr>
          <w:rFonts w:ascii="GHEA Grapalat" w:hAnsi="GHEA Grapalat" w:cs="Sylfaen"/>
          <w:b/>
          <w:lang w:val="hy-AM"/>
        </w:rPr>
        <w:t>Ր</w:t>
      </w:r>
      <w:r w:rsidRPr="007D6F1E">
        <w:rPr>
          <w:rFonts w:ascii="GHEA Grapalat" w:hAnsi="GHEA Grapalat" w:cs="Sylfaen"/>
          <w:b/>
          <w:lang w:val="af-ZA"/>
        </w:rPr>
        <w:t xml:space="preserve"> </w:t>
      </w:r>
      <w:r w:rsidRPr="003262BF">
        <w:rPr>
          <w:rFonts w:ascii="GHEA Grapalat" w:hAnsi="GHEA Grapalat" w:cs="Sylfaen"/>
          <w:b/>
          <w:lang w:val="hy-AM"/>
        </w:rPr>
        <w:t>Ո</w:t>
      </w:r>
      <w:r w:rsidRPr="007D6F1E">
        <w:rPr>
          <w:rFonts w:ascii="GHEA Grapalat" w:hAnsi="GHEA Grapalat" w:cs="Sylfaen"/>
          <w:b/>
          <w:lang w:val="af-ZA"/>
        </w:rPr>
        <w:t xml:space="preserve"> </w:t>
      </w:r>
      <w:r w:rsidRPr="003262BF">
        <w:rPr>
          <w:rFonts w:ascii="GHEA Grapalat" w:hAnsi="GHEA Grapalat" w:cs="Sylfaen"/>
          <w:b/>
          <w:lang w:val="hy-AM"/>
        </w:rPr>
        <w:t>Շ</w:t>
      </w:r>
      <w:r w:rsidRPr="007D6F1E">
        <w:rPr>
          <w:rFonts w:ascii="GHEA Grapalat" w:hAnsi="GHEA Grapalat" w:cs="Sylfaen"/>
          <w:b/>
          <w:lang w:val="af-ZA"/>
        </w:rPr>
        <w:t xml:space="preserve"> </w:t>
      </w:r>
      <w:r w:rsidRPr="003262BF">
        <w:rPr>
          <w:rFonts w:ascii="GHEA Grapalat" w:hAnsi="GHEA Grapalat" w:cs="Sylfaen"/>
          <w:b/>
          <w:lang w:val="hy-AM"/>
        </w:rPr>
        <w:t>ՈՒ</w:t>
      </w:r>
      <w:r w:rsidRPr="007D6F1E">
        <w:rPr>
          <w:rFonts w:ascii="GHEA Grapalat" w:hAnsi="GHEA Grapalat" w:cs="Sylfaen"/>
          <w:b/>
          <w:lang w:val="af-ZA"/>
        </w:rPr>
        <w:t xml:space="preserve"> </w:t>
      </w:r>
      <w:r w:rsidRPr="003262BF">
        <w:rPr>
          <w:rFonts w:ascii="GHEA Grapalat" w:hAnsi="GHEA Grapalat" w:cs="Sylfaen"/>
          <w:b/>
          <w:lang w:val="hy-AM"/>
        </w:rPr>
        <w:t>Մ</w:t>
      </w:r>
    </w:p>
    <w:p w:rsidR="002D180D" w:rsidRPr="008F5297" w:rsidRDefault="00654AB2" w:rsidP="00FC281B">
      <w:pPr>
        <w:pStyle w:val="mechtex"/>
        <w:spacing w:line="276" w:lineRule="auto"/>
        <w:ind w:firstLine="540"/>
        <w:jc w:val="both"/>
        <w:rPr>
          <w:rFonts w:ascii="GHEA Grapalat" w:hAnsi="GHEA Grapalat"/>
          <w:color w:val="000000"/>
          <w:sz w:val="24"/>
          <w:lang w:val="fr-FR"/>
        </w:rPr>
      </w:pPr>
      <w:r w:rsidRPr="00852B79">
        <w:rPr>
          <w:rFonts w:ascii="Calibri" w:hAnsi="Calibri" w:cs="Calibri"/>
          <w:sz w:val="24"/>
          <w:lang w:val="hy-AM"/>
        </w:rPr>
        <w:t> </w:t>
      </w:r>
      <w:r w:rsidR="002D180D" w:rsidRPr="002D180D">
        <w:rPr>
          <w:rFonts w:ascii="GHEA Grapalat" w:hAnsi="GHEA Grapalat"/>
          <w:color w:val="000000"/>
          <w:sz w:val="24"/>
          <w:lang w:val="hy-AM"/>
        </w:rPr>
        <w:t>Հինք</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ընդունելով</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Զինվորական</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ծառայության</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և</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զինծառայողի</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կարգավիճակի</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մասին</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օրենքի</w:t>
      </w:r>
      <w:r w:rsidR="002D180D" w:rsidRPr="008F5297">
        <w:rPr>
          <w:rFonts w:ascii="GHEA Grapalat" w:hAnsi="GHEA Grapalat"/>
          <w:color w:val="000000"/>
          <w:sz w:val="24"/>
          <w:lang w:val="fr-FR"/>
        </w:rPr>
        <w:t xml:space="preserve"> 70-</w:t>
      </w:r>
      <w:r w:rsidR="002D180D" w:rsidRPr="002D180D">
        <w:rPr>
          <w:rFonts w:ascii="GHEA Grapalat" w:hAnsi="GHEA Grapalat"/>
          <w:color w:val="000000"/>
          <w:sz w:val="24"/>
          <w:lang w:val="hy-AM"/>
        </w:rPr>
        <w:t>րդ</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հոդվածի</w:t>
      </w:r>
      <w:r w:rsidR="002D180D" w:rsidRPr="008F5297">
        <w:rPr>
          <w:rFonts w:ascii="GHEA Grapalat" w:hAnsi="GHEA Grapalat"/>
          <w:color w:val="000000"/>
          <w:sz w:val="24"/>
          <w:lang w:val="fr-FR"/>
        </w:rPr>
        <w:t xml:space="preserve"> 7-</w:t>
      </w:r>
      <w:r w:rsidR="002D180D" w:rsidRPr="002D180D">
        <w:rPr>
          <w:rFonts w:ascii="GHEA Grapalat" w:hAnsi="GHEA Grapalat"/>
          <w:color w:val="000000"/>
          <w:sz w:val="24"/>
          <w:lang w:val="hy-AM"/>
        </w:rPr>
        <w:t>րդ</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մասը՝</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Արցախի</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Հանրապետության</w:t>
      </w:r>
      <w:r w:rsidR="002D180D" w:rsidRPr="008F5297">
        <w:rPr>
          <w:rFonts w:ascii="GHEA Grapalat" w:hAnsi="GHEA Grapalat"/>
          <w:color w:val="000000"/>
          <w:sz w:val="24"/>
          <w:lang w:val="fr-FR"/>
        </w:rPr>
        <w:t xml:space="preserve"> </w:t>
      </w:r>
      <w:r w:rsidR="002D180D" w:rsidRPr="002D180D">
        <w:rPr>
          <w:rFonts w:ascii="GHEA Grapalat" w:hAnsi="GHEA Grapalat"/>
          <w:color w:val="000000"/>
          <w:sz w:val="24"/>
          <w:lang w:val="hy-AM"/>
        </w:rPr>
        <w:t>կառավարությունը</w:t>
      </w:r>
      <w:r w:rsidR="002D180D" w:rsidRPr="008F5297">
        <w:rPr>
          <w:rFonts w:ascii="Courier New" w:hAnsi="Courier New" w:cs="Courier New"/>
          <w:b/>
          <w:bCs/>
          <w:i/>
          <w:iCs/>
          <w:color w:val="000000"/>
          <w:sz w:val="24"/>
          <w:lang w:val="fr-FR"/>
        </w:rPr>
        <w:t> </w:t>
      </w:r>
      <w:r w:rsidR="002D180D" w:rsidRPr="002D180D">
        <w:rPr>
          <w:rFonts w:ascii="GHEA Grapalat" w:hAnsi="GHEA Grapalat" w:cs="Arial Unicode"/>
          <w:bCs/>
          <w:iCs/>
          <w:color w:val="000000"/>
          <w:sz w:val="24"/>
          <w:lang w:val="hy-AM"/>
        </w:rPr>
        <w:t>որոշում</w:t>
      </w:r>
      <w:r w:rsidR="002D180D" w:rsidRPr="008F5297">
        <w:rPr>
          <w:rFonts w:ascii="GHEA Grapalat" w:hAnsi="GHEA Grapalat"/>
          <w:bCs/>
          <w:iCs/>
          <w:color w:val="000000"/>
          <w:sz w:val="24"/>
          <w:lang w:val="fr-FR"/>
        </w:rPr>
        <w:t xml:space="preserve"> </w:t>
      </w:r>
      <w:r w:rsidR="002D180D" w:rsidRPr="002D180D">
        <w:rPr>
          <w:rFonts w:ascii="GHEA Grapalat" w:hAnsi="GHEA Grapalat" w:cs="Arial Unicode"/>
          <w:bCs/>
          <w:iCs/>
          <w:color w:val="000000"/>
          <w:sz w:val="24"/>
          <w:lang w:val="hy-AM"/>
        </w:rPr>
        <w:t>է</w:t>
      </w:r>
      <w:r w:rsidR="002D180D" w:rsidRPr="008F5297">
        <w:rPr>
          <w:rFonts w:ascii="GHEA Grapalat" w:hAnsi="GHEA Grapalat"/>
          <w:bCs/>
          <w:iCs/>
          <w:color w:val="000000"/>
          <w:sz w:val="24"/>
          <w:lang w:val="fr-FR"/>
        </w:rPr>
        <w:t>.</w:t>
      </w:r>
    </w:p>
    <w:p w:rsidR="002D180D" w:rsidRPr="002D180D" w:rsidRDefault="002D180D" w:rsidP="00FC281B">
      <w:pPr>
        <w:shd w:val="clear" w:color="auto" w:fill="FFFFFF"/>
        <w:spacing w:after="0"/>
        <w:ind w:firstLine="540"/>
        <w:jc w:val="both"/>
        <w:rPr>
          <w:rFonts w:ascii="GHEA Grapalat" w:eastAsia="Times New Roman" w:hAnsi="GHEA Grapalat" w:cs="Times New Roman"/>
          <w:color w:val="000000"/>
          <w:sz w:val="24"/>
          <w:szCs w:val="24"/>
          <w:lang w:val="fr-FR" w:eastAsia="ru-RU"/>
        </w:rPr>
      </w:pPr>
      <w:r w:rsidRPr="002D180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Հաստատել</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պաշտպանության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ժամանակ</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ինչպես</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նաև</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ծառայողական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պաշտոնեական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պարտականությունները</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կատարելիս</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հետմահու</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հերոս</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բարձրագույն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կոչում</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ստացած</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ամենամսյա</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նշանակման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վճարման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կարգը՝</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համաձայն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հավելվածի</w:t>
      </w:r>
      <w:r w:rsidRPr="002D180D">
        <w:rPr>
          <w:rFonts w:ascii="GHEA Grapalat" w:eastAsia="Times New Roman" w:hAnsi="GHEA Grapalat" w:cs="Times New Roman"/>
          <w:color w:val="000000"/>
          <w:sz w:val="24"/>
          <w:szCs w:val="24"/>
          <w:lang w:val="fr-FR" w:eastAsia="ru-RU"/>
        </w:rPr>
        <w:t>:</w:t>
      </w:r>
    </w:p>
    <w:p w:rsidR="002D180D" w:rsidRPr="002D180D" w:rsidRDefault="002D180D" w:rsidP="00FC281B">
      <w:pPr>
        <w:shd w:val="clear" w:color="auto" w:fill="FFFFFF"/>
        <w:spacing w:after="0"/>
        <w:ind w:firstLine="540"/>
        <w:jc w:val="both"/>
        <w:rPr>
          <w:rFonts w:ascii="GHEA Grapalat" w:eastAsia="Times New Roman" w:hAnsi="GHEA Grapalat" w:cs="Times New Roman"/>
          <w:color w:val="000000"/>
          <w:sz w:val="24"/>
          <w:szCs w:val="24"/>
          <w:lang w:val="fr-FR" w:eastAsia="ru-RU"/>
        </w:rPr>
      </w:pPr>
      <w:r w:rsidRPr="002D180D">
        <w:rPr>
          <w:rFonts w:ascii="GHEA Grapalat" w:eastAsia="Times New Roman" w:hAnsi="GHEA Grapalat" w:cs="Times New Roman"/>
          <w:color w:val="000000"/>
          <w:sz w:val="24"/>
          <w:szCs w:val="24"/>
          <w:lang w:val="fr-FR" w:eastAsia="ru-RU"/>
        </w:rPr>
        <w:t xml:space="preserve">2. </w:t>
      </w:r>
      <w:r>
        <w:rPr>
          <w:rFonts w:ascii="GHEA Grapalat" w:eastAsia="Times New Roman" w:hAnsi="GHEA Grapalat" w:cs="Times New Roman"/>
          <w:color w:val="000000"/>
          <w:sz w:val="24"/>
          <w:szCs w:val="24"/>
          <w:lang w:val="en-US" w:eastAsia="ru-RU"/>
        </w:rPr>
        <w:t>Սահմանել</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պաշտպանության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ժամանակ</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ինչպես</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նաև</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ծառայողական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պաշտոնեական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պարտականությունները</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կատարելիս</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հետմահու</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հերոս</w:t>
      </w:r>
      <w:r w:rsidRPr="002D180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բարձրագույն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կոչում</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ստացած</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տրվող</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չափը</w:t>
      </w:r>
      <w:r>
        <w:rPr>
          <w:rFonts w:ascii="GHEA Grapalat" w:eastAsia="Times New Roman" w:hAnsi="GHEA Grapalat" w:cs="Times New Roman"/>
          <w:color w:val="000000"/>
          <w:sz w:val="24"/>
          <w:szCs w:val="24"/>
          <w:lang w:val="en-US" w:eastAsia="ru-RU"/>
        </w:rPr>
        <w:t>՝</w:t>
      </w:r>
      <w:r w:rsidRPr="002D180D">
        <w:rPr>
          <w:rFonts w:ascii="GHEA Grapalat" w:eastAsia="Times New Roman" w:hAnsi="GHEA Grapalat" w:cs="Times New Roman"/>
          <w:color w:val="000000"/>
          <w:sz w:val="24"/>
          <w:szCs w:val="24"/>
          <w:lang w:val="fr-FR" w:eastAsia="ru-RU"/>
        </w:rPr>
        <w:t xml:space="preserve"> 250.000 </w:t>
      </w:r>
      <w:r>
        <w:rPr>
          <w:rFonts w:ascii="GHEA Grapalat" w:eastAsia="Times New Roman" w:hAnsi="GHEA Grapalat" w:cs="Times New Roman"/>
          <w:color w:val="000000"/>
          <w:sz w:val="24"/>
          <w:szCs w:val="24"/>
          <w:lang w:eastAsia="ru-RU"/>
        </w:rPr>
        <w:t>ՀՀ</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դրամ</w:t>
      </w:r>
      <w:r w:rsidRPr="00CA3F18">
        <w:rPr>
          <w:rFonts w:ascii="GHEA Grapalat" w:eastAsia="Times New Roman" w:hAnsi="GHEA Grapalat" w:cs="Times New Roman"/>
          <w:color w:val="000000"/>
          <w:sz w:val="24"/>
          <w:szCs w:val="24"/>
          <w:lang w:val="en-US" w:eastAsia="ru-RU"/>
        </w:rPr>
        <w:t>։</w:t>
      </w:r>
    </w:p>
    <w:p w:rsidR="002D180D" w:rsidRPr="002D180D" w:rsidRDefault="002D180D" w:rsidP="00FC281B">
      <w:pPr>
        <w:shd w:val="clear" w:color="auto" w:fill="FFFFFF"/>
        <w:spacing w:after="0"/>
        <w:ind w:firstLine="540"/>
        <w:jc w:val="both"/>
        <w:rPr>
          <w:rFonts w:ascii="GHEA Grapalat" w:eastAsia="Times New Roman" w:hAnsi="GHEA Grapalat" w:cs="Times New Roman"/>
          <w:color w:val="000000"/>
          <w:sz w:val="24"/>
          <w:szCs w:val="24"/>
          <w:lang w:val="fr-FR" w:eastAsia="ru-RU"/>
        </w:rPr>
      </w:pPr>
      <w:r w:rsidRPr="002D180D">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Սույն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որոշումն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ուժի</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մեջ</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մտնում</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պաշտոնական</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հրապարակմանը</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2D180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իսկ</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դրա</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գործողությունը</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տարածվում</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է</w:t>
      </w:r>
      <w:r w:rsidRPr="002D180D">
        <w:rPr>
          <w:rFonts w:ascii="GHEA Grapalat" w:eastAsia="Times New Roman" w:hAnsi="GHEA Grapalat" w:cs="Times New Roman"/>
          <w:color w:val="000000"/>
          <w:sz w:val="24"/>
          <w:szCs w:val="24"/>
          <w:lang w:val="fr-FR" w:eastAsia="ru-RU"/>
        </w:rPr>
        <w:t xml:space="preserve"> 2021 </w:t>
      </w:r>
      <w:r>
        <w:rPr>
          <w:rFonts w:ascii="GHEA Grapalat" w:eastAsia="Times New Roman" w:hAnsi="GHEA Grapalat" w:cs="Times New Roman"/>
          <w:color w:val="000000"/>
          <w:sz w:val="24"/>
          <w:szCs w:val="24"/>
          <w:lang w:val="en-US" w:eastAsia="ru-RU"/>
        </w:rPr>
        <w:t>թվականի</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հունվարի</w:t>
      </w:r>
      <w:r w:rsidRPr="002D180D">
        <w:rPr>
          <w:rFonts w:ascii="GHEA Grapalat" w:eastAsia="Times New Roman" w:hAnsi="GHEA Grapalat" w:cs="Times New Roman"/>
          <w:color w:val="000000"/>
          <w:sz w:val="24"/>
          <w:szCs w:val="24"/>
          <w:lang w:val="fr-FR" w:eastAsia="ru-RU"/>
        </w:rPr>
        <w:t xml:space="preserve"> 1-</w:t>
      </w:r>
      <w:r>
        <w:rPr>
          <w:rFonts w:ascii="GHEA Grapalat" w:eastAsia="Times New Roman" w:hAnsi="GHEA Grapalat" w:cs="Times New Roman"/>
          <w:color w:val="000000"/>
          <w:sz w:val="24"/>
          <w:szCs w:val="24"/>
          <w:lang w:val="en-US" w:eastAsia="ru-RU"/>
        </w:rPr>
        <w:t>ից</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ծագած</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հարաբերությունների</w:t>
      </w:r>
      <w:r w:rsidRPr="002D180D">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en-US" w:eastAsia="ru-RU"/>
        </w:rPr>
        <w:t>վրա</w:t>
      </w:r>
      <w:r w:rsidRPr="002D180D">
        <w:rPr>
          <w:rFonts w:ascii="GHEA Grapalat" w:eastAsia="Times New Roman" w:hAnsi="GHEA Grapalat" w:cs="Times New Roman"/>
          <w:color w:val="000000"/>
          <w:sz w:val="24"/>
          <w:szCs w:val="24"/>
          <w:lang w:val="fr-FR" w:eastAsia="ru-RU"/>
        </w:rPr>
        <w:t>:</w:t>
      </w:r>
    </w:p>
    <w:p w:rsidR="00654AB2" w:rsidRPr="003262BF" w:rsidRDefault="00654AB2" w:rsidP="00654AB2">
      <w:pPr>
        <w:pStyle w:val="a3"/>
        <w:shd w:val="clear" w:color="auto" w:fill="FFFFFF"/>
        <w:spacing w:before="0" w:beforeAutospacing="0" w:after="0" w:afterAutospacing="0"/>
        <w:ind w:firstLine="708"/>
        <w:jc w:val="both"/>
        <w:rPr>
          <w:rFonts w:ascii="GHEA Grapalat" w:hAnsi="GHEA Grapalat" w:cs="Times Armenian"/>
          <w:b/>
          <w:color w:val="000000"/>
          <w:lang w:val="fr-FR"/>
        </w:rPr>
      </w:pPr>
      <w:r w:rsidRPr="003262BF">
        <w:rPr>
          <w:rFonts w:ascii="GHEA Grapalat" w:eastAsia="Tahoma" w:hAnsi="GHEA Grapalat"/>
          <w:b/>
          <w:bCs/>
          <w:lang w:val="hy-AM"/>
        </w:rPr>
        <w:t xml:space="preserve"> </w:t>
      </w:r>
      <w:r w:rsidRPr="003262BF">
        <w:rPr>
          <w:rFonts w:ascii="GHEA Grapalat" w:hAnsi="GHEA Grapalat" w:cs="Times Armenian"/>
          <w:b/>
          <w:color w:val="000000"/>
          <w:lang w:val="fr-FR"/>
        </w:rPr>
        <w:t>«</w:t>
      </w:r>
      <w:r w:rsidRPr="003262BF">
        <w:rPr>
          <w:rFonts w:ascii="GHEA Grapalat" w:hAnsi="GHEA Grapalat" w:cs="Times Armenian"/>
          <w:b/>
          <w:color w:val="000000"/>
          <w:lang w:val="hy-AM"/>
        </w:rPr>
        <w:t>Հաստատում</w:t>
      </w:r>
      <w:r w:rsidRPr="003262BF">
        <w:rPr>
          <w:rFonts w:ascii="GHEA Grapalat" w:hAnsi="GHEA Grapalat" w:cs="Times Armenian"/>
          <w:b/>
          <w:color w:val="000000"/>
          <w:lang w:val="fr-FR"/>
        </w:rPr>
        <w:t xml:space="preserve"> </w:t>
      </w:r>
      <w:r w:rsidRPr="003262BF">
        <w:rPr>
          <w:rFonts w:ascii="GHEA Grapalat" w:hAnsi="GHEA Grapalat" w:cs="Times Armenian"/>
          <w:b/>
          <w:color w:val="000000"/>
          <w:lang w:val="hy-AM"/>
        </w:rPr>
        <w:t>եմ</w:t>
      </w:r>
      <w:r w:rsidRPr="003262BF">
        <w:rPr>
          <w:rFonts w:ascii="GHEA Grapalat" w:hAnsi="GHEA Grapalat" w:cs="Times Armenian"/>
          <w:b/>
          <w:color w:val="000000"/>
          <w:lang w:val="fr-FR"/>
        </w:rPr>
        <w:t>»</w:t>
      </w:r>
    </w:p>
    <w:p w:rsidR="00654AB2" w:rsidRPr="006D62D5" w:rsidRDefault="00654AB2" w:rsidP="00654AB2">
      <w:pPr>
        <w:ind w:firstLine="708"/>
        <w:jc w:val="both"/>
        <w:outlineLvl w:val="0"/>
        <w:rPr>
          <w:rFonts w:ascii="GHEA Grapalat" w:hAnsi="GHEA Grapalat"/>
          <w:b/>
          <w:color w:val="000000"/>
          <w:lang w:val="fr-FR"/>
        </w:rPr>
      </w:pPr>
      <w:r w:rsidRPr="006D62D5">
        <w:rPr>
          <w:rFonts w:ascii="GHEA Grapalat" w:hAnsi="GHEA Grapalat"/>
          <w:b/>
          <w:color w:val="000000"/>
          <w:lang w:val="fr-FR"/>
        </w:rPr>
        <w:t>ԱՐՑԱԽԻ ՀԱՆՐԱՊԵՏՈՒԹՅԱՆ</w:t>
      </w:r>
    </w:p>
    <w:p w:rsidR="00654AB2" w:rsidRPr="006D62D5" w:rsidRDefault="00654AB2" w:rsidP="00654AB2">
      <w:pPr>
        <w:ind w:firstLine="708"/>
        <w:jc w:val="both"/>
        <w:rPr>
          <w:rFonts w:ascii="GHEA Grapalat" w:hAnsi="GHEA Grapalat"/>
          <w:b/>
          <w:color w:val="000000"/>
          <w:lang w:val="fr-FR"/>
        </w:rPr>
      </w:pPr>
      <w:r w:rsidRPr="006D62D5">
        <w:rPr>
          <w:rFonts w:ascii="GHEA Grapalat" w:hAnsi="GHEA Grapalat"/>
          <w:b/>
          <w:color w:val="000000"/>
          <w:lang w:val="fr-FR"/>
        </w:rPr>
        <w:t xml:space="preserve">ՆԱԽԱԳԱՀ                    </w:t>
      </w:r>
      <w:r>
        <w:rPr>
          <w:rFonts w:ascii="GHEA Grapalat" w:hAnsi="GHEA Grapalat"/>
          <w:b/>
          <w:color w:val="000000"/>
          <w:lang w:val="fr-FR"/>
        </w:rPr>
        <w:t xml:space="preserve">                               </w:t>
      </w:r>
      <w:r w:rsidRPr="006D62D5">
        <w:rPr>
          <w:rFonts w:ascii="GHEA Grapalat" w:hAnsi="GHEA Grapalat"/>
          <w:b/>
          <w:color w:val="000000"/>
          <w:lang w:val="fr-FR"/>
        </w:rPr>
        <w:t xml:space="preserve">         Ա. ՀԱՐՈՒԹՅՈՒՆՅԱՆ</w:t>
      </w:r>
    </w:p>
    <w:p w:rsidR="000673CA" w:rsidRDefault="000673CA" w:rsidP="00CB257E">
      <w:pPr>
        <w:tabs>
          <w:tab w:val="left" w:pos="4020"/>
          <w:tab w:val="center" w:pos="4809"/>
        </w:tabs>
        <w:spacing w:line="360" w:lineRule="auto"/>
        <w:jc w:val="center"/>
        <w:rPr>
          <w:rFonts w:ascii="GHEA Grapalat" w:hAnsi="GHEA Grapalat" w:cs="Sylfaen"/>
          <w:color w:val="000000"/>
          <w:lang w:val="af-ZA"/>
        </w:rPr>
      </w:pPr>
    </w:p>
    <w:p w:rsidR="00CB257E" w:rsidRDefault="00CB257E" w:rsidP="00337A66">
      <w:pPr>
        <w:tabs>
          <w:tab w:val="center" w:pos="0"/>
        </w:tabs>
        <w:spacing w:after="0"/>
        <w:ind w:right="-10"/>
        <w:jc w:val="right"/>
        <w:rPr>
          <w:rFonts w:ascii="Courier New" w:eastAsia="Times New Roman" w:hAnsi="Courier New" w:cs="Courier New"/>
          <w:color w:val="000000"/>
          <w:sz w:val="24"/>
          <w:szCs w:val="24"/>
          <w:lang w:val="fr-FR" w:eastAsia="ru-RU"/>
        </w:rPr>
      </w:pPr>
      <w:r>
        <w:rPr>
          <w:rFonts w:ascii="Courier New" w:eastAsia="Times New Roman" w:hAnsi="Courier New" w:cs="Courier New"/>
          <w:color w:val="000000"/>
          <w:sz w:val="24"/>
          <w:szCs w:val="24"/>
          <w:lang w:val="fr-FR" w:eastAsia="ru-RU"/>
        </w:rPr>
        <w:lastRenderedPageBreak/>
        <w:t xml:space="preserve">  </w:t>
      </w:r>
    </w:p>
    <w:p w:rsidR="00827A79" w:rsidRPr="00852B79" w:rsidRDefault="009666F1" w:rsidP="00337A66">
      <w:pPr>
        <w:tabs>
          <w:tab w:val="center" w:pos="0"/>
        </w:tabs>
        <w:spacing w:after="0"/>
        <w:ind w:right="-10"/>
        <w:jc w:val="right"/>
        <w:rPr>
          <w:rFonts w:ascii="GHEA Grapalat" w:hAnsi="GHEA Grapalat" w:cs="Sylfaen"/>
          <w:lang w:val="af-ZA"/>
        </w:rPr>
      </w:pPr>
      <w:r w:rsidRPr="00827A79">
        <w:rPr>
          <w:rFonts w:ascii="Courier New" w:eastAsia="Times New Roman" w:hAnsi="Courier New" w:cs="Courier New"/>
          <w:color w:val="000000"/>
          <w:sz w:val="24"/>
          <w:szCs w:val="24"/>
          <w:lang w:val="fr-FR" w:eastAsia="ru-RU"/>
        </w:rPr>
        <w:t> </w:t>
      </w:r>
      <w:r w:rsidR="00827A79" w:rsidRPr="00852B79">
        <w:rPr>
          <w:rFonts w:ascii="GHEA Grapalat" w:hAnsi="GHEA Grapalat" w:cs="Sylfaen"/>
          <w:lang w:val="hy-AM"/>
        </w:rPr>
        <w:t>Հավելված</w:t>
      </w:r>
      <w:r w:rsidR="00827A79" w:rsidRPr="00852B79">
        <w:rPr>
          <w:rFonts w:ascii="GHEA Grapalat" w:hAnsi="GHEA Grapalat" w:cs="Sylfaen"/>
          <w:lang w:val="af-ZA"/>
        </w:rPr>
        <w:t xml:space="preserve"> </w:t>
      </w:r>
    </w:p>
    <w:p w:rsidR="00827A79" w:rsidRPr="00852B79" w:rsidRDefault="00827A79" w:rsidP="00337A66">
      <w:pPr>
        <w:tabs>
          <w:tab w:val="center" w:pos="0"/>
        </w:tabs>
        <w:spacing w:after="0"/>
        <w:ind w:right="-10"/>
        <w:jc w:val="right"/>
        <w:rPr>
          <w:rFonts w:ascii="GHEA Grapalat" w:hAnsi="GHEA Grapalat"/>
          <w:lang w:val="hy-AM"/>
        </w:rPr>
      </w:pPr>
      <w:r w:rsidRPr="00852B79">
        <w:rPr>
          <w:rFonts w:ascii="GHEA Grapalat" w:hAnsi="GHEA Grapalat" w:cs="Sylfaen"/>
          <w:lang w:val="hy-AM"/>
        </w:rPr>
        <w:t>Արցախի</w:t>
      </w:r>
      <w:r w:rsidRPr="00852B79">
        <w:rPr>
          <w:rFonts w:ascii="GHEA Grapalat" w:hAnsi="GHEA Grapalat"/>
          <w:lang w:val="fr-FR"/>
        </w:rPr>
        <w:t xml:space="preserve"> </w:t>
      </w:r>
      <w:r w:rsidRPr="00852B79">
        <w:rPr>
          <w:rFonts w:ascii="GHEA Grapalat" w:hAnsi="GHEA Grapalat" w:cs="Sylfaen"/>
          <w:lang w:val="hy-AM"/>
        </w:rPr>
        <w:t>Հանրապետության</w:t>
      </w:r>
      <w:r w:rsidRPr="00852B79">
        <w:rPr>
          <w:rFonts w:ascii="GHEA Grapalat" w:hAnsi="GHEA Grapalat"/>
          <w:lang w:val="hy-AM"/>
        </w:rPr>
        <w:t xml:space="preserve"> </w:t>
      </w:r>
      <w:r w:rsidRPr="00852B79">
        <w:rPr>
          <w:rFonts w:ascii="GHEA Grapalat" w:hAnsi="GHEA Grapalat" w:cs="Sylfaen"/>
          <w:lang w:val="hy-AM"/>
        </w:rPr>
        <w:t>կառավարության</w:t>
      </w:r>
      <w:r w:rsidRPr="00852B79">
        <w:rPr>
          <w:rFonts w:ascii="GHEA Grapalat" w:hAnsi="GHEA Grapalat"/>
          <w:lang w:val="fr-FR"/>
        </w:rPr>
        <w:t xml:space="preserve"> </w:t>
      </w:r>
    </w:p>
    <w:p w:rsidR="00827A79" w:rsidRPr="003262BF" w:rsidRDefault="00827A79" w:rsidP="00337A66">
      <w:pPr>
        <w:tabs>
          <w:tab w:val="center" w:pos="0"/>
        </w:tabs>
        <w:spacing w:after="0"/>
        <w:ind w:right="-10"/>
        <w:jc w:val="right"/>
        <w:rPr>
          <w:rFonts w:ascii="GHEA Grapalat" w:hAnsi="GHEA Grapalat"/>
          <w:lang w:val="hy-AM"/>
        </w:rPr>
      </w:pPr>
      <w:r w:rsidRPr="00852B79">
        <w:rPr>
          <w:rFonts w:ascii="GHEA Grapalat" w:hAnsi="GHEA Grapalat"/>
          <w:lang w:val="fr-FR"/>
        </w:rPr>
        <w:t xml:space="preserve">2021 </w:t>
      </w:r>
      <w:r w:rsidRPr="00852B79">
        <w:rPr>
          <w:rFonts w:ascii="GHEA Grapalat" w:hAnsi="GHEA Grapalat" w:cs="Sylfaen"/>
          <w:lang w:val="hy-AM"/>
        </w:rPr>
        <w:t>թվականի</w:t>
      </w:r>
      <w:r w:rsidRPr="00852B79">
        <w:rPr>
          <w:rFonts w:ascii="GHEA Grapalat" w:hAnsi="GHEA Grapalat"/>
          <w:lang w:val="fr-FR"/>
        </w:rPr>
        <w:t xml:space="preserve"> _____________ ___-</w:t>
      </w:r>
      <w:r w:rsidRPr="00852B79">
        <w:rPr>
          <w:rFonts w:ascii="GHEA Grapalat" w:hAnsi="GHEA Grapalat" w:cs="Sylfaen"/>
          <w:lang w:val="hy-AM"/>
        </w:rPr>
        <w:t>ի</w:t>
      </w:r>
      <w:r w:rsidRPr="00852B79">
        <w:rPr>
          <w:rFonts w:ascii="GHEA Grapalat" w:hAnsi="GHEA Grapalat"/>
          <w:lang w:val="fr-FR"/>
        </w:rPr>
        <w:t xml:space="preserve"> </w:t>
      </w:r>
      <w:r>
        <w:rPr>
          <w:rFonts w:ascii="GHEA Grapalat" w:hAnsi="GHEA Grapalat"/>
          <w:lang w:val="fr-FR"/>
        </w:rPr>
        <w:t>N _____</w:t>
      </w:r>
      <w:r w:rsidRPr="00852B79">
        <w:rPr>
          <w:rFonts w:ascii="GHEA Grapalat" w:hAnsi="GHEA Grapalat" w:cs="Sylfaen"/>
          <w:lang w:val="fr-FR"/>
        </w:rPr>
        <w:t>-</w:t>
      </w:r>
      <w:r w:rsidRPr="00852B79">
        <w:rPr>
          <w:rFonts w:ascii="GHEA Grapalat" w:hAnsi="GHEA Grapalat" w:cs="Sylfaen"/>
          <w:lang w:val="hy-AM"/>
        </w:rPr>
        <w:t xml:space="preserve"> </w:t>
      </w:r>
      <w:r>
        <w:rPr>
          <w:rFonts w:ascii="GHEA Grapalat" w:hAnsi="GHEA Grapalat" w:cs="Sylfaen"/>
          <w:lang w:val="en-US"/>
        </w:rPr>
        <w:t>Ն</w:t>
      </w:r>
      <w:r w:rsidRPr="001E4E38">
        <w:rPr>
          <w:rFonts w:ascii="GHEA Grapalat" w:hAnsi="GHEA Grapalat" w:cs="Sylfaen"/>
          <w:lang w:val="fr-FR"/>
        </w:rPr>
        <w:t xml:space="preserve"> </w:t>
      </w:r>
      <w:r w:rsidRPr="00852B79">
        <w:rPr>
          <w:rFonts w:ascii="GHEA Grapalat" w:hAnsi="GHEA Grapalat" w:cs="Sylfaen"/>
          <w:lang w:val="hy-AM"/>
        </w:rPr>
        <w:t>որոշման</w:t>
      </w:r>
    </w:p>
    <w:p w:rsidR="009666F1" w:rsidRPr="00827A79" w:rsidRDefault="009666F1" w:rsidP="009666F1">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p>
    <w:p w:rsidR="00E0163C" w:rsidRPr="00827A79" w:rsidRDefault="00E0163C" w:rsidP="009666F1">
      <w:pPr>
        <w:shd w:val="clear" w:color="auto" w:fill="FFFFFF"/>
        <w:spacing w:after="0" w:line="240" w:lineRule="auto"/>
        <w:ind w:firstLine="375"/>
        <w:jc w:val="center"/>
        <w:rPr>
          <w:rFonts w:ascii="Arial Unicode" w:eastAsia="Times New Roman" w:hAnsi="Arial Unicode" w:cs="Times New Roman"/>
          <w:b/>
          <w:bCs/>
          <w:color w:val="000000"/>
          <w:sz w:val="21"/>
          <w:szCs w:val="21"/>
          <w:lang w:val="fr-FR" w:eastAsia="ru-RU"/>
        </w:rPr>
      </w:pPr>
    </w:p>
    <w:p w:rsidR="00E0163C" w:rsidRPr="00827A79" w:rsidRDefault="00E0163C" w:rsidP="009666F1">
      <w:pPr>
        <w:shd w:val="clear" w:color="auto" w:fill="FFFFFF"/>
        <w:spacing w:after="0" w:line="240" w:lineRule="auto"/>
        <w:ind w:firstLine="375"/>
        <w:jc w:val="center"/>
        <w:rPr>
          <w:rFonts w:ascii="Arial Unicode" w:eastAsia="Times New Roman" w:hAnsi="Arial Unicode" w:cs="Times New Roman"/>
          <w:b/>
          <w:bCs/>
          <w:color w:val="000000"/>
          <w:sz w:val="21"/>
          <w:szCs w:val="21"/>
          <w:lang w:val="fr-FR" w:eastAsia="ru-RU"/>
        </w:rPr>
      </w:pPr>
    </w:p>
    <w:p w:rsidR="009666F1" w:rsidRPr="001E4E38" w:rsidRDefault="009666F1" w:rsidP="00CA3F18">
      <w:pPr>
        <w:shd w:val="clear" w:color="auto" w:fill="FFFFFF"/>
        <w:spacing w:after="0" w:line="240" w:lineRule="auto"/>
        <w:jc w:val="center"/>
        <w:rPr>
          <w:rFonts w:ascii="GHEA Grapalat" w:eastAsia="Times New Roman" w:hAnsi="GHEA Grapalat" w:cs="Times New Roman"/>
          <w:color w:val="000000"/>
          <w:sz w:val="24"/>
          <w:szCs w:val="24"/>
          <w:lang w:val="fr-FR" w:eastAsia="ru-RU"/>
        </w:rPr>
      </w:pPr>
      <w:r w:rsidRPr="009666F1">
        <w:rPr>
          <w:rFonts w:ascii="GHEA Grapalat" w:eastAsia="Times New Roman" w:hAnsi="GHEA Grapalat" w:cs="Times New Roman"/>
          <w:bCs/>
          <w:color w:val="000000"/>
          <w:sz w:val="24"/>
          <w:szCs w:val="24"/>
          <w:lang w:eastAsia="ru-RU"/>
        </w:rPr>
        <w:t>ԿԱՐ</w:t>
      </w:r>
      <w:r w:rsidRPr="009666F1">
        <w:rPr>
          <w:rFonts w:ascii="GHEA Grapalat" w:eastAsia="Times New Roman" w:hAnsi="GHEA Grapalat" w:cs="Arial Unicode"/>
          <w:bCs/>
          <w:color w:val="000000"/>
          <w:sz w:val="24"/>
          <w:szCs w:val="24"/>
          <w:lang w:eastAsia="ru-RU"/>
        </w:rPr>
        <w:t>Գ</w:t>
      </w:r>
    </w:p>
    <w:p w:rsidR="009666F1" w:rsidRPr="001E4E38" w:rsidRDefault="009666F1" w:rsidP="00CA3F18">
      <w:pPr>
        <w:shd w:val="clear" w:color="auto" w:fill="FFFFFF"/>
        <w:spacing w:after="0" w:line="240" w:lineRule="auto"/>
        <w:jc w:val="center"/>
        <w:rPr>
          <w:rFonts w:ascii="GHEA Grapalat" w:eastAsia="Times New Roman" w:hAnsi="GHEA Grapalat" w:cs="Times New Roman"/>
          <w:color w:val="000000"/>
          <w:sz w:val="24"/>
          <w:szCs w:val="24"/>
          <w:lang w:val="fr-FR" w:eastAsia="ru-RU"/>
        </w:rPr>
      </w:pPr>
      <w:r w:rsidRPr="001E4E38">
        <w:rPr>
          <w:rFonts w:ascii="Courier New" w:eastAsia="Times New Roman" w:hAnsi="Courier New" w:cs="Courier New"/>
          <w:color w:val="000000"/>
          <w:sz w:val="24"/>
          <w:szCs w:val="24"/>
          <w:lang w:val="fr-FR" w:eastAsia="ru-RU"/>
        </w:rPr>
        <w:t> </w:t>
      </w:r>
    </w:p>
    <w:p w:rsidR="009666F1" w:rsidRPr="001E4E38" w:rsidRDefault="00E0163C" w:rsidP="00CA3F18">
      <w:pPr>
        <w:shd w:val="clear" w:color="auto" w:fill="FFFFFF"/>
        <w:spacing w:after="0" w:line="240" w:lineRule="auto"/>
        <w:jc w:val="center"/>
        <w:rPr>
          <w:rFonts w:ascii="GHEA Grapalat" w:eastAsia="Times New Roman" w:hAnsi="GHEA Grapalat" w:cs="Times New Roman"/>
          <w:color w:val="000000"/>
          <w:sz w:val="24"/>
          <w:szCs w:val="24"/>
          <w:lang w:val="fr-FR" w:eastAsia="ru-RU"/>
        </w:rPr>
      </w:pPr>
      <w:r w:rsidRPr="00CA3F18">
        <w:rPr>
          <w:rFonts w:ascii="GHEA Grapalat" w:eastAsia="Times New Roman" w:hAnsi="GHEA Grapalat" w:cs="Times New Roman"/>
          <w:bCs/>
          <w:color w:val="000000"/>
          <w:sz w:val="24"/>
          <w:szCs w:val="24"/>
          <w:lang w:val="en-US" w:eastAsia="ru-RU"/>
        </w:rPr>
        <w:t>ԱՐՑԱԽԻ</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ՀԱՆՐԱՊԵՏՈՒԹՅԱՆ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ՊԱՇՏՊԱՆՈՒԹՅԱՆ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ԺԱՄԱՆԱԿ</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ԻՆՉՊԵՍ</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ՆԱԵՎ</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ԾԱՌԱՅՈՂԱԿԱՆ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ԿԱՄ</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ՊԱՇՏՈՆԵԱԿԱՆ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ՊԱՐՏԱԿԱՆՈՒԹՅՈՒՆՆԵՐԸ</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ԿԱՏԱՐԵԼԻՍ</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ԶՈՀՎԱԾ՝</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ՀԵՏՄԱՀՈՒ</w:t>
      </w:r>
      <w:r w:rsidR="009666F1" w:rsidRPr="001E4E38">
        <w:rPr>
          <w:rFonts w:ascii="GHEA Grapalat" w:eastAsia="Times New Roman" w:hAnsi="GHEA Grapalat" w:cs="Times New Roman"/>
          <w:bCs/>
          <w:color w:val="000000"/>
          <w:sz w:val="24"/>
          <w:szCs w:val="24"/>
          <w:lang w:val="fr-FR" w:eastAsia="ru-RU"/>
        </w:rPr>
        <w:t xml:space="preserve"> «</w:t>
      </w:r>
      <w:r w:rsidRPr="00CA3F18">
        <w:rPr>
          <w:rFonts w:ascii="GHEA Grapalat" w:eastAsia="Times New Roman" w:hAnsi="GHEA Grapalat" w:cs="Times New Roman"/>
          <w:bCs/>
          <w:color w:val="000000"/>
          <w:sz w:val="24"/>
          <w:szCs w:val="24"/>
          <w:lang w:val="en-US" w:eastAsia="ru-RU"/>
        </w:rPr>
        <w:t>ԱՐՑԱԽԻ</w:t>
      </w:r>
      <w:r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ՀԵՐՈՍ</w:t>
      </w:r>
      <w:r w:rsidR="009666F1" w:rsidRPr="001E4E38">
        <w:rPr>
          <w:rFonts w:ascii="GHEA Grapalat" w:eastAsia="Times New Roman" w:hAnsi="GHEA Grapalat" w:cs="Times New Roman"/>
          <w:bCs/>
          <w:color w:val="000000"/>
          <w:sz w:val="24"/>
          <w:szCs w:val="24"/>
          <w:lang w:val="fr-FR" w:eastAsia="ru-RU"/>
        </w:rPr>
        <w:t xml:space="preserve">» </w:t>
      </w:r>
      <w:r w:rsidRPr="00CA3F18">
        <w:rPr>
          <w:rFonts w:ascii="GHEA Grapalat" w:eastAsia="Times New Roman" w:hAnsi="GHEA Grapalat" w:cs="Times New Roman"/>
          <w:bCs/>
          <w:color w:val="000000"/>
          <w:sz w:val="24"/>
          <w:szCs w:val="24"/>
          <w:lang w:val="en-US" w:eastAsia="ru-RU"/>
        </w:rPr>
        <w:t>ԱՐՑԱԽԻ</w:t>
      </w:r>
      <w:r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ՀԱՆՐԱՊԵՏՈՒԹՅԱՆ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ԲԱՐՁՐԱԳՈՒՅՆ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ԿՈՉՈՒՄ</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ՍՏԱՑԱԾ</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ԱՆՁԻ</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ԸՆՏԱՆԻՔԻՆ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ԱՄԵՆԱՄՍՅԱ</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ՊԱՐԳԵՎԱՎՃԱՐԻ</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ՆՇԱՆԱԿՄԱՆ</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ԵՎ</w:t>
      </w:r>
      <w:r w:rsidR="009666F1" w:rsidRPr="001E4E38">
        <w:rPr>
          <w:rFonts w:ascii="GHEA Grapalat" w:eastAsia="Times New Roman" w:hAnsi="GHEA Grapalat" w:cs="Times New Roman"/>
          <w:bCs/>
          <w:color w:val="000000"/>
          <w:sz w:val="24"/>
          <w:szCs w:val="24"/>
          <w:lang w:val="fr-FR" w:eastAsia="ru-RU"/>
        </w:rPr>
        <w:t xml:space="preserve"> </w:t>
      </w:r>
      <w:r w:rsidR="009666F1" w:rsidRPr="00CA3F18">
        <w:rPr>
          <w:rFonts w:ascii="GHEA Grapalat" w:eastAsia="Times New Roman" w:hAnsi="GHEA Grapalat" w:cs="Times New Roman"/>
          <w:bCs/>
          <w:color w:val="000000"/>
          <w:sz w:val="24"/>
          <w:szCs w:val="24"/>
          <w:lang w:eastAsia="ru-RU"/>
        </w:rPr>
        <w:t>ՎՃԱՐՄԱՆ</w:t>
      </w:r>
    </w:p>
    <w:p w:rsidR="009666F1" w:rsidRPr="001E4E38" w:rsidRDefault="009666F1" w:rsidP="009666F1">
      <w:pPr>
        <w:shd w:val="clear" w:color="auto" w:fill="FFFFFF"/>
        <w:spacing w:after="0" w:line="240" w:lineRule="auto"/>
        <w:ind w:firstLine="375"/>
        <w:rPr>
          <w:rFonts w:ascii="Arial Unicode" w:eastAsia="Times New Roman" w:hAnsi="Arial Unicode" w:cs="Times New Roman"/>
          <w:color w:val="000000"/>
          <w:sz w:val="21"/>
          <w:szCs w:val="21"/>
          <w:lang w:val="fr-FR" w:eastAsia="ru-RU"/>
        </w:rPr>
      </w:pPr>
      <w:r w:rsidRPr="001E4E38">
        <w:rPr>
          <w:rFonts w:ascii="Arial" w:eastAsia="Times New Roman" w:hAnsi="Arial" w:cs="Arial"/>
          <w:color w:val="000000"/>
          <w:sz w:val="21"/>
          <w:szCs w:val="21"/>
          <w:lang w:val="fr-FR" w:eastAsia="ru-RU"/>
        </w:rPr>
        <w:t> </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Սույն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կարգավորվում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են</w:t>
      </w:r>
      <w:r w:rsidRPr="001E4E38">
        <w:rPr>
          <w:rFonts w:ascii="GHEA Grapalat" w:eastAsia="Times New Roman" w:hAnsi="GHEA Grapalat" w:cs="Times New Roman"/>
          <w:color w:val="000000"/>
          <w:sz w:val="24"/>
          <w:szCs w:val="24"/>
          <w:lang w:val="fr-FR" w:eastAsia="ru-RU"/>
        </w:rPr>
        <w:t xml:space="preserve"> </w:t>
      </w:r>
      <w:r w:rsidR="00E0163C" w:rsidRPr="00CA3F18">
        <w:rPr>
          <w:rFonts w:ascii="GHEA Grapalat" w:eastAsia="Times New Roman" w:hAnsi="GHEA Grapalat" w:cs="Times New Roman"/>
          <w:color w:val="000000"/>
          <w:sz w:val="24"/>
          <w:szCs w:val="24"/>
          <w:lang w:val="en-US" w:eastAsia="ru-RU"/>
        </w:rPr>
        <w:t>Արցախի</w:t>
      </w:r>
      <w:r w:rsidR="00E0163C"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պաշտպանության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ժամանակ</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ինչպես</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ծառայողական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պաշտոնեական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պարտականությունները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կատարելիս</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հետմահու</w:t>
      </w:r>
      <w:r w:rsidRPr="001E4E38">
        <w:rPr>
          <w:rFonts w:ascii="GHEA Grapalat" w:eastAsia="Times New Roman" w:hAnsi="GHEA Grapalat" w:cs="Times New Roman"/>
          <w:color w:val="000000"/>
          <w:sz w:val="24"/>
          <w:szCs w:val="24"/>
          <w:lang w:val="fr-FR" w:eastAsia="ru-RU"/>
        </w:rPr>
        <w:t xml:space="preserve"> «</w:t>
      </w:r>
      <w:r w:rsidR="00E0163C" w:rsidRPr="00CA3F18">
        <w:rPr>
          <w:rFonts w:ascii="GHEA Grapalat" w:eastAsia="Times New Roman" w:hAnsi="GHEA Grapalat" w:cs="Times New Roman"/>
          <w:color w:val="000000"/>
          <w:sz w:val="24"/>
          <w:szCs w:val="24"/>
          <w:lang w:val="en-US" w:eastAsia="ru-RU"/>
        </w:rPr>
        <w:t>Արցախի</w:t>
      </w:r>
      <w:r w:rsidR="00E0163C"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հերոս</w:t>
      </w:r>
      <w:r w:rsidRPr="001E4E38">
        <w:rPr>
          <w:rFonts w:ascii="GHEA Grapalat" w:eastAsia="Times New Roman" w:hAnsi="GHEA Grapalat" w:cs="Times New Roman"/>
          <w:color w:val="000000"/>
          <w:sz w:val="24"/>
          <w:szCs w:val="24"/>
          <w:lang w:val="fr-FR" w:eastAsia="ru-RU"/>
        </w:rPr>
        <w:t xml:space="preserve">» </w:t>
      </w:r>
      <w:r w:rsidR="00E0163C" w:rsidRPr="00CA3F18">
        <w:rPr>
          <w:rFonts w:ascii="GHEA Grapalat" w:eastAsia="Times New Roman" w:hAnsi="GHEA Grapalat" w:cs="Times New Roman"/>
          <w:color w:val="000000"/>
          <w:sz w:val="24"/>
          <w:szCs w:val="24"/>
          <w:lang w:val="en-US" w:eastAsia="ru-RU"/>
        </w:rPr>
        <w:t>Արցախի</w:t>
      </w:r>
      <w:r w:rsidR="00E0163C"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բարձրագույն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կոչում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ստացած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այսուհետ՝</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ամենամսյա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այսուհետ</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նշանակման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վճարման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կապված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հարաբերությունները</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2. </w:t>
      </w:r>
      <w:r w:rsidRPr="009666F1">
        <w:rPr>
          <w:rFonts w:ascii="GHEA Grapalat" w:eastAsia="Times New Roman" w:hAnsi="GHEA Grapalat" w:cs="Times New Roman"/>
          <w:color w:val="000000"/>
          <w:sz w:val="24"/>
          <w:szCs w:val="24"/>
          <w:lang w:eastAsia="ru-RU"/>
        </w:rPr>
        <w:t>Պարգևավճարը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002F6920" w:rsidRPr="00CA3F18">
        <w:rPr>
          <w:rFonts w:ascii="GHEA Grapalat" w:eastAsia="Times New Roman" w:hAnsi="GHEA Grapalat" w:cs="Times New Roman"/>
          <w:color w:val="000000"/>
          <w:sz w:val="24"/>
          <w:szCs w:val="24"/>
          <w:lang w:val="en-US" w:eastAsia="ru-RU"/>
        </w:rPr>
        <w:t>Արցախի</w:t>
      </w:r>
      <w:r w:rsidR="002F6920"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աշխատանքի</w:t>
      </w:r>
      <w:r w:rsidR="002F6920" w:rsidRPr="001E4E38">
        <w:rPr>
          <w:rFonts w:ascii="GHEA Grapalat" w:eastAsia="Times New Roman" w:hAnsi="GHEA Grapalat" w:cs="Times New Roman"/>
          <w:color w:val="000000"/>
          <w:sz w:val="24"/>
          <w:szCs w:val="24"/>
          <w:lang w:val="fr-FR" w:eastAsia="ru-RU"/>
        </w:rPr>
        <w:t>,</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սոցիալական</w:t>
      </w:r>
      <w:r w:rsidRPr="001E4E38">
        <w:rPr>
          <w:rFonts w:ascii="GHEA Grapalat" w:eastAsia="Times New Roman" w:hAnsi="GHEA Grapalat" w:cs="Times New Roman"/>
          <w:color w:val="000000"/>
          <w:sz w:val="24"/>
          <w:szCs w:val="24"/>
          <w:lang w:val="fr-FR" w:eastAsia="ru-RU"/>
        </w:rPr>
        <w:t xml:space="preserve"> </w:t>
      </w:r>
      <w:r w:rsidR="002F6920" w:rsidRPr="00CA3F18">
        <w:rPr>
          <w:rFonts w:ascii="GHEA Grapalat" w:eastAsia="Times New Roman" w:hAnsi="GHEA Grapalat" w:cs="Times New Roman"/>
          <w:color w:val="000000"/>
          <w:sz w:val="24"/>
          <w:szCs w:val="24"/>
          <w:lang w:val="en-US" w:eastAsia="ru-RU"/>
        </w:rPr>
        <w:t>և</w:t>
      </w:r>
      <w:r w:rsidR="002F6920" w:rsidRPr="001E4E38">
        <w:rPr>
          <w:rFonts w:ascii="GHEA Grapalat" w:eastAsia="Times New Roman" w:hAnsi="GHEA Grapalat" w:cs="Times New Roman"/>
          <w:color w:val="000000"/>
          <w:sz w:val="24"/>
          <w:szCs w:val="24"/>
          <w:lang w:val="fr-FR" w:eastAsia="ru-RU"/>
        </w:rPr>
        <w:t xml:space="preserve"> </w:t>
      </w:r>
      <w:r w:rsidR="002F6920" w:rsidRPr="00CA3F18">
        <w:rPr>
          <w:rFonts w:ascii="GHEA Grapalat" w:eastAsia="Times New Roman" w:hAnsi="GHEA Grapalat" w:cs="Times New Roman"/>
          <w:color w:val="000000"/>
          <w:sz w:val="24"/>
          <w:szCs w:val="24"/>
          <w:lang w:val="en-US" w:eastAsia="ru-RU"/>
        </w:rPr>
        <w:t>միգրացիայի</w:t>
      </w:r>
      <w:r w:rsidR="002F6920"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հարցերի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նախարարության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սոցիալական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ապահովության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1E4E38">
        <w:rPr>
          <w:rFonts w:ascii="GHEA Grapalat" w:eastAsia="Times New Roman" w:hAnsi="GHEA Grapalat" w:cs="Times New Roman"/>
          <w:color w:val="000000"/>
          <w:sz w:val="24"/>
          <w:szCs w:val="24"/>
          <w:lang w:val="fr-FR" w:eastAsia="ru-RU"/>
        </w:rPr>
        <w:t xml:space="preserve"> </w:t>
      </w:r>
      <w:r w:rsidR="002F6920" w:rsidRPr="00CA3F18">
        <w:rPr>
          <w:rFonts w:ascii="GHEA Grapalat" w:eastAsia="Times New Roman" w:hAnsi="GHEA Grapalat" w:cs="Times New Roman"/>
          <w:color w:val="000000"/>
          <w:sz w:val="24"/>
          <w:szCs w:val="24"/>
          <w:lang w:val="en-US" w:eastAsia="ru-RU"/>
        </w:rPr>
        <w:t>գործակալության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տարածքային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այսուհետ՝</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տարածքային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Սույն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բնակչության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ռեգիստրում</w:t>
      </w:r>
      <w:r w:rsidRPr="001E4E38">
        <w:rPr>
          <w:rFonts w:ascii="GHEA Grapalat" w:eastAsia="Times New Roman" w:hAnsi="GHEA Grapalat" w:cs="Times New Roman"/>
          <w:color w:val="000000"/>
          <w:sz w:val="24"/>
          <w:szCs w:val="24"/>
          <w:lang w:val="fr-FR" w:eastAsia="ru-RU"/>
        </w:rPr>
        <w:t xml:space="preserve">` </w:t>
      </w:r>
      <w:r w:rsidR="00827A79" w:rsidRPr="00CA3F18">
        <w:rPr>
          <w:rFonts w:ascii="GHEA Grapalat" w:eastAsia="Times New Roman" w:hAnsi="GHEA Grapalat" w:cs="Times New Roman"/>
          <w:color w:val="000000"/>
          <w:sz w:val="24"/>
          <w:szCs w:val="24"/>
          <w:lang w:val="en-US" w:eastAsia="ru-RU"/>
        </w:rPr>
        <w:t>Արցախի</w:t>
      </w:r>
      <w:r w:rsidR="00827A79"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Հանրապետությունում</w:t>
      </w:r>
      <w:r w:rsidRPr="001E4E38">
        <w:rPr>
          <w:rFonts w:ascii="GHEA Grapalat" w:eastAsia="Times New Roman" w:hAnsi="GHEA Grapalat" w:cs="Times New Roman"/>
          <w:color w:val="000000"/>
          <w:sz w:val="24"/>
          <w:szCs w:val="24"/>
          <w:lang w:val="fr-FR" w:eastAsia="ru-RU"/>
        </w:rPr>
        <w:t xml:space="preserve"> </w:t>
      </w:r>
      <w:r w:rsidR="00327CD8" w:rsidRPr="00CA3F18">
        <w:rPr>
          <w:rFonts w:ascii="GHEA Grapalat" w:eastAsia="Times New Roman" w:hAnsi="GHEA Grapalat" w:cs="Times New Roman"/>
          <w:color w:val="000000"/>
          <w:sz w:val="24"/>
          <w:szCs w:val="24"/>
          <w:lang w:val="en-US" w:eastAsia="ru-RU"/>
        </w:rPr>
        <w:t>կամ</w:t>
      </w:r>
      <w:r w:rsidR="002F6920" w:rsidRPr="001E4E38">
        <w:rPr>
          <w:rFonts w:ascii="GHEA Grapalat" w:eastAsia="Times New Roman" w:hAnsi="GHEA Grapalat" w:cs="Times New Roman"/>
          <w:color w:val="000000"/>
          <w:sz w:val="24"/>
          <w:szCs w:val="24"/>
          <w:lang w:val="fr-FR" w:eastAsia="ru-RU"/>
        </w:rPr>
        <w:t xml:space="preserve"> </w:t>
      </w:r>
      <w:r w:rsidR="00827A79" w:rsidRPr="009666F1">
        <w:rPr>
          <w:rFonts w:ascii="GHEA Grapalat" w:eastAsia="Times New Roman" w:hAnsi="GHEA Grapalat" w:cs="Times New Roman"/>
          <w:color w:val="000000"/>
          <w:sz w:val="24"/>
          <w:szCs w:val="24"/>
          <w:lang w:eastAsia="ru-RU"/>
        </w:rPr>
        <w:t>Հայաստանի</w:t>
      </w:r>
      <w:r w:rsidR="00827A79" w:rsidRPr="001E4E38">
        <w:rPr>
          <w:rFonts w:ascii="GHEA Grapalat" w:eastAsia="Times New Roman" w:hAnsi="GHEA Grapalat" w:cs="Times New Roman"/>
          <w:color w:val="000000"/>
          <w:sz w:val="24"/>
          <w:szCs w:val="24"/>
          <w:lang w:val="fr-FR" w:eastAsia="ru-RU"/>
        </w:rPr>
        <w:t xml:space="preserve"> </w:t>
      </w:r>
      <w:r w:rsidR="002F6920" w:rsidRPr="00CA3F18">
        <w:rPr>
          <w:rFonts w:ascii="GHEA Grapalat" w:eastAsia="Times New Roman" w:hAnsi="GHEA Grapalat" w:cs="Times New Roman"/>
          <w:color w:val="000000"/>
          <w:sz w:val="24"/>
          <w:szCs w:val="24"/>
          <w:lang w:val="en-US" w:eastAsia="ru-RU"/>
        </w:rPr>
        <w:t>Հանրապետությունում</w:t>
      </w:r>
      <w:r w:rsidR="002F6920"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վայրի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հասցեում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հաշվառված</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ծնողները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ամուսինը</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2) 18 </w:t>
      </w:r>
      <w:r w:rsidRPr="009666F1">
        <w:rPr>
          <w:rFonts w:ascii="GHEA Grapalat" w:eastAsia="Times New Roman" w:hAnsi="GHEA Grapalat" w:cs="Times New Roman"/>
          <w:color w:val="000000"/>
          <w:sz w:val="24"/>
          <w:szCs w:val="24"/>
          <w:lang w:eastAsia="ru-RU"/>
        </w:rPr>
        <w:t>տարին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չլրացած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ուսումնական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հաստատությունում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առկա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ցերեկային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ուսուցմամբ</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սովորելու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մինչև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ուսումնական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հաստատությունն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ավարտելը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բայց</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մինչև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w:t>
      </w:r>
      <w:r w:rsidRPr="001E4E38">
        <w:rPr>
          <w:rFonts w:ascii="GHEA Grapalat" w:eastAsia="Times New Roman" w:hAnsi="GHEA Grapalat" w:cs="Times New Roman"/>
          <w:color w:val="000000"/>
          <w:sz w:val="24"/>
          <w:szCs w:val="24"/>
          <w:lang w:val="fr-FR" w:eastAsia="ru-RU"/>
        </w:rPr>
        <w:t xml:space="preserve"> 23 </w:t>
      </w:r>
      <w:r w:rsidRPr="009666F1">
        <w:rPr>
          <w:rFonts w:ascii="GHEA Grapalat" w:eastAsia="Times New Roman" w:hAnsi="GHEA Grapalat" w:cs="Times New Roman"/>
          <w:color w:val="000000"/>
          <w:sz w:val="24"/>
          <w:szCs w:val="24"/>
          <w:lang w:eastAsia="ru-RU"/>
        </w:rPr>
        <w:t>տարին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լրանալը</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3) 18 </w:t>
      </w:r>
      <w:r w:rsidRPr="009666F1">
        <w:rPr>
          <w:rFonts w:ascii="GHEA Grapalat" w:eastAsia="Times New Roman" w:hAnsi="GHEA Grapalat" w:cs="Times New Roman"/>
          <w:color w:val="000000"/>
          <w:sz w:val="24"/>
          <w:szCs w:val="24"/>
          <w:lang w:eastAsia="ru-RU"/>
        </w:rPr>
        <w:t>տարեկան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դրանից</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զավակը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մինչև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w:t>
      </w:r>
      <w:r w:rsidRPr="001E4E38">
        <w:rPr>
          <w:rFonts w:ascii="GHEA Grapalat" w:eastAsia="Times New Roman" w:hAnsi="GHEA Grapalat" w:cs="Times New Roman"/>
          <w:color w:val="000000"/>
          <w:sz w:val="24"/>
          <w:szCs w:val="24"/>
          <w:lang w:val="fr-FR" w:eastAsia="ru-RU"/>
        </w:rPr>
        <w:t xml:space="preserve"> 18 </w:t>
      </w:r>
      <w:r w:rsidRPr="009666F1">
        <w:rPr>
          <w:rFonts w:ascii="GHEA Grapalat" w:eastAsia="Times New Roman" w:hAnsi="GHEA Grapalat" w:cs="Times New Roman"/>
          <w:color w:val="000000"/>
          <w:sz w:val="24"/>
          <w:szCs w:val="24"/>
          <w:lang w:eastAsia="ru-RU"/>
        </w:rPr>
        <w:t>տարին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գործունեությամբ</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զբաղվելու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կարողության</w:t>
      </w:r>
      <w:r w:rsidRPr="001E4E38">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աստիճանի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սահմանափակում</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4. </w:t>
      </w:r>
      <w:r w:rsidRPr="009666F1">
        <w:rPr>
          <w:rFonts w:ascii="GHEA Grapalat" w:eastAsia="Times New Roman" w:hAnsi="GHEA Grapalat" w:cs="Times New Roman"/>
          <w:color w:val="000000"/>
          <w:sz w:val="24"/>
          <w:szCs w:val="24"/>
          <w:lang w:eastAsia="ru-RU"/>
        </w:rPr>
        <w:t>Պարգևավճարը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նշանակվում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չափահաս</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անդամներից</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մեկին՝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բոլոր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անդամների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5. </w:t>
      </w:r>
      <w:r w:rsidRPr="009666F1">
        <w:rPr>
          <w:rFonts w:ascii="GHEA Grapalat" w:eastAsia="Times New Roman" w:hAnsi="GHEA Grapalat" w:cs="Times New Roman"/>
          <w:color w:val="000000"/>
          <w:sz w:val="24"/>
          <w:szCs w:val="24"/>
          <w:lang w:eastAsia="ru-RU"/>
        </w:rPr>
        <w:t>Ընտանիքի՝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պահանջով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նրա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առանձնացվում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Այս</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հաշվարկվում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գումարն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անդամների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թվի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վրա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բաժանելու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միջոցով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վճարվում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1E4E38">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6. </w:t>
      </w:r>
      <w:r w:rsidRPr="009666F1">
        <w:rPr>
          <w:rFonts w:ascii="GHEA Grapalat" w:eastAsia="Times New Roman" w:hAnsi="GHEA Grapalat" w:cs="Times New Roman"/>
          <w:color w:val="000000"/>
          <w:sz w:val="24"/>
          <w:szCs w:val="24"/>
          <w:lang w:eastAsia="ru-RU"/>
        </w:rPr>
        <w:t>Պարգևավճար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սույն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կարգի</w:t>
      </w:r>
      <w:r w:rsidRPr="001E4E38">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սույն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տարածքային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նրան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նշանակվել</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առանձնացվել</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բաժնեմասը</w:t>
      </w:r>
      <w:r w:rsidRPr="001E4E38">
        <w:rPr>
          <w:rFonts w:ascii="GHEA Grapalat" w:eastAsia="Times New Roman" w:hAnsi="GHEA Grapalat" w:cs="Times New Roman"/>
          <w:color w:val="000000"/>
          <w:sz w:val="24"/>
          <w:szCs w:val="24"/>
          <w:lang w:val="fr-FR" w:eastAsia="ru-RU"/>
        </w:rPr>
        <w:t>):</w:t>
      </w:r>
    </w:p>
    <w:p w:rsidR="00F055FE"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7.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ներկայացնում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անձամբ</w:t>
      </w:r>
      <w:r w:rsidR="00F055FE" w:rsidRPr="00CA3F18">
        <w:rPr>
          <w:rFonts w:ascii="GHEA Grapalat" w:eastAsia="Times New Roman" w:hAnsi="GHEA Grapalat" w:cs="Times New Roman"/>
          <w:color w:val="000000"/>
          <w:sz w:val="24"/>
          <w:szCs w:val="24"/>
          <w:lang w:val="en-US" w:eastAsia="ru-RU"/>
        </w:rPr>
        <w:t>։</w:t>
      </w:r>
    </w:p>
    <w:p w:rsidR="009666F1" w:rsidRPr="001E4E38" w:rsidRDefault="00F055FE" w:rsidP="00CA3F18">
      <w:pPr>
        <w:shd w:val="clear" w:color="auto" w:fill="FFFFFF"/>
        <w:spacing w:after="0" w:line="240" w:lineRule="auto"/>
        <w:ind w:firstLine="375"/>
        <w:jc w:val="both"/>
        <w:rPr>
          <w:rFonts w:ascii="GHEA Grapalat" w:eastAsia="Times New Roman" w:hAnsi="GHEA Grapalat" w:cs="Times New Roman"/>
          <w:sz w:val="24"/>
          <w:szCs w:val="24"/>
          <w:lang w:val="fr-FR" w:eastAsia="ru-RU"/>
        </w:rPr>
      </w:pPr>
      <w:r w:rsidRPr="00827A79">
        <w:rPr>
          <w:rFonts w:ascii="GHEA Grapalat" w:eastAsia="Times New Roman" w:hAnsi="GHEA Grapalat" w:cs="Times New Roman"/>
          <w:sz w:val="24"/>
          <w:szCs w:val="24"/>
          <w:lang w:eastAsia="ru-RU"/>
        </w:rPr>
        <w:t>Պարգևավճարի</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իրավունք</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ունեցող</w:t>
      </w:r>
      <w:r w:rsidRPr="00827A79">
        <w:rPr>
          <w:rFonts w:ascii="GHEA Grapalat" w:eastAsia="Times New Roman" w:hAnsi="GHEA Grapalat" w:cs="Times New Roman"/>
          <w:sz w:val="24"/>
          <w:szCs w:val="24"/>
          <w:lang w:val="en-US" w:eastAsia="ru-RU"/>
        </w:rPr>
        <w:t>՝</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բնակչության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պետական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ռեգիստրում</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Հայաստանի</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Հանրապետությունում</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բնակության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վայրի</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հասցեում</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հաշվառված</w:t>
      </w:r>
      <w:r w:rsidR="006358BC"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անձը</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պարգևավճարը</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նշանակելու</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պարգևավճարի</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բաժնեմասն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առանձին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վճարելու</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մասին</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դիմումը</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կարող</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է</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ներկայացնել</w:t>
      </w:r>
      <w:r w:rsidRPr="001E4E38">
        <w:rPr>
          <w:rFonts w:ascii="GHEA Grapalat" w:eastAsia="Times New Roman" w:hAnsi="GHEA Grapalat" w:cs="Times New Roman"/>
          <w:sz w:val="24"/>
          <w:szCs w:val="24"/>
          <w:lang w:val="fr-FR" w:eastAsia="ru-RU"/>
        </w:rPr>
        <w:t xml:space="preserve"> </w:t>
      </w:r>
      <w:r w:rsidR="006358BC" w:rsidRPr="00827A79">
        <w:rPr>
          <w:rFonts w:ascii="GHEA Grapalat" w:eastAsia="Times New Roman" w:hAnsi="GHEA Grapalat" w:cs="Times New Roman"/>
          <w:sz w:val="24"/>
          <w:szCs w:val="24"/>
          <w:lang w:val="en-US" w:eastAsia="ru-RU"/>
        </w:rPr>
        <w:t>փոստային</w:t>
      </w:r>
      <w:r w:rsidR="006358BC" w:rsidRPr="001E4E38">
        <w:rPr>
          <w:rFonts w:ascii="GHEA Grapalat" w:eastAsia="Times New Roman" w:hAnsi="GHEA Grapalat" w:cs="Times New Roman"/>
          <w:sz w:val="24"/>
          <w:szCs w:val="24"/>
          <w:lang w:val="fr-FR" w:eastAsia="ru-RU"/>
        </w:rPr>
        <w:t xml:space="preserve"> </w:t>
      </w:r>
      <w:r w:rsidR="00353BB9" w:rsidRPr="00827A79">
        <w:rPr>
          <w:rFonts w:ascii="GHEA Grapalat" w:eastAsia="Times New Roman" w:hAnsi="GHEA Grapalat" w:cs="Times New Roman"/>
          <w:sz w:val="24"/>
          <w:szCs w:val="24"/>
          <w:lang w:val="en-US" w:eastAsia="ru-RU"/>
        </w:rPr>
        <w:t>ծառայության</w:t>
      </w:r>
      <w:r w:rsidR="006358BC" w:rsidRPr="001E4E38">
        <w:rPr>
          <w:rFonts w:ascii="GHEA Grapalat" w:eastAsia="Times New Roman" w:hAnsi="GHEA Grapalat" w:cs="Times New Roman"/>
          <w:sz w:val="24"/>
          <w:szCs w:val="24"/>
          <w:lang w:val="fr-FR" w:eastAsia="ru-RU"/>
        </w:rPr>
        <w:t xml:space="preserve"> </w:t>
      </w:r>
      <w:r w:rsidR="006358BC" w:rsidRPr="00827A79">
        <w:rPr>
          <w:rFonts w:ascii="GHEA Grapalat" w:eastAsia="Times New Roman" w:hAnsi="GHEA Grapalat" w:cs="Times New Roman"/>
          <w:sz w:val="24"/>
          <w:szCs w:val="24"/>
          <w:lang w:val="en-US" w:eastAsia="ru-RU"/>
        </w:rPr>
        <w:t>միջոցով</w:t>
      </w:r>
      <w:r w:rsidR="009666F1" w:rsidRPr="001E4E38">
        <w:rPr>
          <w:rFonts w:ascii="GHEA Grapalat" w:eastAsia="Times New Roman" w:hAnsi="GHEA Grapalat" w:cs="Times New Roman"/>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1E4E38">
        <w:rPr>
          <w:rFonts w:ascii="GHEA Grapalat" w:eastAsia="Times New Roman" w:hAnsi="GHEA Grapalat" w:cs="Times New Roman"/>
          <w:color w:val="000000"/>
          <w:sz w:val="24"/>
          <w:szCs w:val="24"/>
          <w:lang w:val="fr-FR" w:eastAsia="ru-RU"/>
        </w:rPr>
        <w:t xml:space="preserve">8. 18 </w:t>
      </w:r>
      <w:r w:rsidRPr="009666F1">
        <w:rPr>
          <w:rFonts w:ascii="GHEA Grapalat" w:eastAsia="Times New Roman" w:hAnsi="GHEA Grapalat" w:cs="Times New Roman"/>
          <w:color w:val="000000"/>
          <w:sz w:val="24"/>
          <w:szCs w:val="24"/>
          <w:lang w:eastAsia="ru-RU"/>
        </w:rPr>
        <w:t>տարին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չլրացած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ներկայացնում</w:t>
      </w:r>
      <w:r w:rsidR="00353BB9"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նրա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օրինական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ներկայացուցիչը՝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ծնողը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խնամակալը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որդեգրողը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Դատարանի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վճռով</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անգործունակ</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գործունակ</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ճանաչված</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ներկայացնում</w:t>
      </w:r>
      <w:r w:rsidR="00353BB9"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նրա</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խնամակալը</w:t>
      </w:r>
      <w:r w:rsidRPr="001E4E38">
        <w:rPr>
          <w:rFonts w:ascii="GHEA Grapalat" w:eastAsia="Times New Roman" w:hAnsi="GHEA Grapalat" w:cs="Times New Roman"/>
          <w:color w:val="000000"/>
          <w:sz w:val="24"/>
          <w:szCs w:val="24"/>
          <w:lang w:val="fr-FR" w:eastAsia="ru-RU"/>
        </w:rPr>
        <w:t>:</w:t>
      </w:r>
    </w:p>
    <w:p w:rsidR="009666F1" w:rsidRPr="001E4E38" w:rsidRDefault="009666F1" w:rsidP="00CA3F18">
      <w:pPr>
        <w:shd w:val="clear" w:color="auto" w:fill="FFFFFF"/>
        <w:spacing w:after="0" w:line="240" w:lineRule="auto"/>
        <w:ind w:firstLine="375"/>
        <w:jc w:val="both"/>
        <w:rPr>
          <w:rFonts w:ascii="GHEA Grapalat" w:eastAsia="Times New Roman" w:hAnsi="GHEA Grapalat" w:cs="Times New Roman"/>
          <w:sz w:val="24"/>
          <w:szCs w:val="24"/>
          <w:lang w:val="fr-FR" w:eastAsia="ru-RU"/>
        </w:rPr>
      </w:pPr>
      <w:r w:rsidRPr="001E4E38">
        <w:rPr>
          <w:rFonts w:ascii="GHEA Grapalat" w:eastAsia="Times New Roman" w:hAnsi="GHEA Grapalat" w:cs="Times New Roman"/>
          <w:color w:val="000000"/>
          <w:sz w:val="24"/>
          <w:szCs w:val="24"/>
          <w:lang w:val="fr-FR" w:eastAsia="ru-RU"/>
        </w:rPr>
        <w:t xml:space="preserve">9. </w:t>
      </w:r>
      <w:r w:rsidRPr="009666F1">
        <w:rPr>
          <w:rFonts w:ascii="GHEA Grapalat" w:eastAsia="Times New Roman" w:hAnsi="GHEA Grapalat" w:cs="Times New Roman"/>
          <w:color w:val="000000"/>
          <w:sz w:val="24"/>
          <w:szCs w:val="24"/>
          <w:lang w:eastAsia="ru-RU"/>
        </w:rPr>
        <w:t>Պարգևավճարը</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դիմողն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փաստացի</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բնակության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վայրի</w:t>
      </w:r>
      <w:r w:rsidR="00085B29"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տարածքային</w:t>
      </w:r>
      <w:r w:rsidRPr="001E4E38">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w:t>
      </w:r>
      <w:r w:rsidRPr="001E4E38">
        <w:rPr>
          <w:rFonts w:ascii="GHEA Grapalat" w:eastAsia="Times New Roman" w:hAnsi="GHEA Grapalat" w:cs="Times New Roman"/>
          <w:color w:val="000000"/>
          <w:sz w:val="24"/>
          <w:szCs w:val="24"/>
          <w:lang w:val="fr-FR" w:eastAsia="ru-RU"/>
        </w:rPr>
        <w:t xml:space="preserve"> </w:t>
      </w:r>
      <w:r w:rsidR="00CA3F18" w:rsidRPr="001E4E38">
        <w:rPr>
          <w:rFonts w:ascii="GHEA Grapalat" w:eastAsia="Times New Roman" w:hAnsi="GHEA Grapalat" w:cs="Times New Roman"/>
          <w:sz w:val="24"/>
          <w:szCs w:val="24"/>
          <w:lang w:val="fr-FR" w:eastAsia="ru-RU"/>
        </w:rPr>
        <w:t>(</w:t>
      </w:r>
      <w:r w:rsidR="00CA3F18" w:rsidRPr="00827A79">
        <w:rPr>
          <w:rFonts w:ascii="GHEA Grapalat" w:eastAsia="Times New Roman" w:hAnsi="GHEA Grapalat" w:cs="Times New Roman"/>
          <w:sz w:val="24"/>
          <w:szCs w:val="24"/>
          <w:lang w:eastAsia="ru-RU"/>
        </w:rPr>
        <w:t>բնակչության</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պետական</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ռեգիստրում</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Հայաստանի</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Հանրապետությունում</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բնակության</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վայրի</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հասցեում</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հաշվառված</w:t>
      </w:r>
      <w:r w:rsidR="00CA3F18" w:rsidRPr="001E4E38">
        <w:rPr>
          <w:rFonts w:ascii="GHEA Grapalat" w:eastAsia="Times New Roman" w:hAnsi="GHEA Grapalat" w:cs="Times New Roman"/>
          <w:sz w:val="24"/>
          <w:szCs w:val="24"/>
          <w:lang w:val="fr-FR" w:eastAsia="ru-RU"/>
        </w:rPr>
        <w:t xml:space="preserve"> </w:t>
      </w:r>
      <w:r w:rsidR="00CA3F18" w:rsidRPr="00827A79">
        <w:rPr>
          <w:rFonts w:ascii="GHEA Grapalat" w:eastAsia="Times New Roman" w:hAnsi="GHEA Grapalat" w:cs="Times New Roman"/>
          <w:sz w:val="24"/>
          <w:szCs w:val="24"/>
          <w:lang w:eastAsia="ru-RU"/>
        </w:rPr>
        <w:t>անձը</w:t>
      </w:r>
      <w:r w:rsidR="00CA3F18" w:rsidRPr="00827A79">
        <w:rPr>
          <w:rFonts w:ascii="GHEA Grapalat" w:eastAsia="Times New Roman" w:hAnsi="GHEA Grapalat" w:cs="Times New Roman"/>
          <w:sz w:val="24"/>
          <w:szCs w:val="24"/>
          <w:lang w:val="en-US" w:eastAsia="ru-RU"/>
        </w:rPr>
        <w:t>՝</w:t>
      </w:r>
      <w:r w:rsidR="00085B29" w:rsidRPr="001E4E38">
        <w:rPr>
          <w:rFonts w:ascii="GHEA Grapalat" w:eastAsia="Times New Roman" w:hAnsi="GHEA Grapalat" w:cs="Times New Roman"/>
          <w:sz w:val="24"/>
          <w:szCs w:val="24"/>
          <w:lang w:val="fr-FR" w:eastAsia="ru-RU"/>
        </w:rPr>
        <w:t xml:space="preserve"> </w:t>
      </w:r>
      <w:r w:rsidR="00085B29" w:rsidRPr="00827A79">
        <w:rPr>
          <w:rFonts w:ascii="GHEA Grapalat" w:eastAsia="Times New Roman" w:hAnsi="GHEA Grapalat" w:cs="Times New Roman"/>
          <w:sz w:val="24"/>
          <w:szCs w:val="24"/>
          <w:lang w:val="en-US" w:eastAsia="ru-RU"/>
        </w:rPr>
        <w:t>ցանկացած</w:t>
      </w:r>
      <w:r w:rsidR="00085B29" w:rsidRPr="001E4E38">
        <w:rPr>
          <w:rFonts w:ascii="GHEA Grapalat" w:eastAsia="Times New Roman" w:hAnsi="GHEA Grapalat" w:cs="Times New Roman"/>
          <w:sz w:val="24"/>
          <w:szCs w:val="24"/>
          <w:lang w:val="fr-FR" w:eastAsia="ru-RU"/>
        </w:rPr>
        <w:t xml:space="preserve"> </w:t>
      </w:r>
      <w:r w:rsidR="00085B29" w:rsidRPr="00827A79">
        <w:rPr>
          <w:rFonts w:ascii="GHEA Grapalat" w:eastAsia="Times New Roman" w:hAnsi="GHEA Grapalat" w:cs="Times New Roman"/>
          <w:sz w:val="24"/>
          <w:szCs w:val="24"/>
          <w:lang w:val="en-US" w:eastAsia="ru-RU"/>
        </w:rPr>
        <w:t>տարածքային</w:t>
      </w:r>
      <w:r w:rsidR="00085B29" w:rsidRPr="001E4E38">
        <w:rPr>
          <w:rFonts w:ascii="GHEA Grapalat" w:eastAsia="Times New Roman" w:hAnsi="GHEA Grapalat" w:cs="Times New Roman"/>
          <w:sz w:val="24"/>
          <w:szCs w:val="24"/>
          <w:lang w:val="fr-FR" w:eastAsia="ru-RU"/>
        </w:rPr>
        <w:t xml:space="preserve"> </w:t>
      </w:r>
      <w:r w:rsidR="00085B29" w:rsidRPr="00827A79">
        <w:rPr>
          <w:rFonts w:ascii="GHEA Grapalat" w:eastAsia="Times New Roman" w:hAnsi="GHEA Grapalat" w:cs="Times New Roman"/>
          <w:sz w:val="24"/>
          <w:szCs w:val="24"/>
          <w:lang w:val="en-US" w:eastAsia="ru-RU"/>
        </w:rPr>
        <w:t>բաժին</w:t>
      </w:r>
      <w:r w:rsidR="00CA3F18"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է</w:t>
      </w:r>
      <w:r w:rsidRPr="001E4E38">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ներկայացնում</w:t>
      </w:r>
      <w:r w:rsidRPr="001E4E38">
        <w:rPr>
          <w:rFonts w:ascii="GHEA Grapalat" w:eastAsia="Times New Roman" w:hAnsi="GHEA Grapalat" w:cs="Times New Roman"/>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դիմում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w:t>
      </w:r>
      <w:r w:rsidRPr="009666F1">
        <w:rPr>
          <w:rFonts w:ascii="GHEA Grapalat" w:eastAsia="Times New Roman" w:hAnsi="GHEA Grapalat" w:cs="Times New Roman"/>
          <w:color w:val="000000"/>
          <w:sz w:val="24"/>
          <w:szCs w:val="24"/>
          <w:lang w:eastAsia="ru-RU"/>
        </w:rPr>
        <w:t>դիմողի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փաստաթուղթ</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ծառայությունների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համարանիշը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ծառայությունների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համարանիշ</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քաղվածք՝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հետմահու</w:t>
      </w:r>
      <w:r w:rsidRPr="00F23EFD">
        <w:rPr>
          <w:rFonts w:ascii="GHEA Grapalat" w:eastAsia="Times New Roman" w:hAnsi="GHEA Grapalat" w:cs="Times New Roman"/>
          <w:color w:val="000000"/>
          <w:sz w:val="24"/>
          <w:szCs w:val="24"/>
          <w:lang w:val="fr-FR" w:eastAsia="ru-RU"/>
        </w:rPr>
        <w:t xml:space="preserve"> «</w:t>
      </w:r>
      <w:r w:rsidR="00085B29">
        <w:rPr>
          <w:rFonts w:ascii="GHEA Grapalat" w:eastAsia="Times New Roman" w:hAnsi="GHEA Grapalat" w:cs="Times New Roman"/>
          <w:color w:val="000000"/>
          <w:sz w:val="24"/>
          <w:szCs w:val="24"/>
          <w:lang w:val="en-US" w:eastAsia="ru-RU"/>
        </w:rPr>
        <w:t>Արցախի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հերոս</w:t>
      </w:r>
      <w:r w:rsidRPr="00F23EFD">
        <w:rPr>
          <w:rFonts w:ascii="GHEA Grapalat" w:eastAsia="Times New Roman" w:hAnsi="GHEA Grapalat" w:cs="Times New Roman"/>
          <w:color w:val="000000"/>
          <w:sz w:val="24"/>
          <w:szCs w:val="24"/>
          <w:lang w:val="fr-FR" w:eastAsia="ru-RU"/>
        </w:rPr>
        <w:t xml:space="preserve">» </w:t>
      </w:r>
      <w:r w:rsidR="00085B29">
        <w:rPr>
          <w:rFonts w:ascii="GHEA Grapalat" w:eastAsia="Times New Roman" w:hAnsi="GHEA Grapalat" w:cs="Times New Roman"/>
          <w:color w:val="000000"/>
          <w:sz w:val="24"/>
          <w:szCs w:val="24"/>
          <w:lang w:val="en-US" w:eastAsia="ru-RU"/>
        </w:rPr>
        <w:t>Արցախի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բարձրագույն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կոչում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շնորհելու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00085B29">
        <w:rPr>
          <w:rFonts w:ascii="GHEA Grapalat" w:eastAsia="Times New Roman" w:hAnsi="GHEA Grapalat" w:cs="Times New Roman"/>
          <w:color w:val="000000"/>
          <w:sz w:val="24"/>
          <w:szCs w:val="24"/>
          <w:lang w:val="en-US" w:eastAsia="ru-RU"/>
        </w:rPr>
        <w:t>Արցախի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Նախագահի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հրամանագրից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համապատասխան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բացառությամբ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դեպքի</w:t>
      </w:r>
      <w:r w:rsidRPr="00F23EFD">
        <w:rPr>
          <w:rFonts w:ascii="GHEA Grapalat" w:eastAsia="Times New Roman" w:hAnsi="GHEA Grapalat" w:cs="Times New Roman"/>
          <w:color w:val="000000"/>
          <w:sz w:val="24"/>
          <w:szCs w:val="24"/>
          <w:lang w:val="fr-FR" w:eastAsia="ru-RU"/>
        </w:rPr>
        <w:t>).</w:t>
      </w:r>
    </w:p>
    <w:p w:rsidR="00085B29" w:rsidRPr="00F23EFD" w:rsidRDefault="00085B29" w:rsidP="00CA3F18">
      <w:pPr>
        <w:shd w:val="clear" w:color="auto" w:fill="FFFFFF"/>
        <w:spacing w:after="0" w:line="240" w:lineRule="auto"/>
        <w:ind w:firstLine="375"/>
        <w:jc w:val="both"/>
        <w:rPr>
          <w:rFonts w:ascii="GHEA Grapalat" w:eastAsia="Times New Roman" w:hAnsi="GHEA Grapalat" w:cs="Times New Roman"/>
          <w:sz w:val="24"/>
          <w:szCs w:val="24"/>
          <w:lang w:val="fr-FR" w:eastAsia="ru-RU"/>
        </w:rPr>
      </w:pPr>
      <w:r w:rsidRPr="00F23EFD">
        <w:rPr>
          <w:rFonts w:ascii="GHEA Grapalat" w:eastAsia="Times New Roman" w:hAnsi="GHEA Grapalat" w:cs="Times New Roman"/>
          <w:sz w:val="24"/>
          <w:szCs w:val="24"/>
          <w:lang w:val="fr-FR" w:eastAsia="ru-RU"/>
        </w:rPr>
        <w:t xml:space="preserve">4) </w:t>
      </w:r>
      <w:r w:rsidRPr="00827A79">
        <w:rPr>
          <w:rFonts w:ascii="GHEA Grapalat" w:eastAsia="Times New Roman" w:hAnsi="GHEA Grapalat" w:cs="Times New Roman"/>
          <w:sz w:val="24"/>
          <w:szCs w:val="24"/>
          <w:lang w:val="en-US" w:eastAsia="ru-RU"/>
        </w:rPr>
        <w:t>Արցախի</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Հանրապետության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պաշտպանության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նախարարության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տված</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տեղեկանքը՝</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հետմահու</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Արցախի</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հերոս</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Արցախի</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Հանրապետության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բարձրագույն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կոչ</w:t>
      </w:r>
      <w:r w:rsidRPr="00827A79">
        <w:rPr>
          <w:rFonts w:ascii="GHEA Grapalat" w:eastAsia="Times New Roman" w:hAnsi="GHEA Grapalat" w:cs="Times New Roman"/>
          <w:sz w:val="24"/>
          <w:szCs w:val="24"/>
          <w:lang w:val="en-US" w:eastAsia="ru-RU"/>
        </w:rPr>
        <w:t>մանն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արժանացած</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անձի՝</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Արցախի</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Հանրապետության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պաշտպանության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ժամանակ</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val="en-US" w:eastAsia="ru-RU"/>
        </w:rPr>
        <w:t>կամ</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ծառայողական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կամ</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պաշտոնեական</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պարտականությունները</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կատարելիս</w:t>
      </w:r>
      <w:r w:rsidRPr="00F23EFD">
        <w:rPr>
          <w:rFonts w:ascii="GHEA Grapalat" w:eastAsia="Times New Roman" w:hAnsi="GHEA Grapalat" w:cs="Times New Roman"/>
          <w:sz w:val="24"/>
          <w:szCs w:val="24"/>
          <w:lang w:val="fr-FR" w:eastAsia="ru-RU"/>
        </w:rPr>
        <w:t xml:space="preserve"> </w:t>
      </w:r>
      <w:r w:rsidRPr="00827A79">
        <w:rPr>
          <w:rFonts w:ascii="GHEA Grapalat" w:eastAsia="Times New Roman" w:hAnsi="GHEA Grapalat" w:cs="Times New Roman"/>
          <w:sz w:val="24"/>
          <w:szCs w:val="24"/>
          <w:lang w:eastAsia="ru-RU"/>
        </w:rPr>
        <w:t>զոհվ</w:t>
      </w:r>
      <w:r w:rsidR="001E4E38">
        <w:rPr>
          <w:rFonts w:ascii="GHEA Grapalat" w:eastAsia="Times New Roman" w:hAnsi="GHEA Grapalat" w:cs="Times New Roman"/>
          <w:sz w:val="24"/>
          <w:szCs w:val="24"/>
          <w:lang w:val="en-US" w:eastAsia="ru-RU"/>
        </w:rPr>
        <w:t>ելու</w:t>
      </w:r>
      <w:r w:rsidR="001E4E38" w:rsidRPr="00F23EFD">
        <w:rPr>
          <w:rFonts w:ascii="GHEA Grapalat" w:eastAsia="Times New Roman" w:hAnsi="GHEA Grapalat" w:cs="Times New Roman"/>
          <w:sz w:val="24"/>
          <w:szCs w:val="24"/>
          <w:lang w:val="fr-FR" w:eastAsia="ru-RU"/>
        </w:rPr>
        <w:t xml:space="preserve"> </w:t>
      </w:r>
      <w:r w:rsidR="001E4E38">
        <w:rPr>
          <w:rFonts w:ascii="GHEA Grapalat" w:eastAsia="Times New Roman" w:hAnsi="GHEA Grapalat" w:cs="Times New Roman"/>
          <w:sz w:val="24"/>
          <w:szCs w:val="24"/>
          <w:lang w:val="en-US" w:eastAsia="ru-RU"/>
        </w:rPr>
        <w:t>մասին</w:t>
      </w:r>
      <w:r w:rsidR="001E4E38" w:rsidRPr="00F23EFD">
        <w:rPr>
          <w:rFonts w:ascii="GHEA Grapalat" w:eastAsia="Times New Roman" w:hAnsi="GHEA Grapalat" w:cs="Times New Roman"/>
          <w:sz w:val="24"/>
          <w:szCs w:val="24"/>
          <w:lang w:val="fr-FR" w:eastAsia="ru-RU"/>
        </w:rPr>
        <w:t>.</w:t>
      </w:r>
    </w:p>
    <w:p w:rsidR="009666F1" w:rsidRPr="00F23EFD" w:rsidRDefault="00085B29"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sz w:val="24"/>
          <w:szCs w:val="24"/>
          <w:lang w:val="fr-FR" w:eastAsia="ru-RU"/>
        </w:rPr>
        <w:t>5</w:t>
      </w:r>
      <w:r w:rsidR="009666F1" w:rsidRPr="00F23EFD">
        <w:rPr>
          <w:rFonts w:ascii="GHEA Grapalat" w:eastAsia="Times New Roman" w:hAnsi="GHEA Grapalat" w:cs="Times New Roman"/>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հավաստող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փաստաթղթեր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թվում</w:t>
      </w:r>
      <w:r w:rsidR="009666F1"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9666F1">
        <w:rPr>
          <w:rFonts w:ascii="GHEA Grapalat" w:eastAsia="Times New Roman" w:hAnsi="GHEA Grapalat" w:cs="Times New Roman"/>
          <w:color w:val="000000"/>
          <w:sz w:val="24"/>
          <w:szCs w:val="24"/>
          <w:lang w:eastAsia="ru-RU"/>
        </w:rPr>
        <w:t>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ամուսնության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ամուսնու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9666F1">
        <w:rPr>
          <w:rFonts w:ascii="GHEA Grapalat" w:eastAsia="Times New Roman" w:hAnsi="GHEA Grapalat" w:cs="Times New Roman"/>
          <w:color w:val="000000"/>
          <w:sz w:val="24"/>
          <w:szCs w:val="24"/>
          <w:lang w:eastAsia="ru-RU"/>
        </w:rPr>
        <w:t>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ծննդյան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ծնողի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9666F1">
        <w:rPr>
          <w:rFonts w:ascii="GHEA Grapalat" w:eastAsia="Times New Roman" w:hAnsi="GHEA Grapalat" w:cs="Times New Roman"/>
          <w:color w:val="000000"/>
          <w:sz w:val="24"/>
          <w:szCs w:val="24"/>
          <w:lang w:eastAsia="ru-RU"/>
        </w:rPr>
        <w:t>գ</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ծննդյան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ծնողների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ամուսնության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հայրության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վկայականը</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համար</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9666F1">
        <w:rPr>
          <w:rFonts w:ascii="GHEA Grapalat" w:eastAsia="Times New Roman" w:hAnsi="GHEA Grapalat" w:cs="Times New Roman"/>
          <w:color w:val="000000"/>
          <w:sz w:val="24"/>
          <w:szCs w:val="24"/>
          <w:lang w:eastAsia="ru-RU"/>
        </w:rPr>
        <w:t>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ըստ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առկա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ցերեկային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ուսուցմամբ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սովորելը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փաստաթուղթը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բժշկասոցիալական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փորձաքննություն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իրականացնող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իրավասու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մարմնի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ինչպես</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նաև</w:t>
      </w:r>
      <w:r w:rsidRPr="00F23EFD">
        <w:rPr>
          <w:rFonts w:ascii="GHEA Grapalat" w:eastAsia="Times New Roman" w:hAnsi="GHEA Grapalat" w:cs="Times New Roman"/>
          <w:color w:val="000000"/>
          <w:sz w:val="24"/>
          <w:szCs w:val="24"/>
          <w:lang w:val="fr-FR" w:eastAsia="ru-RU"/>
        </w:rPr>
        <w:t xml:space="preserve"> 18 </w:t>
      </w:r>
      <w:r w:rsidRPr="009666F1">
        <w:rPr>
          <w:rFonts w:ascii="GHEA Grapalat" w:eastAsia="Times New Roman" w:hAnsi="GHEA Grapalat" w:cs="Times New Roman"/>
          <w:color w:val="000000"/>
          <w:sz w:val="24"/>
          <w:szCs w:val="24"/>
          <w:lang w:eastAsia="ru-RU"/>
        </w:rPr>
        <w:t>տարին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չլրացած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օրինական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ներկայացուցիչը՝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ծնողը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խնամակալը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որդեգրողը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դատարանի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վճռով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անգործունակ</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գործունակ</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խնամակալը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հանդիսանալը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10. </w:t>
      </w:r>
      <w:r w:rsidRPr="009666F1">
        <w:rPr>
          <w:rFonts w:ascii="GHEA Grapalat" w:eastAsia="Times New Roman" w:hAnsi="GHEA Grapalat" w:cs="Times New Roman"/>
          <w:color w:val="000000"/>
          <w:sz w:val="24"/>
          <w:szCs w:val="24"/>
          <w:lang w:eastAsia="ru-RU"/>
        </w:rPr>
        <w:t>Տարածքային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վրա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տասն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առանձնացնելը</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քաղաքացուն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տեղեկացնելով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պատճառների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11. </w:t>
      </w:r>
      <w:r w:rsidRPr="009666F1">
        <w:rPr>
          <w:rFonts w:ascii="GHEA Grapalat" w:eastAsia="Times New Roman" w:hAnsi="GHEA Grapalat" w:cs="Times New Roman"/>
          <w:color w:val="000000"/>
          <w:sz w:val="24"/>
          <w:szCs w:val="24"/>
          <w:lang w:eastAsia="ru-RU"/>
        </w:rPr>
        <w:t>Տարածքային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դիմողը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չունի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ներկայացրել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փաստաթղթերը</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w:t>
      </w:r>
      <w:r w:rsidRPr="009666F1">
        <w:rPr>
          <w:rFonts w:ascii="GHEA Grapalat" w:eastAsia="Times New Roman" w:hAnsi="GHEA Grapalat" w:cs="Times New Roman"/>
          <w:color w:val="000000"/>
          <w:sz w:val="24"/>
          <w:szCs w:val="24"/>
          <w:lang w:eastAsia="ru-RU"/>
        </w:rPr>
        <w:t>դիմողը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ըստ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բնակչության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ռեգիստրի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հաշվառված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չէ</w:t>
      </w:r>
      <w:r w:rsidRPr="00F23EFD">
        <w:rPr>
          <w:rFonts w:ascii="GHEA Grapalat" w:eastAsia="Times New Roman" w:hAnsi="GHEA Grapalat" w:cs="Times New Roman"/>
          <w:color w:val="000000"/>
          <w:sz w:val="24"/>
          <w:szCs w:val="24"/>
          <w:lang w:val="fr-FR" w:eastAsia="ru-RU"/>
        </w:rPr>
        <w:t xml:space="preserve"> </w:t>
      </w:r>
      <w:r w:rsidR="00717546" w:rsidRPr="00CA3F18">
        <w:rPr>
          <w:rFonts w:ascii="GHEA Grapalat" w:eastAsia="Times New Roman" w:hAnsi="GHEA Grapalat" w:cs="Times New Roman"/>
          <w:color w:val="000000"/>
          <w:sz w:val="24"/>
          <w:szCs w:val="24"/>
          <w:lang w:val="en-US" w:eastAsia="ru-RU"/>
        </w:rPr>
        <w:t>Արցախի</w:t>
      </w:r>
      <w:r w:rsidR="00717546"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Հանրապետությունում</w:t>
      </w:r>
      <w:r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կամ</w:t>
      </w:r>
      <w:r w:rsidR="00DD51B0" w:rsidRPr="00F23EFD">
        <w:rPr>
          <w:rFonts w:ascii="GHEA Grapalat" w:eastAsia="Times New Roman" w:hAnsi="GHEA Grapalat" w:cs="Times New Roman"/>
          <w:color w:val="000000"/>
          <w:sz w:val="24"/>
          <w:szCs w:val="24"/>
          <w:lang w:val="fr-FR" w:eastAsia="ru-RU"/>
        </w:rPr>
        <w:t xml:space="preserve"> </w:t>
      </w:r>
      <w:r w:rsidR="00717546" w:rsidRPr="009666F1">
        <w:rPr>
          <w:rFonts w:ascii="GHEA Grapalat" w:eastAsia="Times New Roman" w:hAnsi="GHEA Grapalat" w:cs="Times New Roman"/>
          <w:color w:val="000000"/>
          <w:sz w:val="24"/>
          <w:szCs w:val="24"/>
          <w:lang w:eastAsia="ru-RU"/>
        </w:rPr>
        <w:t>Հայաստանի</w:t>
      </w:r>
      <w:r w:rsidR="00717546"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Հանրապետությունում</w:t>
      </w:r>
      <w:r w:rsidR="00DD51B0"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վայրի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հասցեում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12.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նշանակելը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առանձնացնելը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մերժելու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որոշումն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ընդունելու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հինգ</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պատշաճ</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տեղեկացնում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դիմողին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տարածքային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բաժինը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որոշման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տեղեկացնում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փոստային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ծառայության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միջոցով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ապա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նամակն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ուղարկվում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դիմողի՝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բնակչության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ռեգիստրում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առկա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Հայաստանի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Հանրապետությունում</w:t>
      </w:r>
      <w:r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կամ</w:t>
      </w:r>
      <w:r w:rsidR="00DD51B0"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Արցախի</w:t>
      </w:r>
      <w:r w:rsidR="00DD51B0"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Հանրապետությունում</w:t>
      </w:r>
      <w:r w:rsidR="00DD51B0"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բնակության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վայրի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հասցեով</w:t>
      </w:r>
      <w:r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13</w:t>
      </w:r>
      <w:r w:rsidR="009666F1" w:rsidRPr="00F23EFD">
        <w:rPr>
          <w:rFonts w:ascii="GHEA Grapalat" w:eastAsia="Times New Roman" w:hAnsi="GHEA Grapalat" w:cs="Times New Roman"/>
          <w:color w:val="000000"/>
          <w:sz w:val="24"/>
          <w:szCs w:val="24"/>
          <w:lang w:val="fr-FR" w:eastAsia="ru-RU"/>
        </w:rPr>
        <w:t xml:space="preserve">. </w:t>
      </w:r>
      <w:r w:rsidR="00FE40C3" w:rsidRPr="00CA3F18">
        <w:rPr>
          <w:rFonts w:ascii="GHEA Grapalat" w:eastAsia="Times New Roman" w:hAnsi="GHEA Grapalat" w:cs="Times New Roman"/>
          <w:color w:val="000000"/>
          <w:sz w:val="24"/>
          <w:szCs w:val="24"/>
          <w:lang w:val="en-US" w:eastAsia="ru-RU"/>
        </w:rPr>
        <w:t>Մինչև</w:t>
      </w:r>
      <w:r w:rsidR="00FE40C3" w:rsidRPr="00F23EFD">
        <w:rPr>
          <w:rFonts w:ascii="GHEA Grapalat" w:eastAsia="Times New Roman" w:hAnsi="GHEA Grapalat" w:cs="Times New Roman"/>
          <w:color w:val="000000"/>
          <w:sz w:val="24"/>
          <w:szCs w:val="24"/>
          <w:lang w:val="fr-FR" w:eastAsia="ru-RU"/>
        </w:rPr>
        <w:t xml:space="preserve"> 2021 </w:t>
      </w:r>
      <w:r w:rsidR="00FE40C3" w:rsidRPr="00CA3F18">
        <w:rPr>
          <w:rFonts w:ascii="GHEA Grapalat" w:eastAsia="Times New Roman" w:hAnsi="GHEA Grapalat" w:cs="Times New Roman"/>
          <w:color w:val="000000"/>
          <w:sz w:val="24"/>
          <w:szCs w:val="24"/>
          <w:lang w:val="en-US" w:eastAsia="ru-RU"/>
        </w:rPr>
        <w:t>թվականի</w:t>
      </w:r>
      <w:r w:rsidR="00FE40C3" w:rsidRPr="00F23EFD">
        <w:rPr>
          <w:rFonts w:ascii="GHEA Grapalat" w:eastAsia="Times New Roman" w:hAnsi="GHEA Grapalat" w:cs="Times New Roman"/>
          <w:color w:val="000000"/>
          <w:sz w:val="24"/>
          <w:szCs w:val="24"/>
          <w:lang w:val="fr-FR" w:eastAsia="ru-RU"/>
        </w:rPr>
        <w:t xml:space="preserve"> </w:t>
      </w:r>
      <w:r w:rsidR="00FE40C3" w:rsidRPr="00CA3F18">
        <w:rPr>
          <w:rFonts w:ascii="GHEA Grapalat" w:eastAsia="Times New Roman" w:hAnsi="GHEA Grapalat" w:cs="Times New Roman"/>
          <w:color w:val="000000"/>
          <w:sz w:val="24"/>
          <w:szCs w:val="24"/>
          <w:lang w:val="en-US" w:eastAsia="ru-RU"/>
        </w:rPr>
        <w:t>հունվարի</w:t>
      </w:r>
      <w:r w:rsidR="00FE40C3" w:rsidRPr="00F23EFD">
        <w:rPr>
          <w:rFonts w:ascii="GHEA Grapalat" w:eastAsia="Times New Roman" w:hAnsi="GHEA Grapalat" w:cs="Times New Roman"/>
          <w:color w:val="000000"/>
          <w:sz w:val="24"/>
          <w:szCs w:val="24"/>
          <w:lang w:val="fr-FR" w:eastAsia="ru-RU"/>
        </w:rPr>
        <w:t xml:space="preserve"> 1-</w:t>
      </w:r>
      <w:r w:rsidR="00FE40C3" w:rsidRPr="00CA3F18">
        <w:rPr>
          <w:rFonts w:ascii="GHEA Grapalat" w:eastAsia="Times New Roman" w:hAnsi="GHEA Grapalat" w:cs="Times New Roman"/>
          <w:color w:val="000000"/>
          <w:sz w:val="24"/>
          <w:szCs w:val="24"/>
          <w:lang w:val="en-US" w:eastAsia="ru-RU"/>
        </w:rPr>
        <w:t>ը</w:t>
      </w:r>
      <w:r w:rsidR="00FE40C3"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հետմահու</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Արցախի</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հերոս</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Արցախի</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Հանրապետության</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բարձրագույն</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կոչում</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շնորհելու</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դեպքում</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պարգևավճարը</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նշանակվում</w:t>
      </w:r>
      <w:r w:rsidR="003876AB" w:rsidRPr="00F23EFD">
        <w:rPr>
          <w:rFonts w:ascii="GHEA Grapalat" w:eastAsia="Times New Roman" w:hAnsi="GHEA Grapalat" w:cs="Times New Roman"/>
          <w:color w:val="000000"/>
          <w:sz w:val="24"/>
          <w:szCs w:val="24"/>
          <w:lang w:val="fr-FR" w:eastAsia="ru-RU"/>
        </w:rPr>
        <w:t xml:space="preserve"> </w:t>
      </w:r>
      <w:r w:rsidR="00331E18" w:rsidRPr="00CA3F18">
        <w:rPr>
          <w:rFonts w:ascii="GHEA Grapalat" w:eastAsia="Times New Roman" w:hAnsi="GHEA Grapalat" w:cs="Times New Roman"/>
          <w:color w:val="000000"/>
          <w:sz w:val="24"/>
          <w:szCs w:val="24"/>
          <w:lang w:val="en-US" w:eastAsia="ru-RU"/>
        </w:rPr>
        <w:t>է</w:t>
      </w:r>
      <w:r w:rsidR="00331E18" w:rsidRPr="00F23EFD">
        <w:rPr>
          <w:rFonts w:ascii="GHEA Grapalat" w:eastAsia="Times New Roman" w:hAnsi="GHEA Grapalat" w:cs="Times New Roman"/>
          <w:color w:val="000000"/>
          <w:sz w:val="24"/>
          <w:szCs w:val="24"/>
          <w:lang w:val="fr-FR" w:eastAsia="ru-RU"/>
        </w:rPr>
        <w:t xml:space="preserve"> </w:t>
      </w:r>
      <w:r w:rsidR="003876AB" w:rsidRPr="00F23EFD">
        <w:rPr>
          <w:rFonts w:ascii="GHEA Grapalat" w:eastAsia="Times New Roman" w:hAnsi="GHEA Grapalat" w:cs="Times New Roman"/>
          <w:color w:val="000000"/>
          <w:sz w:val="24"/>
          <w:szCs w:val="24"/>
          <w:lang w:val="fr-FR" w:eastAsia="ru-RU"/>
        </w:rPr>
        <w:t xml:space="preserve">2021 </w:t>
      </w:r>
      <w:r w:rsidR="003876AB" w:rsidRPr="00CA3F18">
        <w:rPr>
          <w:rFonts w:ascii="GHEA Grapalat" w:eastAsia="Times New Roman" w:hAnsi="GHEA Grapalat" w:cs="Times New Roman"/>
          <w:color w:val="000000"/>
          <w:sz w:val="24"/>
          <w:szCs w:val="24"/>
          <w:lang w:val="en-US" w:eastAsia="ru-RU"/>
        </w:rPr>
        <w:t>թվականի</w:t>
      </w:r>
      <w:r w:rsidR="003876AB" w:rsidRPr="00F23EFD">
        <w:rPr>
          <w:rFonts w:ascii="GHEA Grapalat" w:eastAsia="Times New Roman" w:hAnsi="GHEA Grapalat" w:cs="Times New Roman"/>
          <w:color w:val="000000"/>
          <w:sz w:val="24"/>
          <w:szCs w:val="24"/>
          <w:lang w:val="fr-FR" w:eastAsia="ru-RU"/>
        </w:rPr>
        <w:t xml:space="preserve"> </w:t>
      </w:r>
      <w:r w:rsidR="003876AB" w:rsidRPr="00CA3F18">
        <w:rPr>
          <w:rFonts w:ascii="GHEA Grapalat" w:eastAsia="Times New Roman" w:hAnsi="GHEA Grapalat" w:cs="Times New Roman"/>
          <w:color w:val="000000"/>
          <w:sz w:val="24"/>
          <w:szCs w:val="24"/>
          <w:lang w:val="en-US" w:eastAsia="ru-RU"/>
        </w:rPr>
        <w:t>հունվարի</w:t>
      </w:r>
      <w:r w:rsidR="003876AB" w:rsidRPr="00F23EFD">
        <w:rPr>
          <w:rFonts w:ascii="GHEA Grapalat" w:eastAsia="Times New Roman" w:hAnsi="GHEA Grapalat" w:cs="Times New Roman"/>
          <w:color w:val="000000"/>
          <w:sz w:val="24"/>
          <w:szCs w:val="24"/>
          <w:lang w:val="fr-FR" w:eastAsia="ru-RU"/>
        </w:rPr>
        <w:t xml:space="preserve"> 1-</w:t>
      </w:r>
      <w:r w:rsidR="003876AB" w:rsidRPr="00CA3F18">
        <w:rPr>
          <w:rFonts w:ascii="GHEA Grapalat" w:eastAsia="Times New Roman" w:hAnsi="GHEA Grapalat" w:cs="Times New Roman"/>
          <w:color w:val="000000"/>
          <w:sz w:val="24"/>
          <w:szCs w:val="24"/>
          <w:lang w:val="en-US" w:eastAsia="ru-RU"/>
        </w:rPr>
        <w:t>ից</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եթե</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դիմումը</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ներկայացվել</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է</w:t>
      </w:r>
      <w:r w:rsidR="003876AB" w:rsidRPr="00F23EFD">
        <w:rPr>
          <w:rFonts w:ascii="GHEA Grapalat" w:eastAsia="Times New Roman" w:hAnsi="GHEA Grapalat" w:cs="Times New Roman"/>
          <w:color w:val="000000"/>
          <w:sz w:val="24"/>
          <w:szCs w:val="24"/>
          <w:lang w:val="fr-FR" w:eastAsia="ru-RU"/>
        </w:rPr>
        <w:t xml:space="preserve"> 2021 </w:t>
      </w:r>
      <w:r w:rsidR="003876AB" w:rsidRPr="00CA3F18">
        <w:rPr>
          <w:rFonts w:ascii="GHEA Grapalat" w:eastAsia="Times New Roman" w:hAnsi="GHEA Grapalat" w:cs="Times New Roman"/>
          <w:color w:val="000000"/>
          <w:sz w:val="24"/>
          <w:szCs w:val="24"/>
          <w:lang w:val="en-US" w:eastAsia="ru-RU"/>
        </w:rPr>
        <w:t>թվական</w:t>
      </w:r>
      <w:r>
        <w:rPr>
          <w:rFonts w:ascii="GHEA Grapalat" w:eastAsia="Times New Roman" w:hAnsi="GHEA Grapalat" w:cs="Times New Roman"/>
          <w:color w:val="000000"/>
          <w:sz w:val="24"/>
          <w:szCs w:val="24"/>
          <w:lang w:val="en-US" w:eastAsia="ru-RU"/>
        </w:rPr>
        <w:t>ի</w:t>
      </w:r>
      <w:r w:rsidR="003876AB" w:rsidRPr="00F23EFD">
        <w:rPr>
          <w:rFonts w:ascii="GHEA Grapalat" w:eastAsia="Times New Roman" w:hAnsi="GHEA Grapalat" w:cs="Times New Roman"/>
          <w:color w:val="000000"/>
          <w:sz w:val="24"/>
          <w:szCs w:val="24"/>
          <w:lang w:val="fr-FR" w:eastAsia="ru-RU"/>
        </w:rPr>
        <w:t xml:space="preserve"> </w:t>
      </w:r>
      <w:r w:rsidR="003876AB" w:rsidRPr="009666F1">
        <w:rPr>
          <w:rFonts w:ascii="GHEA Grapalat" w:eastAsia="Times New Roman" w:hAnsi="GHEA Grapalat" w:cs="Times New Roman"/>
          <w:color w:val="000000"/>
          <w:sz w:val="24"/>
          <w:szCs w:val="24"/>
          <w:lang w:eastAsia="ru-RU"/>
        </w:rPr>
        <w:t>ընթացքում</w:t>
      </w:r>
      <w:r w:rsidR="001E4E38" w:rsidRPr="00F23EFD">
        <w:rPr>
          <w:rFonts w:ascii="GHEA Grapalat" w:eastAsia="Times New Roman" w:hAnsi="GHEA Grapalat" w:cs="Times New Roman"/>
          <w:color w:val="000000"/>
          <w:sz w:val="24"/>
          <w:szCs w:val="24"/>
          <w:lang w:val="fr-FR" w:eastAsia="ru-RU"/>
        </w:rPr>
        <w:t>:</w:t>
      </w:r>
    </w:p>
    <w:p w:rsidR="009666F1" w:rsidRPr="00F23EFD" w:rsidRDefault="003876AB"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2021 </w:t>
      </w:r>
      <w:r w:rsidRPr="00CA3F18">
        <w:rPr>
          <w:rFonts w:ascii="GHEA Grapalat" w:eastAsia="Times New Roman" w:hAnsi="GHEA Grapalat" w:cs="Times New Roman"/>
          <w:color w:val="000000"/>
          <w:sz w:val="24"/>
          <w:szCs w:val="24"/>
          <w:lang w:val="en-US" w:eastAsia="ru-RU"/>
        </w:rPr>
        <w:t>թվականի</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հունվարի</w:t>
      </w:r>
      <w:r w:rsidRPr="00F23EFD">
        <w:rPr>
          <w:rFonts w:ascii="GHEA Grapalat" w:eastAsia="Times New Roman" w:hAnsi="GHEA Grapalat" w:cs="Times New Roman"/>
          <w:color w:val="000000"/>
          <w:sz w:val="24"/>
          <w:szCs w:val="24"/>
          <w:lang w:val="fr-FR" w:eastAsia="ru-RU"/>
        </w:rPr>
        <w:t xml:space="preserve"> 1-</w:t>
      </w:r>
      <w:r w:rsidRPr="00CA3F18">
        <w:rPr>
          <w:rFonts w:ascii="GHEA Grapalat" w:eastAsia="Times New Roman" w:hAnsi="GHEA Grapalat" w:cs="Times New Roman"/>
          <w:color w:val="000000"/>
          <w:sz w:val="24"/>
          <w:szCs w:val="24"/>
          <w:lang w:val="en-US" w:eastAsia="ru-RU"/>
        </w:rPr>
        <w:t>ից</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հետո</w:t>
      </w:r>
      <w:r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հետմահու</w:t>
      </w:r>
      <w:r w:rsidR="009666F1"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Արցախի</w:t>
      </w:r>
      <w:r w:rsidR="00DD51B0"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հերոս</w:t>
      </w:r>
      <w:r w:rsidR="009666F1" w:rsidRPr="00F23EFD">
        <w:rPr>
          <w:rFonts w:ascii="GHEA Grapalat" w:eastAsia="Times New Roman" w:hAnsi="GHEA Grapalat" w:cs="Times New Roman"/>
          <w:color w:val="000000"/>
          <w:sz w:val="24"/>
          <w:szCs w:val="24"/>
          <w:lang w:val="fr-FR" w:eastAsia="ru-RU"/>
        </w:rPr>
        <w:t xml:space="preserve">» </w:t>
      </w:r>
      <w:r w:rsidR="00DD51B0" w:rsidRPr="00CA3F18">
        <w:rPr>
          <w:rFonts w:ascii="GHEA Grapalat" w:eastAsia="Times New Roman" w:hAnsi="GHEA Grapalat" w:cs="Times New Roman"/>
          <w:color w:val="000000"/>
          <w:sz w:val="24"/>
          <w:szCs w:val="24"/>
          <w:lang w:val="en-US" w:eastAsia="ru-RU"/>
        </w:rPr>
        <w:t>Արցախի</w:t>
      </w:r>
      <w:r w:rsidR="00DD51B0"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Հանրապետության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բարձրագույն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կոչում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շնորհելու</w:t>
      </w:r>
      <w:r w:rsidR="009666F1"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դեպքում</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նշանակվում</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հետմահու</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հերոս</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Արցախի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բարձրագույն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կոչում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շնորհելու</w:t>
      </w:r>
      <w:r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օրվանից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ներկայացվել</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օրվանից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հետո</w:t>
      </w:r>
      <w:r w:rsidR="009666F1" w:rsidRPr="00F23EFD">
        <w:rPr>
          <w:rFonts w:ascii="GHEA Grapalat" w:eastAsia="Times New Roman" w:hAnsi="GHEA Grapalat" w:cs="Times New Roman"/>
          <w:color w:val="000000"/>
          <w:sz w:val="24"/>
          <w:szCs w:val="24"/>
          <w:lang w:val="fr-FR" w:eastAsia="ru-RU"/>
        </w:rPr>
        <w:t xml:space="preserve"> 12 </w:t>
      </w:r>
      <w:r w:rsidR="009666F1" w:rsidRPr="009666F1">
        <w:rPr>
          <w:rFonts w:ascii="GHEA Grapalat" w:eastAsia="Times New Roman" w:hAnsi="GHEA Grapalat" w:cs="Times New Roman"/>
          <w:color w:val="000000"/>
          <w:sz w:val="24"/>
          <w:szCs w:val="24"/>
          <w:lang w:eastAsia="ru-RU"/>
        </w:rPr>
        <w:t>ամսվա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ընթացքում</w:t>
      </w:r>
      <w:r w:rsidR="001E4E38" w:rsidRPr="00F23EFD">
        <w:rPr>
          <w:rFonts w:ascii="GHEA Grapalat" w:eastAsia="Times New Roman" w:hAnsi="GHEA Grapalat" w:cs="Times New Roman"/>
          <w:color w:val="000000"/>
          <w:sz w:val="24"/>
          <w:szCs w:val="24"/>
          <w:lang w:val="fr-FR" w:eastAsia="ru-RU"/>
        </w:rPr>
        <w:t>:</w:t>
      </w:r>
    </w:p>
    <w:p w:rsidR="009666F1" w:rsidRPr="00F23EFD" w:rsidRDefault="00331E18"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CA3F18">
        <w:rPr>
          <w:rFonts w:ascii="GHEA Grapalat" w:eastAsia="Times New Roman" w:hAnsi="GHEA Grapalat" w:cs="Times New Roman"/>
          <w:color w:val="000000"/>
          <w:sz w:val="24"/>
          <w:szCs w:val="24"/>
          <w:lang w:val="en-US" w:eastAsia="ru-RU"/>
        </w:rPr>
        <w:t>Ս</w:t>
      </w:r>
      <w:r w:rsidRPr="009666F1">
        <w:rPr>
          <w:rFonts w:ascii="GHEA Grapalat" w:eastAsia="Times New Roman" w:hAnsi="GHEA Grapalat" w:cs="Times New Roman"/>
          <w:color w:val="000000"/>
          <w:sz w:val="24"/>
          <w:szCs w:val="24"/>
          <w:lang w:eastAsia="ru-RU"/>
        </w:rPr>
        <w:t>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կետի</w:t>
      </w:r>
      <w:r w:rsidRPr="00F23EFD">
        <w:rPr>
          <w:rFonts w:ascii="GHEA Grapalat" w:eastAsia="Times New Roman" w:hAnsi="GHEA Grapalat" w:cs="Times New Roman"/>
          <w:color w:val="000000"/>
          <w:sz w:val="24"/>
          <w:szCs w:val="24"/>
          <w:lang w:val="fr-FR" w:eastAsia="ru-RU"/>
        </w:rPr>
        <w:t xml:space="preserve"> 1-</w:t>
      </w:r>
      <w:r w:rsidRPr="00CA3F18">
        <w:rPr>
          <w:rFonts w:ascii="GHEA Grapalat" w:eastAsia="Times New Roman" w:hAnsi="GHEA Grapalat" w:cs="Times New Roman"/>
          <w:color w:val="000000"/>
          <w:sz w:val="24"/>
          <w:szCs w:val="24"/>
          <w:lang w:val="en-US" w:eastAsia="ru-RU"/>
        </w:rPr>
        <w:t>ին</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և</w:t>
      </w:r>
      <w:r w:rsidRPr="00F23EFD">
        <w:rPr>
          <w:rFonts w:ascii="GHEA Grapalat" w:eastAsia="Times New Roman" w:hAnsi="GHEA Grapalat" w:cs="Times New Roman"/>
          <w:color w:val="000000"/>
          <w:sz w:val="24"/>
          <w:szCs w:val="24"/>
          <w:lang w:val="fr-FR" w:eastAsia="ru-RU"/>
        </w:rPr>
        <w:t xml:space="preserve"> 2-</w:t>
      </w:r>
      <w:r w:rsidRPr="00CA3F18">
        <w:rPr>
          <w:rFonts w:ascii="GHEA Grapalat" w:eastAsia="Times New Roman" w:hAnsi="GHEA Grapalat" w:cs="Times New Roman"/>
          <w:color w:val="000000"/>
          <w:sz w:val="24"/>
          <w:szCs w:val="24"/>
          <w:lang w:val="en-US" w:eastAsia="ru-RU"/>
        </w:rPr>
        <w:t>րդ</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պարբերություններում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F23EFD">
        <w:rPr>
          <w:rFonts w:ascii="GHEA Grapalat" w:eastAsia="Times New Roman" w:hAnsi="GHEA Grapalat" w:cs="Times New Roman"/>
          <w:color w:val="000000"/>
          <w:sz w:val="24"/>
          <w:szCs w:val="24"/>
          <w:lang w:val="fr-FR" w:eastAsia="ru-RU"/>
        </w:rPr>
        <w:t xml:space="preserve"> </w:t>
      </w:r>
      <w:proofErr w:type="gramStart"/>
      <w:r w:rsidRPr="009666F1">
        <w:rPr>
          <w:rFonts w:ascii="GHEA Grapalat" w:eastAsia="Times New Roman" w:hAnsi="GHEA Grapalat" w:cs="Times New Roman"/>
          <w:color w:val="000000"/>
          <w:sz w:val="24"/>
          <w:szCs w:val="24"/>
          <w:lang w:eastAsia="ru-RU"/>
        </w:rPr>
        <w:t>ժամկետ</w:t>
      </w:r>
      <w:r w:rsidRPr="00CA3F18">
        <w:rPr>
          <w:rFonts w:ascii="GHEA Grapalat" w:eastAsia="Times New Roman" w:hAnsi="GHEA Grapalat" w:cs="Times New Roman"/>
          <w:color w:val="000000"/>
          <w:sz w:val="24"/>
          <w:szCs w:val="24"/>
          <w:lang w:val="en-US" w:eastAsia="ru-RU"/>
        </w:rPr>
        <w:t>ներից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ուշ</w:t>
      </w:r>
      <w:proofErr w:type="gramEnd"/>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դ</w:t>
      </w:r>
      <w:r w:rsidRPr="009666F1">
        <w:rPr>
          <w:rFonts w:ascii="GHEA Grapalat" w:eastAsia="Times New Roman" w:hAnsi="GHEA Grapalat" w:cs="Times New Roman"/>
          <w:color w:val="000000"/>
          <w:sz w:val="24"/>
          <w:szCs w:val="24"/>
          <w:lang w:eastAsia="ru-RU"/>
        </w:rPr>
        <w:t>իմումը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ներկայացնելու</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դեպքում</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նշանակվում</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է</w:t>
      </w:r>
      <w:r w:rsidRPr="00F23EFD">
        <w:rPr>
          <w:rFonts w:ascii="GHEA Grapalat" w:eastAsia="Times New Roman" w:hAnsi="GHEA Grapalat" w:cs="Times New Roman"/>
          <w:color w:val="000000"/>
          <w:sz w:val="24"/>
          <w:szCs w:val="24"/>
          <w:lang w:val="fr-FR" w:eastAsia="ru-RU"/>
        </w:rPr>
        <w:t xml:space="preserve"> </w:t>
      </w:r>
      <w:r w:rsidRPr="00CA3F18">
        <w:rPr>
          <w:rFonts w:ascii="GHEA Grapalat" w:eastAsia="Times New Roman" w:hAnsi="GHEA Grapalat" w:cs="Times New Roman"/>
          <w:color w:val="000000"/>
          <w:sz w:val="24"/>
          <w:szCs w:val="24"/>
          <w:lang w:val="en-US"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14</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առանձնացված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հաջորդող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F23EFD">
        <w:rPr>
          <w:rFonts w:ascii="GHEA Grapalat" w:eastAsia="Times New Roman" w:hAnsi="GHEA Grapalat" w:cs="Times New Roman"/>
          <w:color w:val="000000"/>
          <w:sz w:val="24"/>
          <w:szCs w:val="24"/>
          <w:lang w:val="fr-FR" w:eastAsia="ru-RU"/>
        </w:rPr>
        <w:t xml:space="preserve"> 1-</w:t>
      </w:r>
      <w:r w:rsidR="009666F1" w:rsidRPr="009666F1">
        <w:rPr>
          <w:rFonts w:ascii="GHEA Grapalat" w:eastAsia="Times New Roman" w:hAnsi="GHEA Grapalat" w:cs="Times New Roman"/>
          <w:color w:val="000000"/>
          <w:sz w:val="24"/>
          <w:szCs w:val="24"/>
          <w:lang w:eastAsia="ru-RU"/>
        </w:rPr>
        <w:t>ից</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15</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առանձնացված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կանխիկ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անկանխիկ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եղանակով</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16</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առանձնացված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անկանխիկ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եղանակով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վճարելը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դիմողի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բանկային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հաշվին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փոխանցելն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17</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առանձնացված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կանխիկ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եղանակով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վճարելը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տրամադրումն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անձամբ</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դիմողին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նրա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անձին</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18</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կանխիկ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եղանակով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նաև</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անչափահաս</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խնամակալության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գտնվող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նրա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օրինական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ներկայացուցչի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ծնողի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որդեգրողի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խնամակալի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և</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նոտարի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վավերացրած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մասին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գրավոր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և</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լիազորագիրը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տարածքային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բաժին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Վերալիազորման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կարգով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տրված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19</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անընդմեջ</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վճարվել</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դիմելուն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հաջորոդող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տասներկու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ամսվանից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ոչ</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ավելի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ժամանակահատվածում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բայց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ոչ</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ավելի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քան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գործողության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դադարումը</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20</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Լիազորագիրը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հաջորդող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տասներկուերորդ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ամսվանից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հետո</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տվյալ</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21</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մահվան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ինչպես</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նրան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մահացած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անհայտ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բացակայող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w:t>
      </w:r>
      <w:r w:rsidR="00717546" w:rsidRPr="00CA3F18">
        <w:rPr>
          <w:rFonts w:ascii="GHEA Grapalat" w:eastAsia="Times New Roman" w:hAnsi="GHEA Grapalat" w:cs="Times New Roman"/>
          <w:color w:val="000000"/>
          <w:sz w:val="24"/>
          <w:szCs w:val="24"/>
          <w:lang w:val="en-US" w:eastAsia="ru-RU"/>
        </w:rPr>
        <w:t>Արցախի</w:t>
      </w:r>
      <w:r w:rsidR="00717546"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Հանրապետության</w:t>
      </w:r>
      <w:r w:rsidR="005F31F7" w:rsidRPr="00F23EFD">
        <w:rPr>
          <w:rFonts w:ascii="GHEA Grapalat" w:eastAsia="Times New Roman" w:hAnsi="GHEA Grapalat" w:cs="Times New Roman"/>
          <w:color w:val="000000"/>
          <w:sz w:val="24"/>
          <w:szCs w:val="24"/>
          <w:lang w:val="fr-FR" w:eastAsia="ru-RU"/>
        </w:rPr>
        <w:t xml:space="preserve"> </w:t>
      </w:r>
      <w:r w:rsidR="005F31F7" w:rsidRPr="00CA3F18">
        <w:rPr>
          <w:rFonts w:ascii="GHEA Grapalat" w:eastAsia="Times New Roman" w:hAnsi="GHEA Grapalat" w:cs="Times New Roman"/>
          <w:color w:val="000000"/>
          <w:sz w:val="24"/>
          <w:szCs w:val="24"/>
          <w:lang w:val="en-US" w:eastAsia="ru-RU"/>
        </w:rPr>
        <w:t>և</w:t>
      </w:r>
      <w:r w:rsidR="005F31F7" w:rsidRPr="00F23EFD">
        <w:rPr>
          <w:rFonts w:ascii="GHEA Grapalat" w:eastAsia="Times New Roman" w:hAnsi="GHEA Grapalat" w:cs="Times New Roman"/>
          <w:color w:val="000000"/>
          <w:sz w:val="24"/>
          <w:szCs w:val="24"/>
          <w:lang w:val="fr-FR" w:eastAsia="ru-RU"/>
        </w:rPr>
        <w:t xml:space="preserve"> </w:t>
      </w:r>
      <w:r w:rsidR="00717546" w:rsidRPr="009666F1">
        <w:rPr>
          <w:rFonts w:ascii="GHEA Grapalat" w:eastAsia="Times New Roman" w:hAnsi="GHEA Grapalat" w:cs="Times New Roman"/>
          <w:color w:val="000000"/>
          <w:sz w:val="24"/>
          <w:szCs w:val="24"/>
          <w:lang w:eastAsia="ru-RU"/>
        </w:rPr>
        <w:t>Հայաստանի</w:t>
      </w:r>
      <w:r w:rsidR="00717546" w:rsidRPr="00F23EFD">
        <w:rPr>
          <w:rFonts w:ascii="GHEA Grapalat" w:eastAsia="Times New Roman" w:hAnsi="GHEA Grapalat" w:cs="Times New Roman"/>
          <w:color w:val="000000"/>
          <w:sz w:val="24"/>
          <w:szCs w:val="24"/>
          <w:lang w:val="fr-FR" w:eastAsia="ru-RU"/>
        </w:rPr>
        <w:t xml:space="preserve"> </w:t>
      </w:r>
      <w:r w:rsidR="005F31F7" w:rsidRPr="00CA3F18">
        <w:rPr>
          <w:rFonts w:ascii="GHEA Grapalat" w:eastAsia="Times New Roman" w:hAnsi="GHEA Grapalat" w:cs="Times New Roman"/>
          <w:color w:val="000000"/>
          <w:sz w:val="24"/>
          <w:szCs w:val="24"/>
          <w:lang w:val="en-US" w:eastAsia="ru-RU"/>
        </w:rPr>
        <w:t>Հանրապետության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քաղաքացիությունը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18 </w:t>
      </w:r>
      <w:r w:rsidRPr="009666F1">
        <w:rPr>
          <w:rFonts w:ascii="GHEA Grapalat" w:eastAsia="Times New Roman" w:hAnsi="GHEA Grapalat" w:cs="Times New Roman"/>
          <w:color w:val="000000"/>
          <w:sz w:val="24"/>
          <w:szCs w:val="24"/>
          <w:lang w:eastAsia="ru-RU"/>
        </w:rPr>
        <w:t>տարին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4)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կորցնելու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5)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18 </w:t>
      </w:r>
      <w:r w:rsidRPr="009666F1">
        <w:rPr>
          <w:rFonts w:ascii="GHEA Grapalat" w:eastAsia="Times New Roman" w:hAnsi="GHEA Grapalat" w:cs="Times New Roman"/>
          <w:color w:val="000000"/>
          <w:sz w:val="24"/>
          <w:szCs w:val="24"/>
          <w:lang w:eastAsia="ru-RU"/>
        </w:rPr>
        <w:t>տարեկան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դրանից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տարիքի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զավակի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6)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18 </w:t>
      </w:r>
      <w:r w:rsidRPr="009666F1">
        <w:rPr>
          <w:rFonts w:ascii="GHEA Grapalat" w:eastAsia="Times New Roman" w:hAnsi="GHEA Grapalat" w:cs="Times New Roman"/>
          <w:color w:val="000000"/>
          <w:sz w:val="24"/>
          <w:szCs w:val="24"/>
          <w:lang w:eastAsia="ru-RU"/>
        </w:rPr>
        <w:t>տարեկան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դրանից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բարձր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տարիքի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զավակի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վերափորձաքննության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արդյունքում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գործունեությամբ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զբաղվելու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կարողության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աստիճանը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փոխվելու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7) </w:t>
      </w:r>
      <w:r w:rsidRPr="009666F1">
        <w:rPr>
          <w:rFonts w:ascii="GHEA Grapalat" w:eastAsia="Times New Roman" w:hAnsi="GHEA Grapalat" w:cs="Times New Roman"/>
          <w:color w:val="000000"/>
          <w:sz w:val="24"/>
          <w:szCs w:val="24"/>
          <w:lang w:eastAsia="ru-RU"/>
        </w:rPr>
        <w:t>հինգ</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անընդմեջ</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չվճարելու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8)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ուսումնական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հաստատությունում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առկա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ցերեկային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ուսուցմամբ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սովորող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երեխայի</w:t>
      </w:r>
      <w:r w:rsidRPr="00F23EFD">
        <w:rPr>
          <w:rFonts w:ascii="GHEA Grapalat" w:eastAsia="Times New Roman" w:hAnsi="GHEA Grapalat" w:cs="Times New Roman"/>
          <w:color w:val="000000"/>
          <w:sz w:val="24"/>
          <w:szCs w:val="24"/>
          <w:lang w:val="fr-FR" w:eastAsia="ru-RU"/>
        </w:rPr>
        <w:t xml:space="preserve"> 23 </w:t>
      </w:r>
      <w:r w:rsidRPr="009666F1">
        <w:rPr>
          <w:rFonts w:ascii="GHEA Grapalat" w:eastAsia="Times New Roman" w:hAnsi="GHEA Grapalat" w:cs="Times New Roman"/>
          <w:color w:val="000000"/>
          <w:sz w:val="24"/>
          <w:szCs w:val="24"/>
          <w:lang w:eastAsia="ru-RU"/>
        </w:rPr>
        <w:t>տարին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9) </w:t>
      </w:r>
      <w:r w:rsidRPr="009666F1">
        <w:rPr>
          <w:rFonts w:ascii="GHEA Grapalat" w:eastAsia="Times New Roman" w:hAnsi="GHEA Grapalat" w:cs="Times New Roman"/>
          <w:color w:val="000000"/>
          <w:sz w:val="24"/>
          <w:szCs w:val="24"/>
          <w:lang w:eastAsia="ru-RU"/>
        </w:rPr>
        <w:t>մինչև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առկա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ցերեկային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ուսուցմամբ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ուսումնական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հաստատությունում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սովորող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23 </w:t>
      </w:r>
      <w:r w:rsidRPr="009666F1">
        <w:rPr>
          <w:rFonts w:ascii="GHEA Grapalat" w:eastAsia="Times New Roman" w:hAnsi="GHEA Grapalat" w:cs="Times New Roman"/>
          <w:color w:val="000000"/>
          <w:sz w:val="24"/>
          <w:szCs w:val="24"/>
          <w:lang w:eastAsia="ru-RU"/>
        </w:rPr>
        <w:t>տարին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տվյալ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տարվա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հուլիսի</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22</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Բացառությամբ</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սույն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կարգի</w:t>
      </w:r>
      <w:r w:rsidRPr="00F23EFD">
        <w:rPr>
          <w:rFonts w:ascii="GHEA Grapalat" w:eastAsia="Times New Roman" w:hAnsi="GHEA Grapalat" w:cs="Times New Roman"/>
          <w:color w:val="000000"/>
          <w:sz w:val="24"/>
          <w:szCs w:val="24"/>
          <w:lang w:val="fr-FR" w:eastAsia="ru-RU"/>
        </w:rPr>
        <w:t xml:space="preserve"> 21</w:t>
      </w:r>
      <w:r w:rsidR="009666F1" w:rsidRPr="00F23EFD">
        <w:rPr>
          <w:rFonts w:ascii="GHEA Grapalat" w:eastAsia="Times New Roman" w:hAnsi="GHEA Grapalat" w:cs="Times New Roman"/>
          <w:color w:val="000000"/>
          <w:sz w:val="24"/>
          <w:szCs w:val="24"/>
          <w:lang w:val="fr-FR" w:eastAsia="ru-RU"/>
        </w:rPr>
        <w:t>-</w:t>
      </w:r>
      <w:r w:rsidR="009666F1" w:rsidRPr="009666F1">
        <w:rPr>
          <w:rFonts w:ascii="GHEA Grapalat" w:eastAsia="Times New Roman" w:hAnsi="GHEA Grapalat" w:cs="Times New Roman"/>
          <w:color w:val="000000"/>
          <w:sz w:val="24"/>
          <w:szCs w:val="24"/>
          <w:lang w:eastAsia="ru-RU"/>
        </w:rPr>
        <w:t>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կետի</w:t>
      </w:r>
      <w:r w:rsidR="009666F1" w:rsidRPr="00F23EFD">
        <w:rPr>
          <w:rFonts w:ascii="GHEA Grapalat" w:eastAsia="Times New Roman" w:hAnsi="GHEA Grapalat" w:cs="Times New Roman"/>
          <w:color w:val="000000"/>
          <w:sz w:val="24"/>
          <w:szCs w:val="24"/>
          <w:lang w:val="fr-FR" w:eastAsia="ru-RU"/>
        </w:rPr>
        <w:t xml:space="preserve"> 9-</w:t>
      </w:r>
      <w:r w:rsidR="009666F1" w:rsidRPr="009666F1">
        <w:rPr>
          <w:rFonts w:ascii="GHEA Grapalat" w:eastAsia="Times New Roman" w:hAnsi="GHEA Grapalat" w:cs="Times New Roman"/>
          <w:color w:val="000000"/>
          <w:sz w:val="24"/>
          <w:szCs w:val="24"/>
          <w:lang w:eastAsia="ru-RU"/>
        </w:rPr>
        <w:t>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ենթակետում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նշված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հանգամանքներն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առաջանալու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հաջորդող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F23EFD">
        <w:rPr>
          <w:rFonts w:ascii="GHEA Grapalat" w:eastAsia="Times New Roman" w:hAnsi="GHEA Grapalat" w:cs="Times New Roman"/>
          <w:color w:val="000000"/>
          <w:sz w:val="24"/>
          <w:szCs w:val="24"/>
          <w:lang w:val="fr-FR" w:eastAsia="ru-RU"/>
        </w:rPr>
        <w:t xml:space="preserve"> 1-</w:t>
      </w:r>
      <w:r w:rsidR="009666F1" w:rsidRPr="009666F1">
        <w:rPr>
          <w:rFonts w:ascii="GHEA Grapalat" w:eastAsia="Times New Roman" w:hAnsi="GHEA Grapalat" w:cs="Times New Roman"/>
          <w:color w:val="000000"/>
          <w:sz w:val="24"/>
          <w:szCs w:val="24"/>
          <w:lang w:eastAsia="ru-RU"/>
        </w:rPr>
        <w:t>ից</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իսկ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սույն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կարգի</w:t>
      </w:r>
      <w:r w:rsidRPr="00F23EFD">
        <w:rPr>
          <w:rFonts w:ascii="GHEA Grapalat" w:eastAsia="Times New Roman" w:hAnsi="GHEA Grapalat" w:cs="Times New Roman"/>
          <w:color w:val="000000"/>
          <w:sz w:val="24"/>
          <w:szCs w:val="24"/>
          <w:lang w:val="fr-FR" w:eastAsia="ru-RU"/>
        </w:rPr>
        <w:t xml:space="preserve"> 21</w:t>
      </w:r>
      <w:r w:rsidR="009666F1" w:rsidRPr="00F23EFD">
        <w:rPr>
          <w:rFonts w:ascii="GHEA Grapalat" w:eastAsia="Times New Roman" w:hAnsi="GHEA Grapalat" w:cs="Times New Roman"/>
          <w:color w:val="000000"/>
          <w:sz w:val="24"/>
          <w:szCs w:val="24"/>
          <w:lang w:val="fr-FR" w:eastAsia="ru-RU"/>
        </w:rPr>
        <w:t>-</w:t>
      </w:r>
      <w:r w:rsidR="009666F1" w:rsidRPr="009666F1">
        <w:rPr>
          <w:rFonts w:ascii="GHEA Grapalat" w:eastAsia="Times New Roman" w:hAnsi="GHEA Grapalat" w:cs="Times New Roman"/>
          <w:color w:val="000000"/>
          <w:sz w:val="24"/>
          <w:szCs w:val="24"/>
          <w:lang w:eastAsia="ru-RU"/>
        </w:rPr>
        <w:t>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կետի</w:t>
      </w:r>
      <w:r w:rsidR="009666F1" w:rsidRPr="00F23EFD">
        <w:rPr>
          <w:rFonts w:ascii="GHEA Grapalat" w:eastAsia="Times New Roman" w:hAnsi="GHEA Grapalat" w:cs="Times New Roman"/>
          <w:color w:val="000000"/>
          <w:sz w:val="24"/>
          <w:szCs w:val="24"/>
          <w:lang w:val="fr-FR" w:eastAsia="ru-RU"/>
        </w:rPr>
        <w:t xml:space="preserve"> 5-</w:t>
      </w:r>
      <w:r w:rsidR="009666F1" w:rsidRPr="009666F1">
        <w:rPr>
          <w:rFonts w:ascii="GHEA Grapalat" w:eastAsia="Times New Roman" w:hAnsi="GHEA Grapalat" w:cs="Times New Roman"/>
          <w:color w:val="000000"/>
          <w:sz w:val="24"/>
          <w:szCs w:val="24"/>
          <w:lang w:eastAsia="ru-RU"/>
        </w:rPr>
        <w:t>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ենթակետում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նշված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հաշմանդամության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ժամկետը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լրանալու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օրվանից</w:t>
      </w:r>
      <w:r w:rsidR="009666F1"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23</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12 </w:t>
      </w:r>
      <w:r w:rsidRPr="009666F1">
        <w:rPr>
          <w:rFonts w:ascii="GHEA Grapalat" w:eastAsia="Times New Roman" w:hAnsi="GHEA Grapalat" w:cs="Times New Roman"/>
          <w:color w:val="000000"/>
          <w:sz w:val="24"/>
          <w:szCs w:val="24"/>
          <w:lang w:eastAsia="ru-RU"/>
        </w:rPr>
        <w:t>ամիս</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անընդմեջ</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չվճարելու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վճարվում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լիազորագրով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ներկայացվել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լիազորագրով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լիազորագրի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գործողության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տասներկու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ամիս</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անընդմեջ</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լիազորագրով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լիազորագիրը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տասներկուամսյա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w:t>
      </w:r>
    </w:p>
    <w:p w:rsidR="009666F1" w:rsidRPr="00F23EFD" w:rsidRDefault="00717546"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24</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վերականգնվում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մահացած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անհայտ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բացակայող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դատարանի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վճիռը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վերացնելու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վերաբերյալ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դատարանի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օրինական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ուժի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մեջ</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մտած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վճիռը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մահվանից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զոհվածի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ընտանիքի՝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անդամներից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մեկի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կողմից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բացառությամբ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վճարվում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բաժնեմասով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3) 18 </w:t>
      </w:r>
      <w:r w:rsidRPr="009666F1">
        <w:rPr>
          <w:rFonts w:ascii="GHEA Grapalat" w:eastAsia="Times New Roman" w:hAnsi="GHEA Grapalat" w:cs="Times New Roman"/>
          <w:color w:val="000000"/>
          <w:sz w:val="24"/>
          <w:szCs w:val="24"/>
          <w:lang w:eastAsia="ru-RU"/>
        </w:rPr>
        <w:t>տարին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լրացած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ուսումնական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հաստատությունից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ուսման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մասին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իսկ</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4) </w:t>
      </w:r>
      <w:r w:rsidRPr="009666F1">
        <w:rPr>
          <w:rFonts w:ascii="GHEA Grapalat" w:eastAsia="Times New Roman" w:hAnsi="GHEA Grapalat" w:cs="Times New Roman"/>
          <w:color w:val="000000"/>
          <w:sz w:val="24"/>
          <w:szCs w:val="24"/>
          <w:lang w:eastAsia="ru-RU"/>
        </w:rPr>
        <w:t>հաշմանդամության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կրկին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գործունեությամբ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զբաղվելու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կարողության</w:t>
      </w:r>
      <w:r w:rsidRPr="00F23EFD">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աստիճանի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բժշկասոցիալական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փորձաքննություն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իրականացնող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իրավասու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մարմնից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ստացված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հաշմանդամությունը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վրա</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5) </w:t>
      </w:r>
      <w:r w:rsidRPr="009666F1">
        <w:rPr>
          <w:rFonts w:ascii="GHEA Grapalat" w:eastAsia="Times New Roman" w:hAnsi="GHEA Grapalat" w:cs="Times New Roman"/>
          <w:color w:val="000000"/>
          <w:sz w:val="24"/>
          <w:szCs w:val="24"/>
          <w:lang w:eastAsia="ru-RU"/>
        </w:rPr>
        <w:t>հաշմանդամության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տասներկու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գործունեությամբ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զբաղվելու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կարողության</w:t>
      </w:r>
      <w:r w:rsidRPr="00F23EFD">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աստիճանի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բժշկասոցիալական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փորձաքննություն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իրականացնող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իրավասու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պետական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մարմնից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ստացված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հաշմանդամությունը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վրա</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6) </w:t>
      </w:r>
      <w:r w:rsidRPr="009666F1">
        <w:rPr>
          <w:rFonts w:ascii="GHEA Grapalat" w:eastAsia="Times New Roman" w:hAnsi="GHEA Grapalat" w:cs="Times New Roman"/>
          <w:color w:val="000000"/>
          <w:sz w:val="24"/>
          <w:szCs w:val="24"/>
          <w:lang w:eastAsia="ru-RU"/>
        </w:rPr>
        <w:t>հաշմանդամության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տասներկու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ամիս</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աշխատանքային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գործունեությամբ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զբաղվելու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կարողության</w:t>
      </w:r>
      <w:r w:rsidRPr="00F23EFD">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աստիճանի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սահմանափակում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ներկայացվել</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ճանաչվելուց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երեք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ընթացքում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իսկ</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այդ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ժամկետը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լրանալուց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հետո</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օրվանից</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7) </w:t>
      </w:r>
      <w:r w:rsidRPr="009666F1">
        <w:rPr>
          <w:rFonts w:ascii="GHEA Grapalat" w:eastAsia="Times New Roman" w:hAnsi="GHEA Grapalat" w:cs="Times New Roman"/>
          <w:color w:val="000000"/>
          <w:sz w:val="24"/>
          <w:szCs w:val="24"/>
          <w:lang w:eastAsia="ru-RU"/>
        </w:rPr>
        <w:t>սույն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կարգի</w:t>
      </w:r>
      <w:r w:rsidR="00C43944" w:rsidRPr="00F23EFD">
        <w:rPr>
          <w:rFonts w:ascii="GHEA Grapalat" w:eastAsia="Times New Roman" w:hAnsi="GHEA Grapalat" w:cs="Times New Roman"/>
          <w:color w:val="000000"/>
          <w:sz w:val="24"/>
          <w:szCs w:val="24"/>
          <w:lang w:val="fr-FR" w:eastAsia="ru-RU"/>
        </w:rPr>
        <w:t xml:space="preserve"> 21</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կետի</w:t>
      </w:r>
      <w:r w:rsidRPr="00F23EFD">
        <w:rPr>
          <w:rFonts w:ascii="GHEA Grapalat" w:eastAsia="Times New Roman" w:hAnsi="GHEA Grapalat" w:cs="Times New Roman"/>
          <w:color w:val="000000"/>
          <w:sz w:val="24"/>
          <w:szCs w:val="24"/>
          <w:lang w:val="fr-FR" w:eastAsia="ru-RU"/>
        </w:rPr>
        <w:t xml:space="preserve"> 7-</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ենթակետով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նախատեսված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հիմքերով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լինելու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անձամբ</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F23EFD">
        <w:rPr>
          <w:rFonts w:ascii="GHEA Grapalat" w:eastAsia="Times New Roman" w:hAnsi="GHEA Grapalat" w:cs="Times New Roman"/>
          <w:color w:val="000000"/>
          <w:sz w:val="24"/>
          <w:szCs w:val="24"/>
          <w:lang w:val="fr-FR" w:eastAsia="ru-RU"/>
        </w:rPr>
        <w:t>:</w:t>
      </w:r>
    </w:p>
    <w:p w:rsidR="009666F1" w:rsidRPr="00F23EFD" w:rsidRDefault="0085153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25</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վերսկսվում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1) </w:t>
      </w:r>
      <w:r w:rsidRPr="009666F1">
        <w:rPr>
          <w:rFonts w:ascii="GHEA Grapalat" w:eastAsia="Times New Roman" w:hAnsi="GHEA Grapalat" w:cs="Times New Roman"/>
          <w:color w:val="000000"/>
          <w:sz w:val="24"/>
          <w:szCs w:val="24"/>
          <w:lang w:eastAsia="ru-RU"/>
        </w:rPr>
        <w:t>պարգևավճարի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վճարումը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կարգի</w:t>
      </w:r>
      <w:r w:rsidR="00851531" w:rsidRPr="00F23EFD">
        <w:rPr>
          <w:rFonts w:ascii="GHEA Grapalat" w:eastAsia="Times New Roman" w:hAnsi="GHEA Grapalat" w:cs="Times New Roman"/>
          <w:color w:val="000000"/>
          <w:sz w:val="24"/>
          <w:szCs w:val="24"/>
          <w:lang w:val="fr-FR" w:eastAsia="ru-RU"/>
        </w:rPr>
        <w:t xml:space="preserve"> 23</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կետի</w:t>
      </w:r>
      <w:r w:rsidRPr="00F23EFD">
        <w:rPr>
          <w:rFonts w:ascii="GHEA Grapalat" w:eastAsia="Times New Roman" w:hAnsi="GHEA Grapalat" w:cs="Times New Roman"/>
          <w:color w:val="000000"/>
          <w:sz w:val="24"/>
          <w:szCs w:val="24"/>
          <w:lang w:val="fr-FR" w:eastAsia="ru-RU"/>
        </w:rPr>
        <w:t xml:space="preserve"> 2-</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3-</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ենթակետերով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հիմքով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դադարեցվելու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անձամբ</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2)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կարգի</w:t>
      </w:r>
      <w:r w:rsidR="00851531" w:rsidRPr="00F23EFD">
        <w:rPr>
          <w:rFonts w:ascii="GHEA Grapalat" w:eastAsia="Times New Roman" w:hAnsi="GHEA Grapalat" w:cs="Times New Roman"/>
          <w:color w:val="000000"/>
          <w:sz w:val="24"/>
          <w:szCs w:val="24"/>
          <w:lang w:val="fr-FR" w:eastAsia="ru-RU"/>
        </w:rPr>
        <w:t xml:space="preserve"> 24</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կետի</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ին</w:t>
      </w:r>
      <w:r w:rsidRPr="00F23EFD">
        <w:rPr>
          <w:rFonts w:ascii="GHEA Grapalat" w:eastAsia="Times New Roman" w:hAnsi="GHEA Grapalat" w:cs="Times New Roman"/>
          <w:color w:val="000000"/>
          <w:sz w:val="24"/>
          <w:szCs w:val="24"/>
          <w:lang w:val="fr-FR" w:eastAsia="ru-RU"/>
        </w:rPr>
        <w:t>, 2-</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3-</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6-</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7-</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ենթակետերով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հիմքով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վերականգնվելու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գրավոր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եթե</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դիմումը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անհրաժեշտ</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փաստաթղթերը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ունեցող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ներկայացնում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է</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անձամբ</w:t>
      </w:r>
      <w:r w:rsidRPr="00F23EFD">
        <w:rPr>
          <w:rFonts w:ascii="GHEA Grapalat" w:eastAsia="Times New Roman" w:hAnsi="GHEA Grapalat" w:cs="Times New Roman"/>
          <w:color w:val="000000"/>
          <w:sz w:val="24"/>
          <w:szCs w:val="24"/>
          <w:lang w:val="fr-FR" w:eastAsia="ru-RU"/>
        </w:rPr>
        <w:t>.</w:t>
      </w:r>
    </w:p>
    <w:p w:rsidR="009666F1" w:rsidRPr="00F23EFD" w:rsidRDefault="009666F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 xml:space="preserve">3) </w:t>
      </w:r>
      <w:r w:rsidRPr="009666F1">
        <w:rPr>
          <w:rFonts w:ascii="GHEA Grapalat" w:eastAsia="Times New Roman" w:hAnsi="GHEA Grapalat" w:cs="Times New Roman"/>
          <w:color w:val="000000"/>
          <w:sz w:val="24"/>
          <w:szCs w:val="24"/>
          <w:lang w:eastAsia="ru-RU"/>
        </w:rPr>
        <w:t>պարգևավճար</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իրավունքը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սույն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կարգի</w:t>
      </w:r>
      <w:r w:rsidR="00851531" w:rsidRPr="00F23EFD">
        <w:rPr>
          <w:rFonts w:ascii="GHEA Grapalat" w:eastAsia="Times New Roman" w:hAnsi="GHEA Grapalat" w:cs="Times New Roman"/>
          <w:color w:val="000000"/>
          <w:sz w:val="24"/>
          <w:szCs w:val="24"/>
          <w:lang w:val="fr-FR" w:eastAsia="ru-RU"/>
        </w:rPr>
        <w:t xml:space="preserve"> 24</w:t>
      </w:r>
      <w:r w:rsidRPr="00F23EFD">
        <w:rPr>
          <w:rFonts w:ascii="GHEA Grapalat" w:eastAsia="Times New Roman" w:hAnsi="GHEA Grapalat" w:cs="Times New Roman"/>
          <w:color w:val="000000"/>
          <w:sz w:val="24"/>
          <w:szCs w:val="24"/>
          <w:lang w:val="fr-FR" w:eastAsia="ru-RU"/>
        </w:rPr>
        <w:t>-</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կետի</w:t>
      </w:r>
      <w:r w:rsidRPr="00F23EFD">
        <w:rPr>
          <w:rFonts w:ascii="GHEA Grapalat" w:eastAsia="Times New Roman" w:hAnsi="GHEA Grapalat" w:cs="Times New Roman"/>
          <w:color w:val="000000"/>
          <w:sz w:val="24"/>
          <w:szCs w:val="24"/>
          <w:lang w:val="fr-FR" w:eastAsia="ru-RU"/>
        </w:rPr>
        <w:t xml:space="preserve"> 4-</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և</w:t>
      </w:r>
      <w:r w:rsidRPr="00F23EFD">
        <w:rPr>
          <w:rFonts w:ascii="GHEA Grapalat" w:eastAsia="Times New Roman" w:hAnsi="GHEA Grapalat" w:cs="Times New Roman"/>
          <w:color w:val="000000"/>
          <w:sz w:val="24"/>
          <w:szCs w:val="24"/>
          <w:lang w:val="fr-FR" w:eastAsia="ru-RU"/>
        </w:rPr>
        <w:t xml:space="preserve"> 5-</w:t>
      </w:r>
      <w:r w:rsidRPr="009666F1">
        <w:rPr>
          <w:rFonts w:ascii="GHEA Grapalat" w:eastAsia="Times New Roman" w:hAnsi="GHEA Grapalat" w:cs="Times New Roman"/>
          <w:color w:val="000000"/>
          <w:sz w:val="24"/>
          <w:szCs w:val="24"/>
          <w:lang w:eastAsia="ru-RU"/>
        </w:rPr>
        <w:t>րդ</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ենթակետերով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սահմանված</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հիմքով</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վերականգնվելու</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դեպքում՝</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անձի</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հաշմանդամությունը</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հաստատող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տեղեկանքն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ստանալուն</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հաջորդող</w:t>
      </w:r>
      <w:r w:rsidRPr="00F23EFD">
        <w:rPr>
          <w:rFonts w:ascii="GHEA Grapalat" w:eastAsia="Times New Roman" w:hAnsi="GHEA Grapalat" w:cs="Times New Roman"/>
          <w:color w:val="000000"/>
          <w:sz w:val="24"/>
          <w:szCs w:val="24"/>
          <w:lang w:val="fr-FR" w:eastAsia="ru-RU"/>
        </w:rPr>
        <w:t xml:space="preserve"> </w:t>
      </w:r>
      <w:r w:rsidRPr="009666F1">
        <w:rPr>
          <w:rFonts w:ascii="GHEA Grapalat" w:eastAsia="Times New Roman" w:hAnsi="GHEA Grapalat" w:cs="Times New Roman"/>
          <w:color w:val="000000"/>
          <w:sz w:val="24"/>
          <w:szCs w:val="24"/>
          <w:lang w:eastAsia="ru-RU"/>
        </w:rPr>
        <w:t>ամսվա</w:t>
      </w:r>
      <w:r w:rsidRPr="00F23EFD">
        <w:rPr>
          <w:rFonts w:ascii="GHEA Grapalat" w:eastAsia="Times New Roman" w:hAnsi="GHEA Grapalat" w:cs="Times New Roman"/>
          <w:color w:val="000000"/>
          <w:sz w:val="24"/>
          <w:szCs w:val="24"/>
          <w:lang w:val="fr-FR" w:eastAsia="ru-RU"/>
        </w:rPr>
        <w:t xml:space="preserve"> 1-</w:t>
      </w:r>
      <w:r w:rsidRPr="009666F1">
        <w:rPr>
          <w:rFonts w:ascii="GHEA Grapalat" w:eastAsia="Times New Roman" w:hAnsi="GHEA Grapalat" w:cs="Times New Roman"/>
          <w:color w:val="000000"/>
          <w:sz w:val="24"/>
          <w:szCs w:val="24"/>
          <w:lang w:eastAsia="ru-RU"/>
        </w:rPr>
        <w:t>ից։</w:t>
      </w:r>
    </w:p>
    <w:p w:rsidR="009666F1" w:rsidRPr="00F23EFD" w:rsidRDefault="0085153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26</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լիազորագրով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վերսկսվում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բացառությամբ</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երբ</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պատիժը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կրում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քրեակատարողական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հիմնարկում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բուժվում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հոգեբուժական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հաստատությունում</w:t>
      </w:r>
      <w:r w:rsidR="009666F1" w:rsidRPr="00F23EFD">
        <w:rPr>
          <w:rFonts w:ascii="GHEA Grapalat" w:eastAsia="Times New Roman" w:hAnsi="GHEA Grapalat" w:cs="Times New Roman"/>
          <w:color w:val="000000"/>
          <w:sz w:val="24"/>
          <w:szCs w:val="24"/>
          <w:lang w:val="fr-FR" w:eastAsia="ru-RU"/>
        </w:rPr>
        <w:t>:</w:t>
      </w:r>
    </w:p>
    <w:p w:rsidR="009666F1" w:rsidRPr="00F23EFD" w:rsidRDefault="0085153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27</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յուրաքանչյուր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հաջորդ</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մինչև</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սույն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կարգով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սահմանված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կարգով</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դադարեցնելը</w:t>
      </w:r>
      <w:r w:rsidR="009666F1" w:rsidRPr="00F23EFD">
        <w:rPr>
          <w:rFonts w:ascii="GHEA Grapalat" w:eastAsia="Times New Roman" w:hAnsi="GHEA Grapalat" w:cs="Times New Roman"/>
          <w:color w:val="000000"/>
          <w:sz w:val="24"/>
          <w:szCs w:val="24"/>
          <w:lang w:val="fr-FR" w:eastAsia="ru-RU"/>
        </w:rPr>
        <w:t>:</w:t>
      </w:r>
    </w:p>
    <w:p w:rsidR="009666F1" w:rsidRPr="00F23EFD" w:rsidRDefault="0085153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F23EFD">
        <w:rPr>
          <w:rFonts w:ascii="GHEA Grapalat" w:eastAsia="Times New Roman" w:hAnsi="GHEA Grapalat" w:cs="Times New Roman"/>
          <w:color w:val="000000"/>
          <w:sz w:val="24"/>
          <w:szCs w:val="24"/>
          <w:lang w:val="fr-FR" w:eastAsia="ru-RU"/>
        </w:rPr>
        <w:t>28</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դադարեցվել</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ապա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վճարումը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վերսկսելու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հիմք</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համարվող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տեղեկատվությունն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ստացվելու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նախորդող</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մեկ</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տարվա</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այն</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ժամանակահատվածի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որի</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ընթացքում</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անձը</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F23EFD">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ունեցել</w:t>
      </w:r>
      <w:r w:rsidR="009666F1" w:rsidRPr="00F23EFD">
        <w:rPr>
          <w:rFonts w:ascii="GHEA Grapalat" w:eastAsia="Times New Roman" w:hAnsi="GHEA Grapalat" w:cs="Times New Roman"/>
          <w:color w:val="000000"/>
          <w:sz w:val="24"/>
          <w:szCs w:val="24"/>
          <w:lang w:val="fr-FR" w:eastAsia="ru-RU"/>
        </w:rPr>
        <w:t>:</w:t>
      </w:r>
    </w:p>
    <w:p w:rsidR="009666F1" w:rsidRPr="000E003F" w:rsidRDefault="00851531"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sidRPr="000E003F">
        <w:rPr>
          <w:rFonts w:ascii="GHEA Grapalat" w:eastAsia="Times New Roman" w:hAnsi="GHEA Grapalat" w:cs="Times New Roman"/>
          <w:color w:val="000000"/>
          <w:sz w:val="24"/>
          <w:szCs w:val="24"/>
          <w:lang w:val="fr-FR" w:eastAsia="ru-RU"/>
        </w:rPr>
        <w:t>29</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պատճառով</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դադարեցնելու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նախորդող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մեկ</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տարվա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ժամանակահատվածի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ընթացքում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ունեցել</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պատճառով</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մահացած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ամուսնուն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0E003F">
        <w:rPr>
          <w:rFonts w:ascii="GHEA Grapalat" w:eastAsia="Times New Roman" w:hAnsi="GHEA Grapalat" w:cs="Times New Roman"/>
          <w:color w:val="000000"/>
          <w:sz w:val="24"/>
          <w:szCs w:val="24"/>
          <w:lang w:val="fr-FR" w:eastAsia="ru-RU"/>
        </w:rPr>
        <w:t xml:space="preserve"> 14 </w:t>
      </w:r>
      <w:r w:rsidR="009666F1" w:rsidRPr="009666F1">
        <w:rPr>
          <w:rFonts w:ascii="GHEA Grapalat" w:eastAsia="Times New Roman" w:hAnsi="GHEA Grapalat" w:cs="Times New Roman"/>
          <w:color w:val="000000"/>
          <w:sz w:val="24"/>
          <w:szCs w:val="24"/>
          <w:lang w:eastAsia="ru-RU"/>
        </w:rPr>
        <w:t>տարեկան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և</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դրանից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բարձր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տարիքի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անչափահաս</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երեխային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անկախ</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օրվա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դրությամբ</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նրա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համատեղ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նույն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բնակության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վայրում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հասցեում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հաշվառված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լինելու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հանգամանքից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ընտանիքի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այլ</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անդամի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ըստ</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բնակչության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պետական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ռեգիստրում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առկա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տվյալների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օրվա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դրությամբ</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նրա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համատեղ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հաշվառված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եղել</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նույն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բնակության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վայրում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հասցեում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Անչափահաս</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խնամակալության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տակ</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գտնվող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նաև</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նրա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օրինական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ներկայացուցչին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ծնողին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որդեգրողին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կամ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խնամակալին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Այդ</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դիմումը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և</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անհրաժեշտ</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փաստաթղթերը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տարածքային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նշված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մահվանից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հետո</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ընթացքում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Վեցամսյա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ժամկետում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չդիմելու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դեպքում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չվճարված</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գումարը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ենթակա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ժառանգման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դիմումը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և</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անհրաժեշտ</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փաստաթղթերը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տարածքային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բաժին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են</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ներկայացվում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ստանալու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իրավունք</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ունեցող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անձի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մահվանից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հետո</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տասներկու</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ընթացքում</w:t>
      </w:r>
      <w:r w:rsidR="009666F1" w:rsidRPr="000E003F">
        <w:rPr>
          <w:rFonts w:ascii="GHEA Grapalat" w:eastAsia="Times New Roman" w:hAnsi="GHEA Grapalat" w:cs="Times New Roman"/>
          <w:color w:val="000000"/>
          <w:sz w:val="24"/>
          <w:szCs w:val="24"/>
          <w:lang w:val="fr-FR" w:eastAsia="ru-RU"/>
        </w:rPr>
        <w:t>:</w:t>
      </w:r>
    </w:p>
    <w:p w:rsidR="009666F1" w:rsidRPr="000E003F" w:rsidRDefault="00080C2F" w:rsidP="00CA3F18">
      <w:pPr>
        <w:shd w:val="clear" w:color="auto" w:fill="FFFFFF"/>
        <w:spacing w:after="0" w:line="240" w:lineRule="auto"/>
        <w:ind w:firstLine="375"/>
        <w:jc w:val="both"/>
        <w:rPr>
          <w:rFonts w:ascii="GHEA Grapalat" w:eastAsia="Times New Roman" w:hAnsi="GHEA Grapalat" w:cs="Times New Roman"/>
          <w:color w:val="000000"/>
          <w:sz w:val="24"/>
          <w:szCs w:val="24"/>
          <w:lang w:val="fr-FR" w:eastAsia="ru-RU"/>
        </w:rPr>
      </w:pPr>
      <w:r>
        <w:rPr>
          <w:rFonts w:ascii="GHEA Grapalat" w:eastAsia="Times New Roman" w:hAnsi="GHEA Grapalat" w:cs="Times New Roman"/>
          <w:color w:val="000000"/>
          <w:sz w:val="24"/>
          <w:szCs w:val="24"/>
          <w:lang w:val="fr-FR" w:eastAsia="ru-RU"/>
        </w:rPr>
        <w:t>30</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Եթե</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բաժնեմասով</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ապա</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բաժնեմասով</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ստացողի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մահվանը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հաջորդող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ամսվա</w:t>
      </w:r>
      <w:r w:rsidR="009666F1" w:rsidRPr="000E003F">
        <w:rPr>
          <w:rFonts w:ascii="GHEA Grapalat" w:eastAsia="Times New Roman" w:hAnsi="GHEA Grapalat" w:cs="Times New Roman"/>
          <w:color w:val="000000"/>
          <w:sz w:val="24"/>
          <w:szCs w:val="24"/>
          <w:lang w:val="fr-FR" w:eastAsia="ru-RU"/>
        </w:rPr>
        <w:t xml:space="preserve"> 1-</w:t>
      </w:r>
      <w:r w:rsidR="009666F1" w:rsidRPr="009666F1">
        <w:rPr>
          <w:rFonts w:ascii="GHEA Grapalat" w:eastAsia="Times New Roman" w:hAnsi="GHEA Grapalat" w:cs="Times New Roman"/>
          <w:color w:val="000000"/>
          <w:sz w:val="24"/>
          <w:szCs w:val="24"/>
          <w:lang w:eastAsia="ru-RU"/>
        </w:rPr>
        <w:t>ից</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վճարվում</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է</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զոհվածի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ընտանիքի՝</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պարգևավճարը</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բաժնեմասով</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ստացող</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մյուս</w:t>
      </w:r>
      <w:r w:rsidR="009666F1" w:rsidRPr="000E003F">
        <w:rPr>
          <w:rFonts w:ascii="GHEA Grapalat" w:eastAsia="Times New Roman" w:hAnsi="GHEA Grapalat" w:cs="Times New Roman"/>
          <w:color w:val="000000"/>
          <w:sz w:val="24"/>
          <w:szCs w:val="24"/>
          <w:lang w:val="fr-FR" w:eastAsia="ru-RU"/>
        </w:rPr>
        <w:t xml:space="preserve"> </w:t>
      </w:r>
      <w:r w:rsidR="009666F1" w:rsidRPr="009666F1">
        <w:rPr>
          <w:rFonts w:ascii="GHEA Grapalat" w:eastAsia="Times New Roman" w:hAnsi="GHEA Grapalat" w:cs="Times New Roman"/>
          <w:color w:val="000000"/>
          <w:sz w:val="24"/>
          <w:szCs w:val="24"/>
          <w:lang w:eastAsia="ru-RU"/>
        </w:rPr>
        <w:t>անդամներին</w:t>
      </w:r>
      <w:r w:rsidR="009666F1" w:rsidRPr="000E003F">
        <w:rPr>
          <w:rFonts w:ascii="GHEA Grapalat" w:eastAsia="Times New Roman" w:hAnsi="GHEA Grapalat" w:cs="Times New Roman"/>
          <w:color w:val="000000"/>
          <w:sz w:val="24"/>
          <w:szCs w:val="24"/>
          <w:lang w:val="fr-FR" w:eastAsia="ru-RU"/>
        </w:rPr>
        <w:t>:</w:t>
      </w:r>
    </w:p>
    <w:p w:rsidR="009666F1" w:rsidRPr="000E003F" w:rsidRDefault="009666F1" w:rsidP="009666F1">
      <w:pPr>
        <w:shd w:val="clear" w:color="auto" w:fill="FFFFFF"/>
        <w:spacing w:after="0" w:line="240" w:lineRule="auto"/>
        <w:ind w:firstLine="375"/>
        <w:rPr>
          <w:rFonts w:ascii="Arial Unicode" w:eastAsia="Times New Roman" w:hAnsi="Arial Unicode" w:cs="Times New Roman"/>
          <w:color w:val="000000"/>
          <w:sz w:val="21"/>
          <w:szCs w:val="21"/>
          <w:lang w:val="fr-FR" w:eastAsia="ru-RU"/>
        </w:rPr>
      </w:pPr>
      <w:r w:rsidRPr="000E003F">
        <w:rPr>
          <w:rFonts w:ascii="Arial" w:eastAsia="Times New Roman" w:hAnsi="Arial" w:cs="Arial"/>
          <w:color w:val="000000"/>
          <w:sz w:val="21"/>
          <w:szCs w:val="21"/>
          <w:lang w:val="fr-FR"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2"/>
      </w:tblGrid>
      <w:tr w:rsidR="009666F1" w:rsidRPr="003635E5" w:rsidTr="00327CD8">
        <w:trPr>
          <w:tblCellSpacing w:w="7" w:type="dxa"/>
        </w:trPr>
        <w:tc>
          <w:tcPr>
            <w:tcW w:w="4500" w:type="dxa"/>
            <w:shd w:val="clear" w:color="auto" w:fill="FFFFFF"/>
            <w:vAlign w:val="center"/>
          </w:tcPr>
          <w:p w:rsidR="009666F1" w:rsidRPr="000E003F" w:rsidRDefault="009666F1" w:rsidP="009666F1">
            <w:pPr>
              <w:spacing w:before="100" w:beforeAutospacing="1" w:after="100" w:afterAutospacing="1" w:line="240" w:lineRule="auto"/>
              <w:jc w:val="center"/>
              <w:rPr>
                <w:rFonts w:ascii="Arial Unicode" w:eastAsia="Times New Roman" w:hAnsi="Arial Unicode" w:cs="Times New Roman"/>
                <w:color w:val="000000"/>
                <w:sz w:val="21"/>
                <w:szCs w:val="21"/>
                <w:lang w:val="fr-FR" w:eastAsia="ru-RU"/>
              </w:rPr>
            </w:pPr>
          </w:p>
        </w:tc>
        <w:tc>
          <w:tcPr>
            <w:tcW w:w="0" w:type="auto"/>
            <w:shd w:val="clear" w:color="auto" w:fill="FFFFFF"/>
            <w:vAlign w:val="bottom"/>
          </w:tcPr>
          <w:p w:rsidR="009666F1" w:rsidRPr="000E003F" w:rsidRDefault="009666F1" w:rsidP="009666F1">
            <w:pPr>
              <w:spacing w:after="0" w:line="240" w:lineRule="auto"/>
              <w:jc w:val="right"/>
              <w:rPr>
                <w:rFonts w:ascii="Arial Unicode" w:eastAsia="Times New Roman" w:hAnsi="Arial Unicode" w:cs="Times New Roman"/>
                <w:color w:val="000000"/>
                <w:sz w:val="21"/>
                <w:szCs w:val="21"/>
                <w:lang w:val="fr-FR" w:eastAsia="ru-RU"/>
              </w:rPr>
            </w:pPr>
          </w:p>
        </w:tc>
      </w:tr>
    </w:tbl>
    <w:p w:rsidR="00337A66" w:rsidRPr="00852B79" w:rsidRDefault="00337A66" w:rsidP="00337A66">
      <w:pPr>
        <w:spacing w:after="0" w:line="240" w:lineRule="auto"/>
        <w:jc w:val="both"/>
        <w:rPr>
          <w:rFonts w:ascii="GHEA Grapalat" w:eastAsia="Calibri" w:hAnsi="GHEA Grapalat"/>
          <w:b/>
          <w:lang w:val="af-ZA"/>
        </w:rPr>
      </w:pPr>
      <w:r w:rsidRPr="00852B79">
        <w:rPr>
          <w:rFonts w:ascii="GHEA Grapalat" w:eastAsia="Calibri" w:hAnsi="GHEA Grapalat"/>
          <w:b/>
          <w:lang w:val="hy-AM"/>
        </w:rPr>
        <w:t>ԱՐՑԱԽԻ</w:t>
      </w:r>
      <w:r w:rsidRPr="00852B79">
        <w:rPr>
          <w:rFonts w:ascii="GHEA Grapalat" w:eastAsia="Calibri" w:hAnsi="GHEA Grapalat"/>
          <w:b/>
          <w:lang w:val="af-ZA"/>
        </w:rPr>
        <w:t xml:space="preserve"> </w:t>
      </w:r>
      <w:r w:rsidRPr="00852B79">
        <w:rPr>
          <w:rFonts w:ascii="GHEA Grapalat" w:eastAsia="Calibri" w:hAnsi="GHEA Grapalat"/>
          <w:b/>
          <w:lang w:val="hy-AM"/>
        </w:rPr>
        <w:t>ՀԱՆՐԱՊԵՏՈՒԹՅԱՆ</w:t>
      </w:r>
      <w:r w:rsidRPr="00852B79">
        <w:rPr>
          <w:rFonts w:ascii="GHEA Grapalat" w:eastAsia="Calibri" w:hAnsi="GHEA Grapalat"/>
          <w:b/>
          <w:lang w:val="af-ZA"/>
        </w:rPr>
        <w:t xml:space="preserve"> </w:t>
      </w:r>
      <w:r w:rsidRPr="00852B79">
        <w:rPr>
          <w:rFonts w:ascii="GHEA Grapalat" w:eastAsia="Calibri" w:hAnsi="GHEA Grapalat"/>
          <w:b/>
          <w:lang w:val="hy-AM"/>
        </w:rPr>
        <w:t>ՆԱԽԱԳԱՀԻ</w:t>
      </w:r>
    </w:p>
    <w:p w:rsidR="00337A66" w:rsidRPr="00852B79" w:rsidRDefault="00337A66" w:rsidP="00337A66">
      <w:pPr>
        <w:spacing w:after="0" w:line="240" w:lineRule="auto"/>
        <w:jc w:val="both"/>
        <w:rPr>
          <w:rFonts w:ascii="GHEA Grapalat" w:eastAsia="Calibri" w:hAnsi="GHEA Grapalat"/>
          <w:b/>
          <w:lang w:val="af-ZA"/>
        </w:rPr>
      </w:pPr>
      <w:r w:rsidRPr="00852B79">
        <w:rPr>
          <w:rFonts w:ascii="GHEA Grapalat" w:eastAsia="Calibri" w:hAnsi="GHEA Grapalat"/>
          <w:b/>
          <w:lang w:val="hy-AM"/>
        </w:rPr>
        <w:t>ԱՇԽԱՏԱԿԱԶՄԻ</w:t>
      </w:r>
      <w:r w:rsidRPr="00852B79">
        <w:rPr>
          <w:rFonts w:ascii="GHEA Grapalat" w:eastAsia="Calibri" w:hAnsi="GHEA Grapalat"/>
          <w:b/>
          <w:lang w:val="af-ZA"/>
        </w:rPr>
        <w:t xml:space="preserve"> </w:t>
      </w:r>
      <w:r w:rsidRPr="00852B79">
        <w:rPr>
          <w:rFonts w:ascii="GHEA Grapalat" w:eastAsia="Calibri" w:hAnsi="GHEA Grapalat"/>
          <w:b/>
          <w:lang w:val="hy-AM"/>
        </w:rPr>
        <w:t>ԿԱՌԱՎԱՐՈՒԹՅԱՆ</w:t>
      </w:r>
    </w:p>
    <w:p w:rsidR="00337A66" w:rsidRDefault="00337A66" w:rsidP="00337A66">
      <w:pPr>
        <w:spacing w:after="0" w:line="240" w:lineRule="auto"/>
        <w:jc w:val="both"/>
        <w:rPr>
          <w:rFonts w:ascii="GHEA Grapalat" w:eastAsia="Calibri" w:hAnsi="GHEA Grapalat"/>
          <w:b/>
          <w:lang w:val="hy-AM"/>
        </w:rPr>
      </w:pPr>
      <w:r w:rsidRPr="00852B79">
        <w:rPr>
          <w:rFonts w:ascii="GHEA Grapalat" w:eastAsia="Calibri" w:hAnsi="GHEA Grapalat"/>
          <w:b/>
          <w:lang w:val="hy-AM"/>
        </w:rPr>
        <w:t>ԳՈՐԾԵՐԻ</w:t>
      </w:r>
      <w:r w:rsidRPr="00852B79">
        <w:rPr>
          <w:rFonts w:ascii="GHEA Grapalat" w:eastAsia="Calibri" w:hAnsi="GHEA Grapalat"/>
          <w:b/>
          <w:lang w:val="af-ZA"/>
        </w:rPr>
        <w:t xml:space="preserve"> </w:t>
      </w:r>
      <w:r w:rsidRPr="00852B79">
        <w:rPr>
          <w:rFonts w:ascii="GHEA Grapalat" w:eastAsia="Calibri" w:hAnsi="GHEA Grapalat"/>
          <w:b/>
          <w:lang w:val="hy-AM"/>
        </w:rPr>
        <w:t>ԿԱՌԱՎԱՐՉՈՒԹՅԱՆ</w:t>
      </w:r>
      <w:r w:rsidRPr="00852B79">
        <w:rPr>
          <w:rFonts w:ascii="GHEA Grapalat" w:eastAsia="Calibri" w:hAnsi="GHEA Grapalat"/>
          <w:b/>
          <w:lang w:val="af-ZA"/>
        </w:rPr>
        <w:t xml:space="preserve"> </w:t>
      </w:r>
      <w:r w:rsidRPr="00852B79">
        <w:rPr>
          <w:rFonts w:ascii="GHEA Grapalat" w:eastAsia="Calibri" w:hAnsi="GHEA Grapalat"/>
          <w:b/>
          <w:lang w:val="hy-AM"/>
        </w:rPr>
        <w:t>ՊԵՏ</w:t>
      </w:r>
      <w:r>
        <w:rPr>
          <w:rFonts w:ascii="GHEA Grapalat" w:eastAsia="Calibri" w:hAnsi="GHEA Grapalat"/>
          <w:b/>
          <w:lang w:val="af-ZA"/>
        </w:rPr>
        <w:t xml:space="preserve"> </w:t>
      </w:r>
      <w:r>
        <w:rPr>
          <w:rFonts w:ascii="GHEA Grapalat" w:eastAsia="Calibri" w:hAnsi="GHEA Grapalat"/>
          <w:b/>
          <w:lang w:val="af-ZA"/>
        </w:rPr>
        <w:tab/>
      </w:r>
      <w:r>
        <w:rPr>
          <w:rFonts w:ascii="GHEA Grapalat" w:eastAsia="Calibri" w:hAnsi="GHEA Grapalat"/>
          <w:b/>
          <w:lang w:val="af-ZA"/>
        </w:rPr>
        <w:tab/>
        <w:t xml:space="preserve">    </w:t>
      </w:r>
      <w:r>
        <w:rPr>
          <w:rFonts w:ascii="GHEA Grapalat" w:eastAsia="Calibri" w:hAnsi="GHEA Grapalat"/>
          <w:b/>
          <w:lang w:val="af-ZA"/>
        </w:rPr>
        <w:tab/>
        <w:t xml:space="preserve">                 </w:t>
      </w:r>
      <w:r w:rsidRPr="00852B79">
        <w:rPr>
          <w:rFonts w:ascii="GHEA Grapalat" w:eastAsia="Calibri" w:hAnsi="GHEA Grapalat"/>
          <w:b/>
          <w:lang w:val="hy-AM"/>
        </w:rPr>
        <w:t>Ա</w:t>
      </w:r>
      <w:r w:rsidRPr="00852B79">
        <w:rPr>
          <w:rFonts w:ascii="GHEA Grapalat" w:eastAsia="Calibri" w:hAnsi="GHEA Grapalat"/>
          <w:b/>
          <w:lang w:val="af-ZA"/>
        </w:rPr>
        <w:t xml:space="preserve">. </w:t>
      </w:r>
      <w:r w:rsidRPr="00852B79">
        <w:rPr>
          <w:rFonts w:ascii="GHEA Grapalat" w:eastAsia="Calibri" w:hAnsi="GHEA Grapalat"/>
          <w:b/>
          <w:lang w:val="hy-AM"/>
        </w:rPr>
        <w:t>ԼԱԶԱՐՅԱՆ</w:t>
      </w:r>
    </w:p>
    <w:p w:rsidR="00337A66" w:rsidRPr="003D28CE" w:rsidRDefault="00337A66" w:rsidP="00337A66">
      <w:pPr>
        <w:spacing w:line="360" w:lineRule="auto"/>
        <w:ind w:firstLine="706"/>
        <w:rPr>
          <w:rFonts w:ascii="GHEA Grapalat" w:eastAsia="Calibri" w:hAnsi="GHEA Grapalat"/>
          <w:b/>
          <w:lang w:val="hy-AM"/>
        </w:rPr>
      </w:pPr>
    </w:p>
    <w:p w:rsidR="003C326B" w:rsidRPr="000E003F" w:rsidRDefault="003C326B" w:rsidP="009666F1">
      <w:pPr>
        <w:rPr>
          <w:lang w:val="fr-FR"/>
        </w:rPr>
      </w:pPr>
    </w:p>
    <w:p w:rsidR="00F23EFD" w:rsidRPr="000E003F" w:rsidRDefault="00F23EFD" w:rsidP="009666F1">
      <w:pPr>
        <w:rPr>
          <w:lang w:val="fr-FR"/>
        </w:rPr>
      </w:pPr>
    </w:p>
    <w:p w:rsidR="00F23EFD" w:rsidRPr="004B7565" w:rsidRDefault="00F23EFD" w:rsidP="00F23EFD">
      <w:pPr>
        <w:tabs>
          <w:tab w:val="left" w:pos="720"/>
        </w:tabs>
        <w:spacing w:after="0" w:line="360" w:lineRule="auto"/>
        <w:jc w:val="center"/>
        <w:rPr>
          <w:rFonts w:ascii="GHEA Grapalat" w:hAnsi="GHEA Grapalat" w:cs="Sylfaen"/>
          <w:b/>
          <w:sz w:val="24"/>
          <w:szCs w:val="24"/>
          <w:lang w:val="af-ZA"/>
        </w:rPr>
      </w:pPr>
      <w:r w:rsidRPr="004B7565">
        <w:rPr>
          <w:rFonts w:ascii="GHEA Grapalat" w:hAnsi="GHEA Grapalat" w:cs="Sylfaen"/>
          <w:b/>
          <w:sz w:val="24"/>
          <w:szCs w:val="24"/>
          <w:lang w:val="hy-AM"/>
        </w:rPr>
        <w:t>ՀԻՄՆԱՎՈՐՈՒՄ</w:t>
      </w:r>
    </w:p>
    <w:p w:rsidR="00F23EFD" w:rsidRPr="004B7565" w:rsidRDefault="00F23EFD" w:rsidP="00F23EFD">
      <w:pPr>
        <w:pStyle w:val="mechtex"/>
        <w:rPr>
          <w:rFonts w:ascii="GHEA Grapalat" w:eastAsia="Tahoma" w:hAnsi="GHEA Grapalat"/>
          <w:b/>
          <w:bCs/>
          <w:sz w:val="24"/>
          <w:lang w:val="hy-AM"/>
        </w:rPr>
      </w:pPr>
      <w:r w:rsidRPr="004B7565">
        <w:rPr>
          <w:rFonts w:ascii="GHEA Grapalat" w:hAnsi="GHEA Grapalat"/>
          <w:b/>
          <w:bCs/>
          <w:color w:val="000000"/>
          <w:sz w:val="24"/>
          <w:shd w:val="clear" w:color="auto" w:fill="FFFFFF"/>
          <w:lang w:val="af-ZA"/>
        </w:rPr>
        <w:t>«</w:t>
      </w:r>
      <w:r w:rsidRPr="004B7565">
        <w:rPr>
          <w:rFonts w:ascii="GHEA Grapalat" w:eastAsia="Tahoma" w:hAnsi="GHEA Grapalat"/>
          <w:b/>
          <w:bCs/>
          <w:sz w:val="24"/>
          <w:lang w:val="hy-AM"/>
        </w:rPr>
        <w:t xml:space="preserve">ԱՐՑԱԽԻ ՀԱՆՐԱՊԵՏՈՒԹՅԱՆ </w:t>
      </w:r>
      <w:r w:rsidRPr="004B7565">
        <w:rPr>
          <w:rFonts w:ascii="GHEA Grapalat" w:hAnsi="GHEA Grapalat"/>
          <w:b/>
          <w:bCs/>
          <w:color w:val="000000"/>
          <w:sz w:val="24"/>
          <w:shd w:val="clear" w:color="auto" w:fill="FFFFFF"/>
          <w:lang w:val="hy-AM"/>
        </w:rPr>
        <w:t>ՊԱՇՏՊԱՆՈՒԹՅԱՆ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ԺԱՄԱՆԱԿ</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ԻՆՉՊԵՍ</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ՆԱԵՎ</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ԾԱՌԱՅՈՂԱԿԱՆ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ԿԱՄ</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ՊԱՇՏՈՆԵԱԿԱՆ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ՊԱՐՏԱԿԱՆՈՒԹՅՈՒՆՆԵՐԸ</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ԿԱՏԱՐԵԼԻՍ</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ԶՈՀՎԱԾ՝</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ՀԵՏՄԱՀՈՒ</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ԱՐՑԱԽԻ</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ՀԵՐՈՍ</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ԱՐՑԱԽԻ</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ՀԱՆՐԱՊԵՏՈՒԹՅԱՆ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ԲԱՐՁՐԱԳՈՒՅՆ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ԿՈՉՈՒՄ</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ՍՏԱՑԱԾ</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ԱՆՁԻ</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ԸՆՏԱՆԻՔԻՆ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ԱՄԵՆԱՄՍՅԱ</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ՊԱՐԳԵՎԱՎՃԱՐԻ</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ՆՇԱՆԱԿՄԱՆ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ԵՎ</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ՎՃԱՐՄԱՆ</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ԿԱՐԳԸ</w:t>
      </w:r>
      <w:r w:rsidRPr="004B7565">
        <w:rPr>
          <w:rFonts w:ascii="GHEA Grapalat" w:hAnsi="GHEA Grapalat"/>
          <w:b/>
          <w:bCs/>
          <w:color w:val="000000"/>
          <w:sz w:val="24"/>
          <w:shd w:val="clear" w:color="auto" w:fill="FFFFFF"/>
          <w:lang w:val="af-ZA"/>
        </w:rPr>
        <w:t xml:space="preserve"> </w:t>
      </w:r>
      <w:r w:rsidRPr="004B7565">
        <w:rPr>
          <w:rFonts w:ascii="GHEA Grapalat" w:hAnsi="GHEA Grapalat"/>
          <w:b/>
          <w:bCs/>
          <w:color w:val="000000"/>
          <w:sz w:val="24"/>
          <w:shd w:val="clear" w:color="auto" w:fill="FFFFFF"/>
          <w:lang w:val="hy-AM"/>
        </w:rPr>
        <w:t>ՀԱՍՏԱՏԵԼՈՒ</w:t>
      </w:r>
      <w:r w:rsidRPr="004B7565">
        <w:rPr>
          <w:rFonts w:ascii="GHEA Grapalat" w:hAnsi="GHEA Grapalat"/>
          <w:b/>
          <w:bCs/>
          <w:color w:val="000000"/>
          <w:sz w:val="24"/>
          <w:shd w:val="clear" w:color="auto" w:fill="FFFFFF"/>
          <w:lang w:val="af-ZA"/>
        </w:rPr>
        <w:t xml:space="preserve"> </w:t>
      </w:r>
      <w:r w:rsidR="007B7A61">
        <w:rPr>
          <w:rFonts w:ascii="GHEA Grapalat" w:hAnsi="GHEA Grapalat"/>
          <w:b/>
          <w:bCs/>
          <w:color w:val="000000"/>
          <w:sz w:val="24"/>
          <w:shd w:val="clear" w:color="auto" w:fill="FFFFFF"/>
          <w:lang w:val="af-ZA"/>
        </w:rPr>
        <w:t xml:space="preserve">ԵՎ ՉԱՓԸ ՍԱՀՄԱՆԵԼՈՒ </w:t>
      </w:r>
      <w:r w:rsidRPr="004B7565">
        <w:rPr>
          <w:rFonts w:ascii="GHEA Grapalat" w:hAnsi="GHEA Grapalat"/>
          <w:b/>
          <w:bCs/>
          <w:color w:val="000000"/>
          <w:sz w:val="24"/>
          <w:shd w:val="clear" w:color="auto" w:fill="FFFFFF"/>
          <w:lang w:val="hy-AM"/>
        </w:rPr>
        <w:t>ՄԱՍԻՆ</w:t>
      </w:r>
      <w:r w:rsidRPr="004B7565">
        <w:rPr>
          <w:rFonts w:ascii="GHEA Grapalat" w:hAnsi="GHEA Grapalat" w:cs="Sylfaen"/>
          <w:b/>
          <w:sz w:val="24"/>
          <w:lang w:val="af-ZA"/>
        </w:rPr>
        <w:t xml:space="preserve">» </w:t>
      </w:r>
      <w:r w:rsidRPr="004B7565">
        <w:rPr>
          <w:rFonts w:ascii="GHEA Grapalat" w:hAnsi="GHEA Grapalat" w:cs="Sylfaen"/>
          <w:b/>
          <w:sz w:val="24"/>
          <w:lang w:val="hy-AM"/>
        </w:rPr>
        <w:t>ԱՐՑԱԽԻ</w:t>
      </w:r>
      <w:r w:rsidRPr="004B7565">
        <w:rPr>
          <w:rFonts w:ascii="GHEA Grapalat" w:hAnsi="GHEA Grapalat" w:cs="Sylfaen"/>
          <w:b/>
          <w:sz w:val="24"/>
          <w:lang w:val="af-ZA"/>
        </w:rPr>
        <w:t xml:space="preserve"> </w:t>
      </w:r>
      <w:r w:rsidRPr="004B7565">
        <w:rPr>
          <w:rFonts w:ascii="GHEA Grapalat" w:hAnsi="GHEA Grapalat" w:cs="Sylfaen"/>
          <w:b/>
          <w:sz w:val="24"/>
          <w:lang w:val="hy-AM"/>
        </w:rPr>
        <w:t>ՀԱՆՐԱՊԵՏՈՒԹՅԱՆ</w:t>
      </w:r>
      <w:r w:rsidRPr="004B7565">
        <w:rPr>
          <w:rFonts w:ascii="GHEA Grapalat" w:hAnsi="GHEA Grapalat" w:cs="Sylfaen"/>
          <w:b/>
          <w:sz w:val="24"/>
          <w:lang w:val="af-ZA"/>
        </w:rPr>
        <w:t xml:space="preserve"> </w:t>
      </w:r>
      <w:r w:rsidRPr="004B7565">
        <w:rPr>
          <w:rFonts w:ascii="GHEA Grapalat" w:hAnsi="GHEA Grapalat" w:cs="Sylfaen"/>
          <w:b/>
          <w:sz w:val="24"/>
          <w:lang w:val="hy-AM"/>
        </w:rPr>
        <w:t>ԿԱՌԱՎԱՐՈՒԹՅԱՆ</w:t>
      </w:r>
      <w:r w:rsidRPr="004B7565">
        <w:rPr>
          <w:rFonts w:ascii="GHEA Grapalat" w:hAnsi="GHEA Grapalat" w:cs="Sylfaen"/>
          <w:b/>
          <w:sz w:val="24"/>
          <w:lang w:val="af-ZA"/>
        </w:rPr>
        <w:t xml:space="preserve"> ՈՐՈՇՄԱՆ ՆԱԽԱԳԾԻ ԸՆԴՈՒՆՄԱՆ</w:t>
      </w:r>
    </w:p>
    <w:p w:rsidR="00F23EFD" w:rsidRPr="004B7565" w:rsidRDefault="00F23EFD" w:rsidP="00F23EFD">
      <w:pPr>
        <w:tabs>
          <w:tab w:val="left" w:pos="0"/>
        </w:tabs>
        <w:spacing w:after="0" w:line="360" w:lineRule="auto"/>
        <w:ind w:firstLine="539"/>
        <w:jc w:val="center"/>
        <w:rPr>
          <w:rFonts w:ascii="GHEA Grapalat" w:hAnsi="GHEA Grapalat"/>
          <w:b/>
          <w:sz w:val="24"/>
          <w:szCs w:val="24"/>
          <w:lang w:val="af-ZA"/>
        </w:rPr>
      </w:pPr>
    </w:p>
    <w:p w:rsidR="00F23EFD" w:rsidRDefault="00F23EFD" w:rsidP="00FC281B">
      <w:pPr>
        <w:spacing w:after="0" w:line="360" w:lineRule="auto"/>
        <w:ind w:firstLine="708"/>
        <w:jc w:val="both"/>
        <w:rPr>
          <w:rFonts w:ascii="GHEA Grapalat" w:eastAsia="Times New Roman" w:hAnsi="GHEA Grapalat"/>
          <w:sz w:val="24"/>
          <w:szCs w:val="24"/>
          <w:lang w:val="af-ZA" w:eastAsia="ru-RU"/>
        </w:rPr>
      </w:pPr>
      <w:r>
        <w:rPr>
          <w:rFonts w:ascii="GHEA Grapalat" w:eastAsia="Times New Roman" w:hAnsi="GHEA Grapalat"/>
          <w:sz w:val="24"/>
          <w:szCs w:val="24"/>
          <w:lang w:val="hy-AM" w:eastAsia="ru-RU"/>
        </w:rPr>
        <w:t xml:space="preserve">1. </w:t>
      </w:r>
      <w:r>
        <w:rPr>
          <w:rFonts w:ascii="GHEA Grapalat" w:eastAsia="Times New Roman" w:hAnsi="GHEA Grapalat"/>
          <w:sz w:val="24"/>
          <w:szCs w:val="24"/>
          <w:lang w:eastAsia="ru-RU"/>
        </w:rPr>
        <w:t>Կարգավորման</w:t>
      </w:r>
      <w:r>
        <w:rPr>
          <w:rFonts w:ascii="GHEA Grapalat" w:eastAsia="Times New Roman" w:hAnsi="GHEA Grapalat"/>
          <w:sz w:val="24"/>
          <w:szCs w:val="24"/>
          <w:lang w:val="af-ZA" w:eastAsia="ru-RU"/>
        </w:rPr>
        <w:t xml:space="preserve"> </w:t>
      </w:r>
      <w:r>
        <w:rPr>
          <w:rFonts w:ascii="GHEA Grapalat" w:eastAsia="Times New Roman" w:hAnsi="GHEA Grapalat"/>
          <w:sz w:val="24"/>
          <w:szCs w:val="24"/>
          <w:lang w:eastAsia="ru-RU"/>
        </w:rPr>
        <w:t>ենթակա</w:t>
      </w:r>
      <w:r>
        <w:rPr>
          <w:rFonts w:ascii="GHEA Grapalat" w:eastAsia="Times New Roman" w:hAnsi="GHEA Grapalat"/>
          <w:sz w:val="24"/>
          <w:szCs w:val="24"/>
          <w:lang w:val="af-ZA" w:eastAsia="ru-RU"/>
        </w:rPr>
        <w:t xml:space="preserve"> </w:t>
      </w:r>
      <w:r>
        <w:rPr>
          <w:rFonts w:ascii="GHEA Grapalat" w:eastAsia="Times New Roman" w:hAnsi="GHEA Grapalat"/>
          <w:sz w:val="24"/>
          <w:szCs w:val="24"/>
          <w:lang w:eastAsia="ru-RU"/>
        </w:rPr>
        <w:t>խնդրի</w:t>
      </w:r>
      <w:r>
        <w:rPr>
          <w:rFonts w:ascii="GHEA Grapalat" w:eastAsia="Times New Roman" w:hAnsi="GHEA Grapalat"/>
          <w:sz w:val="24"/>
          <w:szCs w:val="24"/>
          <w:lang w:val="af-ZA" w:eastAsia="ru-RU"/>
        </w:rPr>
        <w:t xml:space="preserve"> </w:t>
      </w:r>
      <w:r>
        <w:rPr>
          <w:rFonts w:ascii="GHEA Grapalat" w:eastAsia="Times New Roman" w:hAnsi="GHEA Grapalat"/>
          <w:sz w:val="24"/>
          <w:szCs w:val="24"/>
          <w:lang w:eastAsia="ru-RU"/>
        </w:rPr>
        <w:t>սահմանումը</w:t>
      </w:r>
    </w:p>
    <w:p w:rsidR="00F23EFD" w:rsidRDefault="00F23EFD" w:rsidP="00FC281B">
      <w:pPr>
        <w:pStyle w:val="2"/>
        <w:spacing w:line="360" w:lineRule="auto"/>
        <w:ind w:firstLine="708"/>
        <w:rPr>
          <w:rFonts w:ascii="GHEA Grapalat" w:hAnsi="GHEA Grapalat"/>
          <w:szCs w:val="24"/>
          <w:lang w:val="af-ZA"/>
        </w:rPr>
      </w:pPr>
      <w:r>
        <w:rPr>
          <w:rFonts w:ascii="GHEA Grapalat" w:hAnsi="GHEA Grapalat"/>
          <w:szCs w:val="24"/>
          <w:lang w:val="ru-RU"/>
        </w:rPr>
        <w:t>Ն</w:t>
      </w:r>
      <w:r>
        <w:rPr>
          <w:rFonts w:ascii="GHEA Grapalat" w:hAnsi="GHEA Grapalat"/>
          <w:szCs w:val="24"/>
          <w:lang w:val="hy-AM"/>
        </w:rPr>
        <w:t xml:space="preserve">ախագծի ընդունումը </w:t>
      </w:r>
      <w:r>
        <w:rPr>
          <w:rFonts w:ascii="GHEA Grapalat" w:hAnsi="GHEA Grapalat"/>
          <w:szCs w:val="24"/>
          <w:lang w:val="af-ZA"/>
        </w:rPr>
        <w:t xml:space="preserve">պայմանավորված է </w:t>
      </w:r>
      <w:r>
        <w:rPr>
          <w:rFonts w:ascii="GHEA Grapalat" w:hAnsi="GHEA Grapalat"/>
          <w:color w:val="000000"/>
          <w:szCs w:val="24"/>
        </w:rPr>
        <w:t>Արցախի</w:t>
      </w:r>
      <w:r>
        <w:rPr>
          <w:rFonts w:ascii="GHEA Grapalat" w:hAnsi="GHEA Grapalat"/>
          <w:color w:val="000000"/>
          <w:szCs w:val="24"/>
          <w:lang w:val="fr-FR"/>
        </w:rPr>
        <w:t xml:space="preserve"> </w:t>
      </w:r>
      <w:r>
        <w:rPr>
          <w:rFonts w:ascii="GHEA Grapalat" w:hAnsi="GHEA Grapalat"/>
          <w:color w:val="000000"/>
          <w:szCs w:val="24"/>
        </w:rPr>
        <w:t>Հանրապետության</w:t>
      </w:r>
      <w:r>
        <w:rPr>
          <w:rFonts w:ascii="GHEA Grapalat" w:hAnsi="GHEA Grapalat"/>
          <w:color w:val="000000"/>
          <w:szCs w:val="24"/>
          <w:lang w:val="fr-FR"/>
        </w:rPr>
        <w:t xml:space="preserve"> </w:t>
      </w:r>
      <w:r>
        <w:rPr>
          <w:rFonts w:ascii="GHEA Grapalat" w:hAnsi="GHEA Grapalat"/>
          <w:color w:val="000000"/>
          <w:szCs w:val="24"/>
        </w:rPr>
        <w:t>պաշտպանության</w:t>
      </w:r>
      <w:r>
        <w:rPr>
          <w:rFonts w:ascii="GHEA Grapalat" w:hAnsi="GHEA Grapalat"/>
          <w:color w:val="000000"/>
          <w:szCs w:val="24"/>
          <w:lang w:val="fr-FR"/>
        </w:rPr>
        <w:t xml:space="preserve"> </w:t>
      </w:r>
      <w:r>
        <w:rPr>
          <w:rFonts w:ascii="GHEA Grapalat" w:hAnsi="GHEA Grapalat"/>
          <w:color w:val="000000"/>
          <w:szCs w:val="24"/>
        </w:rPr>
        <w:t>ժամանակ</w:t>
      </w:r>
      <w:r>
        <w:rPr>
          <w:rFonts w:ascii="GHEA Grapalat" w:hAnsi="GHEA Grapalat"/>
          <w:color w:val="000000"/>
          <w:szCs w:val="24"/>
          <w:lang w:val="fr-FR"/>
        </w:rPr>
        <w:t xml:space="preserve">, </w:t>
      </w:r>
      <w:r>
        <w:rPr>
          <w:rFonts w:ascii="GHEA Grapalat" w:hAnsi="GHEA Grapalat"/>
          <w:color w:val="000000"/>
          <w:szCs w:val="24"/>
        </w:rPr>
        <w:t>ինչպես</w:t>
      </w:r>
      <w:r>
        <w:rPr>
          <w:rFonts w:ascii="GHEA Grapalat" w:hAnsi="GHEA Grapalat"/>
          <w:color w:val="000000"/>
          <w:szCs w:val="24"/>
          <w:lang w:val="fr-FR"/>
        </w:rPr>
        <w:t xml:space="preserve"> </w:t>
      </w:r>
      <w:r>
        <w:rPr>
          <w:rFonts w:ascii="GHEA Grapalat" w:hAnsi="GHEA Grapalat"/>
          <w:color w:val="000000"/>
          <w:szCs w:val="24"/>
        </w:rPr>
        <w:t>նաև</w:t>
      </w:r>
      <w:r>
        <w:rPr>
          <w:rFonts w:ascii="GHEA Grapalat" w:hAnsi="GHEA Grapalat"/>
          <w:color w:val="000000"/>
          <w:szCs w:val="24"/>
          <w:lang w:val="fr-FR"/>
        </w:rPr>
        <w:t xml:space="preserve"> </w:t>
      </w:r>
      <w:r>
        <w:rPr>
          <w:rFonts w:ascii="GHEA Grapalat" w:hAnsi="GHEA Grapalat"/>
          <w:color w:val="000000"/>
          <w:szCs w:val="24"/>
        </w:rPr>
        <w:t>ծառայողական</w:t>
      </w:r>
      <w:r>
        <w:rPr>
          <w:rFonts w:ascii="GHEA Grapalat" w:hAnsi="GHEA Grapalat"/>
          <w:color w:val="000000"/>
          <w:szCs w:val="24"/>
          <w:lang w:val="fr-FR"/>
        </w:rPr>
        <w:t xml:space="preserve"> </w:t>
      </w:r>
      <w:r>
        <w:rPr>
          <w:rFonts w:ascii="GHEA Grapalat" w:hAnsi="GHEA Grapalat"/>
          <w:color w:val="000000"/>
          <w:szCs w:val="24"/>
        </w:rPr>
        <w:t>կամ</w:t>
      </w:r>
      <w:r>
        <w:rPr>
          <w:rFonts w:ascii="GHEA Grapalat" w:hAnsi="GHEA Grapalat"/>
          <w:color w:val="000000"/>
          <w:szCs w:val="24"/>
          <w:lang w:val="fr-FR"/>
        </w:rPr>
        <w:t xml:space="preserve"> </w:t>
      </w:r>
      <w:r>
        <w:rPr>
          <w:rFonts w:ascii="GHEA Grapalat" w:hAnsi="GHEA Grapalat"/>
          <w:color w:val="000000"/>
          <w:szCs w:val="24"/>
        </w:rPr>
        <w:t>պաշտոնեական</w:t>
      </w:r>
      <w:r>
        <w:rPr>
          <w:rFonts w:ascii="GHEA Grapalat" w:hAnsi="GHEA Grapalat"/>
          <w:color w:val="000000"/>
          <w:szCs w:val="24"/>
          <w:lang w:val="fr-FR"/>
        </w:rPr>
        <w:t xml:space="preserve"> </w:t>
      </w:r>
      <w:r>
        <w:rPr>
          <w:rFonts w:ascii="GHEA Grapalat" w:hAnsi="GHEA Grapalat"/>
          <w:color w:val="000000"/>
          <w:szCs w:val="24"/>
        </w:rPr>
        <w:t>պարտականությունները</w:t>
      </w:r>
      <w:r>
        <w:rPr>
          <w:rFonts w:ascii="GHEA Grapalat" w:hAnsi="GHEA Grapalat"/>
          <w:color w:val="000000"/>
          <w:szCs w:val="24"/>
          <w:lang w:val="fr-FR"/>
        </w:rPr>
        <w:t xml:space="preserve"> </w:t>
      </w:r>
      <w:r>
        <w:rPr>
          <w:rFonts w:ascii="GHEA Grapalat" w:hAnsi="GHEA Grapalat"/>
          <w:color w:val="000000"/>
          <w:szCs w:val="24"/>
        </w:rPr>
        <w:t>կատարելիս</w:t>
      </w:r>
      <w:r>
        <w:rPr>
          <w:rFonts w:ascii="GHEA Grapalat" w:hAnsi="GHEA Grapalat"/>
          <w:color w:val="000000"/>
          <w:szCs w:val="24"/>
          <w:lang w:val="fr-FR"/>
        </w:rPr>
        <w:t xml:space="preserve"> </w:t>
      </w:r>
      <w:r>
        <w:rPr>
          <w:rFonts w:ascii="GHEA Grapalat" w:hAnsi="GHEA Grapalat"/>
          <w:color w:val="000000"/>
          <w:szCs w:val="24"/>
        </w:rPr>
        <w:t>զոհված՝</w:t>
      </w:r>
      <w:r>
        <w:rPr>
          <w:rFonts w:ascii="GHEA Grapalat" w:hAnsi="GHEA Grapalat"/>
          <w:color w:val="000000"/>
          <w:szCs w:val="24"/>
          <w:lang w:val="fr-FR"/>
        </w:rPr>
        <w:t xml:space="preserve"> </w:t>
      </w:r>
      <w:r>
        <w:rPr>
          <w:rFonts w:ascii="GHEA Grapalat" w:hAnsi="GHEA Grapalat"/>
          <w:color w:val="000000"/>
          <w:szCs w:val="24"/>
        </w:rPr>
        <w:t>հետմահու</w:t>
      </w:r>
      <w:r>
        <w:rPr>
          <w:rFonts w:ascii="GHEA Grapalat" w:hAnsi="GHEA Grapalat"/>
          <w:color w:val="000000"/>
          <w:szCs w:val="24"/>
          <w:lang w:val="fr-FR"/>
        </w:rPr>
        <w:t xml:space="preserve"> «</w:t>
      </w:r>
      <w:r>
        <w:rPr>
          <w:rFonts w:ascii="GHEA Grapalat" w:hAnsi="GHEA Grapalat"/>
          <w:color w:val="000000"/>
          <w:szCs w:val="24"/>
        </w:rPr>
        <w:t>Արցախի</w:t>
      </w:r>
      <w:r>
        <w:rPr>
          <w:rFonts w:ascii="GHEA Grapalat" w:hAnsi="GHEA Grapalat"/>
          <w:color w:val="000000"/>
          <w:szCs w:val="24"/>
          <w:lang w:val="fr-FR"/>
        </w:rPr>
        <w:t xml:space="preserve"> </w:t>
      </w:r>
      <w:r>
        <w:rPr>
          <w:rFonts w:ascii="GHEA Grapalat" w:hAnsi="GHEA Grapalat"/>
          <w:color w:val="000000"/>
          <w:szCs w:val="24"/>
        </w:rPr>
        <w:t>հերոս</w:t>
      </w:r>
      <w:r>
        <w:rPr>
          <w:rFonts w:ascii="GHEA Grapalat" w:hAnsi="GHEA Grapalat"/>
          <w:color w:val="000000"/>
          <w:szCs w:val="24"/>
          <w:lang w:val="fr-FR"/>
        </w:rPr>
        <w:t xml:space="preserve">» </w:t>
      </w:r>
      <w:r>
        <w:rPr>
          <w:rFonts w:ascii="GHEA Grapalat" w:hAnsi="GHEA Grapalat"/>
          <w:color w:val="000000"/>
          <w:szCs w:val="24"/>
        </w:rPr>
        <w:t>Արցախի</w:t>
      </w:r>
      <w:r>
        <w:rPr>
          <w:rFonts w:ascii="GHEA Grapalat" w:hAnsi="GHEA Grapalat"/>
          <w:color w:val="000000"/>
          <w:szCs w:val="24"/>
          <w:lang w:val="fr-FR"/>
        </w:rPr>
        <w:t xml:space="preserve"> </w:t>
      </w:r>
      <w:r>
        <w:rPr>
          <w:rFonts w:ascii="GHEA Grapalat" w:hAnsi="GHEA Grapalat"/>
          <w:color w:val="000000"/>
          <w:szCs w:val="24"/>
        </w:rPr>
        <w:t>Հանրապետության</w:t>
      </w:r>
      <w:r>
        <w:rPr>
          <w:rFonts w:ascii="GHEA Grapalat" w:hAnsi="GHEA Grapalat"/>
          <w:color w:val="000000"/>
          <w:szCs w:val="24"/>
          <w:lang w:val="fr-FR"/>
        </w:rPr>
        <w:t xml:space="preserve"> </w:t>
      </w:r>
      <w:r>
        <w:rPr>
          <w:rFonts w:ascii="GHEA Grapalat" w:hAnsi="GHEA Grapalat"/>
          <w:color w:val="000000"/>
          <w:szCs w:val="24"/>
        </w:rPr>
        <w:t>բարձրագույն</w:t>
      </w:r>
      <w:r>
        <w:rPr>
          <w:rFonts w:ascii="GHEA Grapalat" w:hAnsi="GHEA Grapalat"/>
          <w:color w:val="000000"/>
          <w:szCs w:val="24"/>
          <w:lang w:val="fr-FR"/>
        </w:rPr>
        <w:t xml:space="preserve"> </w:t>
      </w:r>
      <w:r>
        <w:rPr>
          <w:rFonts w:ascii="GHEA Grapalat" w:hAnsi="GHEA Grapalat"/>
          <w:color w:val="000000"/>
          <w:szCs w:val="24"/>
        </w:rPr>
        <w:t>կոչում</w:t>
      </w:r>
      <w:r>
        <w:rPr>
          <w:rFonts w:ascii="GHEA Grapalat" w:hAnsi="GHEA Grapalat"/>
          <w:color w:val="000000"/>
          <w:szCs w:val="24"/>
          <w:lang w:val="fr-FR"/>
        </w:rPr>
        <w:t xml:space="preserve"> </w:t>
      </w:r>
      <w:r>
        <w:rPr>
          <w:rFonts w:ascii="GHEA Grapalat" w:hAnsi="GHEA Grapalat"/>
          <w:color w:val="000000"/>
          <w:szCs w:val="24"/>
        </w:rPr>
        <w:t>ստացած</w:t>
      </w:r>
      <w:r>
        <w:rPr>
          <w:rFonts w:ascii="GHEA Grapalat" w:hAnsi="GHEA Grapalat"/>
          <w:color w:val="000000"/>
          <w:szCs w:val="24"/>
          <w:lang w:val="fr-FR"/>
        </w:rPr>
        <w:t xml:space="preserve"> </w:t>
      </w:r>
      <w:r>
        <w:rPr>
          <w:rFonts w:ascii="GHEA Grapalat" w:hAnsi="GHEA Grapalat"/>
          <w:color w:val="000000"/>
          <w:szCs w:val="24"/>
        </w:rPr>
        <w:t>անձի</w:t>
      </w:r>
      <w:r>
        <w:rPr>
          <w:rFonts w:ascii="GHEA Grapalat" w:hAnsi="GHEA Grapalat"/>
          <w:color w:val="000000"/>
          <w:szCs w:val="24"/>
          <w:lang w:val="fr-FR"/>
        </w:rPr>
        <w:t xml:space="preserve"> </w:t>
      </w:r>
      <w:r>
        <w:rPr>
          <w:rFonts w:ascii="GHEA Grapalat" w:hAnsi="GHEA Grapalat"/>
          <w:color w:val="000000"/>
          <w:szCs w:val="24"/>
        </w:rPr>
        <w:t>ընտանիքին</w:t>
      </w:r>
      <w:r>
        <w:rPr>
          <w:rFonts w:ascii="GHEA Grapalat" w:hAnsi="GHEA Grapalat"/>
          <w:color w:val="000000"/>
          <w:szCs w:val="24"/>
          <w:lang w:val="fr-FR"/>
        </w:rPr>
        <w:t xml:space="preserve"> </w:t>
      </w:r>
      <w:r>
        <w:rPr>
          <w:rFonts w:ascii="GHEA Grapalat" w:hAnsi="GHEA Grapalat"/>
          <w:color w:val="000000"/>
          <w:szCs w:val="24"/>
        </w:rPr>
        <w:t>ամենամսյա</w:t>
      </w:r>
      <w:r>
        <w:rPr>
          <w:rFonts w:ascii="GHEA Grapalat" w:hAnsi="GHEA Grapalat"/>
          <w:color w:val="000000"/>
          <w:szCs w:val="24"/>
          <w:lang w:val="fr-FR"/>
        </w:rPr>
        <w:t xml:space="preserve"> </w:t>
      </w:r>
      <w:r>
        <w:rPr>
          <w:rFonts w:ascii="GHEA Grapalat" w:hAnsi="GHEA Grapalat"/>
          <w:color w:val="000000"/>
          <w:szCs w:val="24"/>
        </w:rPr>
        <w:t>պարգևավճար</w:t>
      </w:r>
      <w:r>
        <w:rPr>
          <w:rFonts w:ascii="GHEA Grapalat" w:hAnsi="GHEA Grapalat"/>
          <w:color w:val="000000"/>
          <w:szCs w:val="24"/>
          <w:lang w:val="fr-FR"/>
        </w:rPr>
        <w:t xml:space="preserve"> </w:t>
      </w:r>
      <w:r>
        <w:rPr>
          <w:rFonts w:ascii="GHEA Grapalat" w:hAnsi="GHEA Grapalat"/>
          <w:color w:val="000000"/>
          <w:szCs w:val="24"/>
        </w:rPr>
        <w:t>նշանակելու</w:t>
      </w:r>
      <w:r>
        <w:rPr>
          <w:rFonts w:ascii="GHEA Grapalat" w:hAnsi="GHEA Grapalat"/>
          <w:color w:val="000000"/>
          <w:szCs w:val="24"/>
          <w:lang w:val="af-ZA"/>
        </w:rPr>
        <w:t xml:space="preserve"> </w:t>
      </w:r>
      <w:r w:rsidR="00D12CDB">
        <w:rPr>
          <w:rFonts w:ascii="GHEA Grapalat" w:hAnsi="GHEA Grapalat"/>
          <w:color w:val="000000"/>
          <w:szCs w:val="24"/>
          <w:lang w:val="af-ZA"/>
        </w:rPr>
        <w:t xml:space="preserve">և վճարելու </w:t>
      </w:r>
      <w:r>
        <w:rPr>
          <w:rFonts w:ascii="GHEA Grapalat" w:hAnsi="GHEA Grapalat"/>
          <w:szCs w:val="24"/>
          <w:lang w:val="af-ZA"/>
        </w:rPr>
        <w:t>անհրաժեշտությամբ:</w:t>
      </w:r>
    </w:p>
    <w:p w:rsidR="00F23EFD" w:rsidRDefault="00F23EFD" w:rsidP="00FC281B">
      <w:pPr>
        <w:pStyle w:val="2"/>
        <w:spacing w:line="360" w:lineRule="auto"/>
        <w:ind w:firstLine="708"/>
        <w:rPr>
          <w:rFonts w:ascii="GHEA Grapalat" w:hAnsi="GHEA Grapalat"/>
          <w:szCs w:val="24"/>
          <w:lang w:val="hy-AM"/>
        </w:rPr>
      </w:pPr>
      <w:r>
        <w:rPr>
          <w:rFonts w:ascii="GHEA Grapalat" w:hAnsi="GHEA Grapalat"/>
          <w:szCs w:val="24"/>
          <w:lang w:val="hy-AM"/>
        </w:rPr>
        <w:t>2. Առկա</w:t>
      </w:r>
      <w:r>
        <w:rPr>
          <w:rFonts w:ascii="GHEA Grapalat" w:hAnsi="GHEA Grapalat"/>
          <w:szCs w:val="24"/>
          <w:lang w:val="af-ZA"/>
        </w:rPr>
        <w:t xml:space="preserve"> </w:t>
      </w:r>
      <w:r>
        <w:rPr>
          <w:rFonts w:ascii="GHEA Grapalat" w:hAnsi="GHEA Grapalat"/>
          <w:szCs w:val="24"/>
          <w:lang w:val="hy-AM"/>
        </w:rPr>
        <w:t>իրավիճակը</w:t>
      </w:r>
    </w:p>
    <w:p w:rsidR="00F23EFD" w:rsidRDefault="00FC281B" w:rsidP="00FC281B">
      <w:pPr>
        <w:autoSpaceDE w:val="0"/>
        <w:autoSpaceDN w:val="0"/>
        <w:adjustRightInd w:val="0"/>
        <w:spacing w:after="0" w:line="360" w:lineRule="auto"/>
        <w:ind w:firstLine="708"/>
        <w:jc w:val="both"/>
        <w:rPr>
          <w:rFonts w:ascii="GHEA Grapalat" w:hAnsi="GHEA Grapalat"/>
          <w:sz w:val="24"/>
          <w:szCs w:val="24"/>
          <w:lang w:val="hy-AM"/>
        </w:rPr>
      </w:pPr>
      <w:r>
        <w:rPr>
          <w:rFonts w:ascii="GHEA Grapalat" w:eastAsia="Times New Roman" w:hAnsi="GHEA Grapalat" w:cs="Times New Roman"/>
          <w:color w:val="000000"/>
          <w:sz w:val="24"/>
          <w:szCs w:val="24"/>
          <w:lang w:val="hy-AM" w:eastAsia="ru-RU"/>
        </w:rPr>
        <w:t>Արցախի</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Հանրապետության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պաշտպանության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ժամանակ</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ինչպես</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նաև</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ծառայողական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կամ</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պաշտոնեական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պարտականությունները</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կատարելիս</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զոհված՝</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հետմահու</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Արցախի</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հերոս</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Արցախի</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Հանրապետության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բարձրագույն</w:t>
      </w:r>
      <w:r>
        <w:rPr>
          <w:rFonts w:ascii="GHEA Grapalat" w:eastAsia="Times New Roman" w:hAnsi="GHEA Grapalat" w:cs="Times New Roman"/>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կոչում</w:t>
      </w:r>
      <w:r>
        <w:rPr>
          <w:rFonts w:ascii="GHEA Grapalat" w:eastAsia="Times New Roman" w:hAnsi="GHEA Grapalat" w:cs="Times New Roman"/>
          <w:color w:val="000000"/>
          <w:sz w:val="24"/>
          <w:szCs w:val="24"/>
          <w:lang w:val="fr-FR" w:eastAsia="ru-RU"/>
        </w:rPr>
        <w:t xml:space="preserve"> </w:t>
      </w:r>
      <w:r w:rsidRPr="00FC281B">
        <w:rPr>
          <w:rFonts w:ascii="GHEA Grapalat" w:eastAsia="Times New Roman" w:hAnsi="GHEA Grapalat" w:cs="Times New Roman"/>
          <w:color w:val="000000"/>
          <w:sz w:val="24"/>
          <w:szCs w:val="24"/>
          <w:lang w:val="fr-FR" w:eastAsia="ru-RU"/>
        </w:rPr>
        <w:t>ստացած</w:t>
      </w:r>
      <w:r>
        <w:rPr>
          <w:rFonts w:ascii="GHEA Grapalat" w:eastAsia="Times New Roman" w:hAnsi="GHEA Grapalat" w:cs="Times New Roman"/>
          <w:color w:val="000000"/>
          <w:sz w:val="24"/>
          <w:szCs w:val="24"/>
          <w:lang w:val="fr-FR" w:eastAsia="ru-RU"/>
        </w:rPr>
        <w:t xml:space="preserve"> </w:t>
      </w:r>
      <w:r w:rsidRPr="00FC281B">
        <w:rPr>
          <w:rFonts w:ascii="GHEA Grapalat" w:eastAsia="Times New Roman" w:hAnsi="GHEA Grapalat" w:cs="Times New Roman"/>
          <w:color w:val="000000"/>
          <w:sz w:val="24"/>
          <w:szCs w:val="24"/>
          <w:lang w:val="fr-FR" w:eastAsia="ru-RU"/>
        </w:rPr>
        <w:t>անձի</w:t>
      </w:r>
      <w:r>
        <w:rPr>
          <w:rFonts w:ascii="GHEA Grapalat" w:eastAsia="Times New Roman" w:hAnsi="GHEA Grapalat" w:cs="Times New Roman"/>
          <w:color w:val="000000"/>
          <w:sz w:val="24"/>
          <w:szCs w:val="24"/>
          <w:lang w:val="fr-FR" w:eastAsia="ru-RU"/>
        </w:rPr>
        <w:t xml:space="preserve"> </w:t>
      </w:r>
      <w:r w:rsidRPr="00FC281B">
        <w:rPr>
          <w:rFonts w:ascii="GHEA Grapalat" w:eastAsia="Times New Roman" w:hAnsi="GHEA Grapalat" w:cs="Times New Roman"/>
          <w:color w:val="000000"/>
          <w:sz w:val="24"/>
          <w:szCs w:val="24"/>
          <w:lang w:val="fr-FR" w:eastAsia="ru-RU"/>
        </w:rPr>
        <w:t>ընտանիքի ամենամսյա պարգևավճար</w:t>
      </w:r>
      <w:r>
        <w:rPr>
          <w:rFonts w:ascii="GHEA Grapalat" w:eastAsia="Times New Roman" w:hAnsi="GHEA Grapalat" w:cs="Times New Roman"/>
          <w:color w:val="000000"/>
          <w:sz w:val="24"/>
          <w:szCs w:val="24"/>
          <w:lang w:val="fr-FR" w:eastAsia="ru-RU"/>
        </w:rPr>
        <w:t xml:space="preserve">ի իրավունքը սահմանված է </w:t>
      </w:r>
      <w:r w:rsidRPr="008F5297">
        <w:rPr>
          <w:rFonts w:ascii="GHEA Grapalat" w:hAnsi="GHEA Grapalat"/>
          <w:color w:val="000000"/>
          <w:sz w:val="24"/>
          <w:lang w:val="fr-FR"/>
        </w:rPr>
        <w:t>«</w:t>
      </w:r>
      <w:r w:rsidRPr="002D180D">
        <w:rPr>
          <w:rFonts w:ascii="GHEA Grapalat" w:hAnsi="GHEA Grapalat"/>
          <w:color w:val="000000"/>
          <w:sz w:val="24"/>
          <w:lang w:val="hy-AM"/>
        </w:rPr>
        <w:t>Զինվորական</w:t>
      </w:r>
      <w:r w:rsidRPr="008F5297">
        <w:rPr>
          <w:rFonts w:ascii="GHEA Grapalat" w:hAnsi="GHEA Grapalat"/>
          <w:color w:val="000000"/>
          <w:sz w:val="24"/>
          <w:lang w:val="fr-FR"/>
        </w:rPr>
        <w:t xml:space="preserve"> </w:t>
      </w:r>
      <w:r w:rsidRPr="002D180D">
        <w:rPr>
          <w:rFonts w:ascii="GHEA Grapalat" w:hAnsi="GHEA Grapalat"/>
          <w:color w:val="000000"/>
          <w:sz w:val="24"/>
          <w:lang w:val="hy-AM"/>
        </w:rPr>
        <w:t>ծառայության</w:t>
      </w:r>
      <w:r w:rsidRPr="008F5297">
        <w:rPr>
          <w:rFonts w:ascii="GHEA Grapalat" w:hAnsi="GHEA Grapalat"/>
          <w:color w:val="000000"/>
          <w:sz w:val="24"/>
          <w:lang w:val="fr-FR"/>
        </w:rPr>
        <w:t xml:space="preserve"> </w:t>
      </w:r>
      <w:r w:rsidRPr="002D180D">
        <w:rPr>
          <w:rFonts w:ascii="GHEA Grapalat" w:hAnsi="GHEA Grapalat"/>
          <w:color w:val="000000"/>
          <w:sz w:val="24"/>
          <w:lang w:val="hy-AM"/>
        </w:rPr>
        <w:t>և</w:t>
      </w:r>
      <w:r w:rsidRPr="008F5297">
        <w:rPr>
          <w:rFonts w:ascii="GHEA Grapalat" w:hAnsi="GHEA Grapalat"/>
          <w:color w:val="000000"/>
          <w:sz w:val="24"/>
          <w:lang w:val="fr-FR"/>
        </w:rPr>
        <w:t xml:space="preserve"> </w:t>
      </w:r>
      <w:r w:rsidRPr="002D180D">
        <w:rPr>
          <w:rFonts w:ascii="GHEA Grapalat" w:hAnsi="GHEA Grapalat"/>
          <w:color w:val="000000"/>
          <w:sz w:val="24"/>
          <w:lang w:val="hy-AM"/>
        </w:rPr>
        <w:t>զինծառայողի</w:t>
      </w:r>
      <w:r w:rsidRPr="008F5297">
        <w:rPr>
          <w:rFonts w:ascii="GHEA Grapalat" w:hAnsi="GHEA Grapalat"/>
          <w:color w:val="000000"/>
          <w:sz w:val="24"/>
          <w:lang w:val="fr-FR"/>
        </w:rPr>
        <w:t xml:space="preserve"> </w:t>
      </w:r>
      <w:r w:rsidRPr="002D180D">
        <w:rPr>
          <w:rFonts w:ascii="GHEA Grapalat" w:hAnsi="GHEA Grapalat"/>
          <w:color w:val="000000"/>
          <w:sz w:val="24"/>
          <w:lang w:val="hy-AM"/>
        </w:rPr>
        <w:t>կարգավիճակի</w:t>
      </w:r>
      <w:r w:rsidRPr="008F5297">
        <w:rPr>
          <w:rFonts w:ascii="GHEA Grapalat" w:hAnsi="GHEA Grapalat"/>
          <w:color w:val="000000"/>
          <w:sz w:val="24"/>
          <w:lang w:val="fr-FR"/>
        </w:rPr>
        <w:t xml:space="preserve"> </w:t>
      </w:r>
      <w:r w:rsidRPr="002D180D">
        <w:rPr>
          <w:rFonts w:ascii="GHEA Grapalat" w:hAnsi="GHEA Grapalat"/>
          <w:color w:val="000000"/>
          <w:sz w:val="24"/>
          <w:lang w:val="hy-AM"/>
        </w:rPr>
        <w:t>մասին</w:t>
      </w:r>
      <w:r w:rsidRPr="008F5297">
        <w:rPr>
          <w:rFonts w:ascii="GHEA Grapalat" w:hAnsi="GHEA Grapalat"/>
          <w:color w:val="000000"/>
          <w:sz w:val="24"/>
          <w:lang w:val="fr-FR"/>
        </w:rPr>
        <w:t xml:space="preserve">» </w:t>
      </w:r>
      <w:r w:rsidRPr="002D180D">
        <w:rPr>
          <w:rFonts w:ascii="GHEA Grapalat" w:hAnsi="GHEA Grapalat"/>
          <w:color w:val="000000"/>
          <w:sz w:val="24"/>
          <w:lang w:val="hy-AM"/>
        </w:rPr>
        <w:t>օրենք</w:t>
      </w:r>
      <w:r>
        <w:rPr>
          <w:rFonts w:ascii="GHEA Grapalat" w:hAnsi="GHEA Grapalat"/>
          <w:color w:val="000000"/>
          <w:sz w:val="24"/>
          <w:lang w:val="en-US"/>
        </w:rPr>
        <w:t>ով</w:t>
      </w:r>
      <w:r w:rsidR="00F23EFD">
        <w:rPr>
          <w:rFonts w:ascii="GHEA Grapalat" w:eastAsia="Times New Roman" w:hAnsi="GHEA Grapalat" w:cs="Times New Roman"/>
          <w:color w:val="000000"/>
          <w:sz w:val="24"/>
          <w:szCs w:val="24"/>
          <w:lang w:val="hy-AM" w:eastAsia="ru-RU"/>
        </w:rPr>
        <w:t>:</w:t>
      </w:r>
    </w:p>
    <w:p w:rsidR="00F23EFD" w:rsidRDefault="00F23EFD" w:rsidP="00FC281B">
      <w:pPr>
        <w:autoSpaceDE w:val="0"/>
        <w:autoSpaceDN w:val="0"/>
        <w:adjustRightInd w:val="0"/>
        <w:spacing w:after="0" w:line="360" w:lineRule="auto"/>
        <w:ind w:firstLine="708"/>
        <w:jc w:val="both"/>
        <w:rPr>
          <w:rFonts w:ascii="GHEA Grapalat" w:eastAsia="Times New Roman" w:hAnsi="GHEA Grapalat"/>
          <w:sz w:val="24"/>
          <w:szCs w:val="24"/>
          <w:lang w:val="af-ZA" w:eastAsia="ru-RU"/>
        </w:rPr>
      </w:pPr>
      <w:r>
        <w:rPr>
          <w:rFonts w:ascii="GHEA Grapalat" w:hAnsi="GHEA Grapalat"/>
          <w:sz w:val="24"/>
          <w:szCs w:val="24"/>
          <w:lang w:val="af-ZA"/>
        </w:rPr>
        <w:t>3</w:t>
      </w:r>
      <w:r>
        <w:rPr>
          <w:rFonts w:ascii="GHEA Grapalat" w:hAnsi="GHEA Grapalat"/>
          <w:sz w:val="24"/>
          <w:szCs w:val="24"/>
          <w:lang w:val="hy-AM"/>
        </w:rPr>
        <w:t>. Կարգավորման</w:t>
      </w:r>
      <w:r>
        <w:rPr>
          <w:rFonts w:ascii="GHEA Grapalat" w:hAnsi="GHEA Grapalat"/>
          <w:sz w:val="24"/>
          <w:szCs w:val="24"/>
          <w:lang w:val="af-ZA"/>
        </w:rPr>
        <w:t xml:space="preserve"> </w:t>
      </w:r>
      <w:r>
        <w:rPr>
          <w:rFonts w:ascii="GHEA Grapalat" w:hAnsi="GHEA Grapalat"/>
          <w:sz w:val="24"/>
          <w:szCs w:val="24"/>
          <w:lang w:val="hy-AM"/>
        </w:rPr>
        <w:t>նպատակները</w:t>
      </w:r>
    </w:p>
    <w:p w:rsidR="00F23EFD" w:rsidRDefault="00F23EFD" w:rsidP="00FC281B">
      <w:pPr>
        <w:pStyle w:val="2"/>
        <w:spacing w:line="360" w:lineRule="auto"/>
        <w:ind w:firstLine="708"/>
        <w:rPr>
          <w:rFonts w:ascii="GHEA Grapalat" w:hAnsi="GHEA Grapalat"/>
          <w:szCs w:val="24"/>
          <w:lang w:val="af-ZA"/>
        </w:rPr>
      </w:pPr>
      <w:r>
        <w:rPr>
          <w:rFonts w:ascii="GHEA Grapalat" w:hAnsi="GHEA Grapalat"/>
          <w:szCs w:val="24"/>
          <w:lang w:val="hy-AM"/>
        </w:rPr>
        <w:t xml:space="preserve">Նախագծով առաջարկվում է </w:t>
      </w:r>
      <w:r>
        <w:rPr>
          <w:rFonts w:ascii="GHEA Grapalat" w:hAnsi="GHEA Grapalat"/>
          <w:color w:val="000000"/>
          <w:szCs w:val="24"/>
          <w:lang w:val="hy-AM"/>
        </w:rPr>
        <w:t>Արցախի</w:t>
      </w:r>
      <w:r>
        <w:rPr>
          <w:rFonts w:ascii="GHEA Grapalat" w:hAnsi="GHEA Grapalat"/>
          <w:color w:val="000000"/>
          <w:szCs w:val="24"/>
          <w:lang w:val="fr-FR"/>
        </w:rPr>
        <w:t xml:space="preserve"> </w:t>
      </w:r>
      <w:r>
        <w:rPr>
          <w:rFonts w:ascii="GHEA Grapalat" w:hAnsi="GHEA Grapalat"/>
          <w:color w:val="000000"/>
          <w:szCs w:val="24"/>
          <w:lang w:val="hy-AM"/>
        </w:rPr>
        <w:t>Հանրապետության</w:t>
      </w:r>
      <w:r>
        <w:rPr>
          <w:rFonts w:ascii="GHEA Grapalat" w:hAnsi="GHEA Grapalat"/>
          <w:color w:val="000000"/>
          <w:szCs w:val="24"/>
          <w:lang w:val="fr-FR"/>
        </w:rPr>
        <w:t xml:space="preserve"> </w:t>
      </w:r>
      <w:r>
        <w:rPr>
          <w:rFonts w:ascii="GHEA Grapalat" w:hAnsi="GHEA Grapalat"/>
          <w:color w:val="000000"/>
          <w:szCs w:val="24"/>
          <w:lang w:val="hy-AM"/>
        </w:rPr>
        <w:t>պաշտպանության</w:t>
      </w:r>
      <w:r>
        <w:rPr>
          <w:rFonts w:ascii="GHEA Grapalat" w:hAnsi="GHEA Grapalat"/>
          <w:color w:val="000000"/>
          <w:szCs w:val="24"/>
          <w:lang w:val="fr-FR"/>
        </w:rPr>
        <w:t xml:space="preserve"> </w:t>
      </w:r>
      <w:r>
        <w:rPr>
          <w:rFonts w:ascii="GHEA Grapalat" w:hAnsi="GHEA Grapalat"/>
          <w:color w:val="000000"/>
          <w:szCs w:val="24"/>
          <w:lang w:val="hy-AM"/>
        </w:rPr>
        <w:t>ժամանակ</w:t>
      </w:r>
      <w:r>
        <w:rPr>
          <w:rFonts w:ascii="GHEA Grapalat" w:hAnsi="GHEA Grapalat"/>
          <w:color w:val="000000"/>
          <w:szCs w:val="24"/>
          <w:lang w:val="fr-FR"/>
        </w:rPr>
        <w:t xml:space="preserve">, </w:t>
      </w:r>
      <w:r>
        <w:rPr>
          <w:rFonts w:ascii="GHEA Grapalat" w:hAnsi="GHEA Grapalat"/>
          <w:color w:val="000000"/>
          <w:szCs w:val="24"/>
          <w:lang w:val="hy-AM"/>
        </w:rPr>
        <w:t>ինչպես</w:t>
      </w:r>
      <w:r>
        <w:rPr>
          <w:rFonts w:ascii="GHEA Grapalat" w:hAnsi="GHEA Grapalat"/>
          <w:color w:val="000000"/>
          <w:szCs w:val="24"/>
          <w:lang w:val="fr-FR"/>
        </w:rPr>
        <w:t xml:space="preserve"> </w:t>
      </w:r>
      <w:r>
        <w:rPr>
          <w:rFonts w:ascii="GHEA Grapalat" w:hAnsi="GHEA Grapalat"/>
          <w:color w:val="000000"/>
          <w:szCs w:val="24"/>
          <w:lang w:val="hy-AM"/>
        </w:rPr>
        <w:t>նաև</w:t>
      </w:r>
      <w:r>
        <w:rPr>
          <w:rFonts w:ascii="GHEA Grapalat" w:hAnsi="GHEA Grapalat"/>
          <w:color w:val="000000"/>
          <w:szCs w:val="24"/>
          <w:lang w:val="fr-FR"/>
        </w:rPr>
        <w:t xml:space="preserve"> </w:t>
      </w:r>
      <w:r>
        <w:rPr>
          <w:rFonts w:ascii="GHEA Grapalat" w:hAnsi="GHEA Grapalat"/>
          <w:color w:val="000000"/>
          <w:szCs w:val="24"/>
          <w:lang w:val="hy-AM"/>
        </w:rPr>
        <w:t>ծառայողական</w:t>
      </w:r>
      <w:r>
        <w:rPr>
          <w:rFonts w:ascii="GHEA Grapalat" w:hAnsi="GHEA Grapalat"/>
          <w:color w:val="000000"/>
          <w:szCs w:val="24"/>
          <w:lang w:val="fr-FR"/>
        </w:rPr>
        <w:t xml:space="preserve"> </w:t>
      </w:r>
      <w:r>
        <w:rPr>
          <w:rFonts w:ascii="GHEA Grapalat" w:hAnsi="GHEA Grapalat"/>
          <w:color w:val="000000"/>
          <w:szCs w:val="24"/>
          <w:lang w:val="hy-AM"/>
        </w:rPr>
        <w:t>կամ</w:t>
      </w:r>
      <w:r>
        <w:rPr>
          <w:rFonts w:ascii="GHEA Grapalat" w:hAnsi="GHEA Grapalat"/>
          <w:color w:val="000000"/>
          <w:szCs w:val="24"/>
          <w:lang w:val="fr-FR"/>
        </w:rPr>
        <w:t xml:space="preserve"> </w:t>
      </w:r>
      <w:r>
        <w:rPr>
          <w:rFonts w:ascii="GHEA Grapalat" w:hAnsi="GHEA Grapalat"/>
          <w:color w:val="000000"/>
          <w:szCs w:val="24"/>
          <w:lang w:val="hy-AM"/>
        </w:rPr>
        <w:t>պաշտոնեական</w:t>
      </w:r>
      <w:r>
        <w:rPr>
          <w:rFonts w:ascii="GHEA Grapalat" w:hAnsi="GHEA Grapalat"/>
          <w:color w:val="000000"/>
          <w:szCs w:val="24"/>
          <w:lang w:val="fr-FR"/>
        </w:rPr>
        <w:t xml:space="preserve"> </w:t>
      </w:r>
      <w:r>
        <w:rPr>
          <w:rFonts w:ascii="GHEA Grapalat" w:hAnsi="GHEA Grapalat"/>
          <w:color w:val="000000"/>
          <w:szCs w:val="24"/>
          <w:lang w:val="hy-AM"/>
        </w:rPr>
        <w:t>պարտականությունները</w:t>
      </w:r>
      <w:r>
        <w:rPr>
          <w:rFonts w:ascii="GHEA Grapalat" w:hAnsi="GHEA Grapalat"/>
          <w:color w:val="000000"/>
          <w:szCs w:val="24"/>
          <w:lang w:val="fr-FR"/>
        </w:rPr>
        <w:t xml:space="preserve"> </w:t>
      </w:r>
      <w:r>
        <w:rPr>
          <w:rFonts w:ascii="GHEA Grapalat" w:hAnsi="GHEA Grapalat"/>
          <w:color w:val="000000"/>
          <w:szCs w:val="24"/>
          <w:lang w:val="hy-AM"/>
        </w:rPr>
        <w:t>կատարելիս</w:t>
      </w:r>
      <w:r>
        <w:rPr>
          <w:rFonts w:ascii="GHEA Grapalat" w:hAnsi="GHEA Grapalat"/>
          <w:color w:val="000000"/>
          <w:szCs w:val="24"/>
          <w:lang w:val="fr-FR"/>
        </w:rPr>
        <w:t xml:space="preserve"> </w:t>
      </w:r>
      <w:r>
        <w:rPr>
          <w:rFonts w:ascii="GHEA Grapalat" w:hAnsi="GHEA Grapalat"/>
          <w:color w:val="000000"/>
          <w:szCs w:val="24"/>
          <w:lang w:val="hy-AM"/>
        </w:rPr>
        <w:t>զոհված՝</w:t>
      </w:r>
      <w:r>
        <w:rPr>
          <w:rFonts w:ascii="GHEA Grapalat" w:hAnsi="GHEA Grapalat"/>
          <w:color w:val="000000"/>
          <w:szCs w:val="24"/>
          <w:lang w:val="fr-FR"/>
        </w:rPr>
        <w:t xml:space="preserve"> </w:t>
      </w:r>
      <w:r>
        <w:rPr>
          <w:rFonts w:ascii="GHEA Grapalat" w:hAnsi="GHEA Grapalat"/>
          <w:color w:val="000000"/>
          <w:szCs w:val="24"/>
          <w:lang w:val="hy-AM"/>
        </w:rPr>
        <w:t>հետմահու</w:t>
      </w:r>
      <w:r>
        <w:rPr>
          <w:rFonts w:ascii="GHEA Grapalat" w:hAnsi="GHEA Grapalat"/>
          <w:color w:val="000000"/>
          <w:szCs w:val="24"/>
          <w:lang w:val="fr-FR"/>
        </w:rPr>
        <w:t xml:space="preserve"> «</w:t>
      </w:r>
      <w:r>
        <w:rPr>
          <w:rFonts w:ascii="GHEA Grapalat" w:hAnsi="GHEA Grapalat"/>
          <w:color w:val="000000"/>
          <w:szCs w:val="24"/>
          <w:lang w:val="hy-AM"/>
        </w:rPr>
        <w:t>Արցախի</w:t>
      </w:r>
      <w:r>
        <w:rPr>
          <w:rFonts w:ascii="GHEA Grapalat" w:hAnsi="GHEA Grapalat"/>
          <w:color w:val="000000"/>
          <w:szCs w:val="24"/>
          <w:lang w:val="fr-FR"/>
        </w:rPr>
        <w:t xml:space="preserve"> </w:t>
      </w:r>
      <w:r>
        <w:rPr>
          <w:rFonts w:ascii="GHEA Grapalat" w:hAnsi="GHEA Grapalat"/>
          <w:color w:val="000000"/>
          <w:szCs w:val="24"/>
          <w:lang w:val="hy-AM"/>
        </w:rPr>
        <w:t>հերոս</w:t>
      </w:r>
      <w:r>
        <w:rPr>
          <w:rFonts w:ascii="GHEA Grapalat" w:hAnsi="GHEA Grapalat"/>
          <w:color w:val="000000"/>
          <w:szCs w:val="24"/>
          <w:lang w:val="fr-FR"/>
        </w:rPr>
        <w:t xml:space="preserve">» </w:t>
      </w:r>
      <w:r>
        <w:rPr>
          <w:rFonts w:ascii="GHEA Grapalat" w:hAnsi="GHEA Grapalat"/>
          <w:color w:val="000000"/>
          <w:szCs w:val="24"/>
          <w:lang w:val="hy-AM"/>
        </w:rPr>
        <w:t>Արցախի</w:t>
      </w:r>
      <w:r>
        <w:rPr>
          <w:rFonts w:ascii="GHEA Grapalat" w:hAnsi="GHEA Grapalat"/>
          <w:color w:val="000000"/>
          <w:szCs w:val="24"/>
          <w:lang w:val="fr-FR"/>
        </w:rPr>
        <w:t xml:space="preserve"> </w:t>
      </w:r>
      <w:r>
        <w:rPr>
          <w:rFonts w:ascii="GHEA Grapalat" w:hAnsi="GHEA Grapalat"/>
          <w:color w:val="000000"/>
          <w:szCs w:val="24"/>
          <w:lang w:val="hy-AM"/>
        </w:rPr>
        <w:t>Հանրապետության</w:t>
      </w:r>
      <w:r>
        <w:rPr>
          <w:rFonts w:ascii="GHEA Grapalat" w:hAnsi="GHEA Grapalat"/>
          <w:color w:val="000000"/>
          <w:szCs w:val="24"/>
          <w:lang w:val="fr-FR"/>
        </w:rPr>
        <w:t xml:space="preserve"> </w:t>
      </w:r>
      <w:r>
        <w:rPr>
          <w:rFonts w:ascii="GHEA Grapalat" w:hAnsi="GHEA Grapalat"/>
          <w:color w:val="000000"/>
          <w:szCs w:val="24"/>
          <w:lang w:val="hy-AM"/>
        </w:rPr>
        <w:t>բարձրագույն</w:t>
      </w:r>
      <w:r>
        <w:rPr>
          <w:rFonts w:ascii="GHEA Grapalat" w:hAnsi="GHEA Grapalat"/>
          <w:color w:val="000000"/>
          <w:szCs w:val="24"/>
          <w:lang w:val="fr-FR"/>
        </w:rPr>
        <w:t xml:space="preserve"> </w:t>
      </w:r>
      <w:r>
        <w:rPr>
          <w:rFonts w:ascii="GHEA Grapalat" w:hAnsi="GHEA Grapalat"/>
          <w:color w:val="000000"/>
          <w:szCs w:val="24"/>
          <w:lang w:val="hy-AM"/>
        </w:rPr>
        <w:t>կոչում</w:t>
      </w:r>
      <w:r>
        <w:rPr>
          <w:rFonts w:ascii="GHEA Grapalat" w:hAnsi="GHEA Grapalat"/>
          <w:color w:val="000000"/>
          <w:szCs w:val="24"/>
          <w:lang w:val="fr-FR"/>
        </w:rPr>
        <w:t xml:space="preserve"> </w:t>
      </w:r>
      <w:r>
        <w:rPr>
          <w:rFonts w:ascii="GHEA Grapalat" w:hAnsi="GHEA Grapalat"/>
          <w:color w:val="000000"/>
          <w:szCs w:val="24"/>
          <w:lang w:val="hy-AM"/>
        </w:rPr>
        <w:t>ստացած</w:t>
      </w:r>
      <w:r>
        <w:rPr>
          <w:rFonts w:ascii="GHEA Grapalat" w:hAnsi="GHEA Grapalat"/>
          <w:color w:val="000000"/>
          <w:szCs w:val="24"/>
          <w:lang w:val="fr-FR"/>
        </w:rPr>
        <w:t xml:space="preserve"> </w:t>
      </w:r>
      <w:r>
        <w:rPr>
          <w:rFonts w:ascii="GHEA Grapalat" w:hAnsi="GHEA Grapalat"/>
          <w:color w:val="000000"/>
          <w:szCs w:val="24"/>
          <w:lang w:val="hy-AM"/>
        </w:rPr>
        <w:t>անձի</w:t>
      </w:r>
      <w:r>
        <w:rPr>
          <w:rFonts w:ascii="GHEA Grapalat" w:hAnsi="GHEA Grapalat"/>
          <w:color w:val="000000"/>
          <w:szCs w:val="24"/>
          <w:lang w:val="fr-FR"/>
        </w:rPr>
        <w:t xml:space="preserve"> </w:t>
      </w:r>
      <w:r>
        <w:rPr>
          <w:rFonts w:ascii="GHEA Grapalat" w:hAnsi="GHEA Grapalat"/>
          <w:color w:val="000000"/>
          <w:szCs w:val="24"/>
          <w:lang w:val="hy-AM"/>
        </w:rPr>
        <w:t>ընտանիքին</w:t>
      </w:r>
      <w:r>
        <w:rPr>
          <w:rFonts w:ascii="GHEA Grapalat" w:hAnsi="GHEA Grapalat"/>
          <w:color w:val="000000"/>
          <w:szCs w:val="24"/>
          <w:lang w:val="fr-FR"/>
        </w:rPr>
        <w:t xml:space="preserve"> </w:t>
      </w:r>
      <w:r>
        <w:rPr>
          <w:rFonts w:ascii="GHEA Grapalat" w:hAnsi="GHEA Grapalat"/>
          <w:color w:val="000000"/>
          <w:szCs w:val="24"/>
          <w:lang w:val="hy-AM"/>
        </w:rPr>
        <w:t>ամենամսյա</w:t>
      </w:r>
      <w:r>
        <w:rPr>
          <w:rFonts w:ascii="GHEA Grapalat" w:hAnsi="GHEA Grapalat"/>
          <w:color w:val="000000"/>
          <w:szCs w:val="24"/>
          <w:lang w:val="fr-FR"/>
        </w:rPr>
        <w:t xml:space="preserve"> </w:t>
      </w:r>
      <w:r>
        <w:rPr>
          <w:rFonts w:ascii="GHEA Grapalat" w:hAnsi="GHEA Grapalat"/>
          <w:color w:val="000000"/>
          <w:szCs w:val="24"/>
          <w:lang w:val="hy-AM"/>
        </w:rPr>
        <w:t>պարգևավճար</w:t>
      </w:r>
      <w:r w:rsidR="00FC281B" w:rsidRPr="00241EF6">
        <w:rPr>
          <w:rFonts w:ascii="GHEA Grapalat" w:hAnsi="GHEA Grapalat"/>
          <w:color w:val="000000"/>
          <w:szCs w:val="24"/>
          <w:lang w:val="hy-AM"/>
        </w:rPr>
        <w:t>ի չափը</w:t>
      </w:r>
      <w:r>
        <w:rPr>
          <w:rFonts w:ascii="GHEA Grapalat" w:hAnsi="GHEA Grapalat"/>
          <w:color w:val="000000"/>
          <w:szCs w:val="24"/>
          <w:lang w:val="fr-FR"/>
        </w:rPr>
        <w:t xml:space="preserve"> </w:t>
      </w:r>
      <w:r w:rsidR="000E003F" w:rsidRPr="004B7565">
        <w:rPr>
          <w:rFonts w:ascii="GHEA Grapalat" w:hAnsi="GHEA Grapalat"/>
          <w:color w:val="000000"/>
          <w:szCs w:val="24"/>
          <w:lang w:val="hy-AM"/>
        </w:rPr>
        <w:t>սահմանել</w:t>
      </w:r>
      <w:r>
        <w:rPr>
          <w:rFonts w:ascii="GHEA Grapalat" w:hAnsi="GHEA Grapalat"/>
          <w:color w:val="000000"/>
          <w:szCs w:val="24"/>
          <w:lang w:val="fr-FR"/>
        </w:rPr>
        <w:t>՝ 250</w:t>
      </w:r>
      <w:r>
        <w:rPr>
          <w:rFonts w:ascii="Courier New" w:hAnsi="Courier New" w:cs="Courier New"/>
          <w:color w:val="000000"/>
          <w:szCs w:val="24"/>
          <w:lang w:val="fr-FR"/>
        </w:rPr>
        <w:t> </w:t>
      </w:r>
      <w:r>
        <w:rPr>
          <w:rFonts w:ascii="GHEA Grapalat" w:hAnsi="GHEA Grapalat"/>
          <w:color w:val="000000"/>
          <w:szCs w:val="24"/>
          <w:lang w:val="fr-FR"/>
        </w:rPr>
        <w:t>000 ՀՀ դրամ</w:t>
      </w:r>
      <w:r w:rsidR="00FC281B">
        <w:rPr>
          <w:rFonts w:ascii="GHEA Grapalat" w:hAnsi="GHEA Grapalat"/>
          <w:color w:val="000000"/>
          <w:szCs w:val="24"/>
          <w:lang w:val="fr-FR"/>
        </w:rPr>
        <w:t xml:space="preserve"> և հաստատել պարգևավճարի նշանակման և վճարման կարգը</w:t>
      </w:r>
      <w:r>
        <w:rPr>
          <w:rFonts w:ascii="GHEA Grapalat" w:hAnsi="GHEA Grapalat"/>
          <w:color w:val="000000"/>
          <w:szCs w:val="24"/>
          <w:lang w:val="af-ZA"/>
        </w:rPr>
        <w:t>:</w:t>
      </w:r>
    </w:p>
    <w:p w:rsidR="00F23EFD" w:rsidRDefault="00F23EFD" w:rsidP="00FC281B">
      <w:pPr>
        <w:pStyle w:val="2"/>
        <w:spacing w:line="360" w:lineRule="auto"/>
        <w:ind w:firstLine="708"/>
        <w:rPr>
          <w:rFonts w:ascii="GHEA Grapalat" w:hAnsi="GHEA Grapalat" w:cs="Sylfaen"/>
          <w:szCs w:val="24"/>
          <w:lang w:val="hy-AM"/>
        </w:rPr>
      </w:pPr>
      <w:r>
        <w:rPr>
          <w:rFonts w:ascii="GHEA Grapalat" w:hAnsi="GHEA Grapalat" w:cs="Sylfaen"/>
          <w:szCs w:val="24"/>
          <w:lang w:val="hy-AM"/>
        </w:rPr>
        <w:t>4.  Ակնկալվող արդյունքը</w:t>
      </w:r>
    </w:p>
    <w:p w:rsidR="000E003F" w:rsidRPr="000E003F" w:rsidRDefault="00F23EFD" w:rsidP="00FC281B">
      <w:pPr>
        <w:shd w:val="clear" w:color="auto" w:fill="FFFFFF"/>
        <w:spacing w:after="0" w:line="360" w:lineRule="auto"/>
        <w:ind w:firstLine="708"/>
        <w:jc w:val="both"/>
        <w:rPr>
          <w:rFonts w:ascii="GHEA Grapalat" w:eastAsia="Times New Roman" w:hAnsi="GHEA Grapalat" w:cs="Times New Roman"/>
          <w:color w:val="000000"/>
          <w:sz w:val="24"/>
          <w:szCs w:val="24"/>
          <w:lang w:val="fr-FR" w:eastAsia="ru-RU"/>
        </w:rPr>
      </w:pPr>
      <w:r w:rsidRPr="000E003F">
        <w:rPr>
          <w:rFonts w:ascii="GHEA Grapalat" w:hAnsi="GHEA Grapalat" w:cs="Sylfaen"/>
          <w:sz w:val="24"/>
          <w:szCs w:val="24"/>
          <w:lang w:val="hy-AM"/>
        </w:rPr>
        <w:t xml:space="preserve">Նախագծի ընդունման դեպքում </w:t>
      </w:r>
      <w:r w:rsidR="000E003F" w:rsidRPr="000E003F">
        <w:rPr>
          <w:rFonts w:ascii="GHEA Grapalat" w:eastAsia="Times New Roman" w:hAnsi="GHEA Grapalat" w:cs="Times New Roman"/>
          <w:color w:val="000000"/>
          <w:sz w:val="24"/>
          <w:szCs w:val="24"/>
          <w:lang w:val="hy-AM" w:eastAsia="ru-RU"/>
        </w:rPr>
        <w:t>Արցախի</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Հանրապետության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պաշտպանության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ժամանակ</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ինչպես</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նաև</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ծառայողական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կամ</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պաշտոնեական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պարտականությունները</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կատարելիս</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զոհված՝</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հետմահու</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Արցախի</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հերոս</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Արցախի</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Հանրապետության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բարձրագույն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կոչում</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ստացած</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անձի</w:t>
      </w:r>
      <w:r w:rsid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ընտանիքին</w:t>
      </w:r>
      <w:r w:rsidR="000E003F" w:rsidRPr="000E003F">
        <w:rPr>
          <w:rFonts w:ascii="GHEA Grapalat" w:eastAsia="Times New Roman" w:hAnsi="GHEA Grapalat" w:cs="Times New Roman"/>
          <w:color w:val="000000"/>
          <w:sz w:val="24"/>
          <w:szCs w:val="24"/>
          <w:lang w:val="fr-FR" w:eastAsia="ru-RU"/>
        </w:rPr>
        <w:t xml:space="preserve"> </w:t>
      </w:r>
      <w:r w:rsidR="00D12CDB">
        <w:rPr>
          <w:rFonts w:ascii="GHEA Grapalat" w:eastAsia="Times New Roman" w:hAnsi="GHEA Grapalat" w:cs="Times New Roman"/>
          <w:color w:val="000000"/>
          <w:sz w:val="24"/>
          <w:szCs w:val="24"/>
          <w:lang w:val="fr-FR" w:eastAsia="ru-RU"/>
        </w:rPr>
        <w:t xml:space="preserve">կնշանակվի ու կվճարվի </w:t>
      </w:r>
      <w:r w:rsidR="000E003F" w:rsidRPr="000E003F">
        <w:rPr>
          <w:rFonts w:ascii="GHEA Grapalat" w:eastAsia="Times New Roman" w:hAnsi="GHEA Grapalat" w:cs="Times New Roman"/>
          <w:color w:val="000000"/>
          <w:sz w:val="24"/>
          <w:szCs w:val="24"/>
          <w:lang w:val="hy-AM" w:eastAsia="ru-RU"/>
        </w:rPr>
        <w:t>ամենամսյա</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պարգևավճար</w:t>
      </w:r>
      <w:r w:rsidR="00D12CDB">
        <w:rPr>
          <w:rFonts w:ascii="GHEA Grapalat" w:eastAsia="Times New Roman" w:hAnsi="GHEA Grapalat" w:cs="Times New Roman"/>
          <w:color w:val="000000"/>
          <w:sz w:val="24"/>
          <w:szCs w:val="24"/>
          <w:lang w:val="en-US" w:eastAsia="ru-RU"/>
        </w:rPr>
        <w:t>՝</w:t>
      </w:r>
      <w:r w:rsidR="00D12CDB" w:rsidRPr="00241EF6">
        <w:rPr>
          <w:rFonts w:ascii="GHEA Grapalat" w:eastAsia="Times New Roman" w:hAnsi="GHEA Grapalat" w:cs="Times New Roman"/>
          <w:color w:val="000000"/>
          <w:sz w:val="24"/>
          <w:szCs w:val="24"/>
          <w:lang w:val="af-ZA" w:eastAsia="ru-RU"/>
        </w:rPr>
        <w:t xml:space="preserve"> 250</w:t>
      </w:r>
      <w:r w:rsidR="00D12CDB" w:rsidRPr="00241EF6">
        <w:rPr>
          <w:rFonts w:ascii="Courier New" w:eastAsia="Times New Roman" w:hAnsi="Courier New" w:cs="Courier New"/>
          <w:color w:val="000000"/>
          <w:sz w:val="24"/>
          <w:szCs w:val="24"/>
          <w:lang w:val="af-ZA" w:eastAsia="ru-RU"/>
        </w:rPr>
        <w:t> </w:t>
      </w:r>
      <w:r w:rsidR="00D12CDB" w:rsidRPr="00241EF6">
        <w:rPr>
          <w:rFonts w:ascii="GHEA Grapalat" w:eastAsia="Times New Roman" w:hAnsi="GHEA Grapalat" w:cs="Times New Roman"/>
          <w:color w:val="000000"/>
          <w:sz w:val="24"/>
          <w:szCs w:val="24"/>
          <w:lang w:val="af-ZA" w:eastAsia="ru-RU"/>
        </w:rPr>
        <w:t xml:space="preserve">000 </w:t>
      </w:r>
      <w:r w:rsidR="00D12CDB">
        <w:rPr>
          <w:rFonts w:ascii="GHEA Grapalat" w:eastAsia="Times New Roman" w:hAnsi="GHEA Grapalat" w:cs="Times New Roman"/>
          <w:color w:val="000000"/>
          <w:sz w:val="24"/>
          <w:szCs w:val="24"/>
          <w:lang w:val="en-US" w:eastAsia="ru-RU"/>
        </w:rPr>
        <w:t>դրամի</w:t>
      </w:r>
      <w:r w:rsidR="00D12CDB" w:rsidRPr="00241EF6">
        <w:rPr>
          <w:rFonts w:ascii="GHEA Grapalat" w:eastAsia="Times New Roman" w:hAnsi="GHEA Grapalat" w:cs="Times New Roman"/>
          <w:color w:val="000000"/>
          <w:sz w:val="24"/>
          <w:szCs w:val="24"/>
          <w:lang w:val="af-ZA" w:eastAsia="ru-RU"/>
        </w:rPr>
        <w:t xml:space="preserve"> </w:t>
      </w:r>
      <w:r w:rsidR="00D12CDB">
        <w:rPr>
          <w:rFonts w:ascii="GHEA Grapalat" w:eastAsia="Times New Roman" w:hAnsi="GHEA Grapalat" w:cs="Times New Roman"/>
          <w:color w:val="000000"/>
          <w:sz w:val="24"/>
          <w:szCs w:val="24"/>
          <w:lang w:val="en-US" w:eastAsia="ru-RU"/>
        </w:rPr>
        <w:t>չափով</w:t>
      </w:r>
      <w:r w:rsidR="00D12CDB" w:rsidRPr="00241EF6">
        <w:rPr>
          <w:rFonts w:ascii="GHEA Grapalat" w:eastAsia="Times New Roman" w:hAnsi="GHEA Grapalat" w:cs="Times New Roman"/>
          <w:color w:val="000000"/>
          <w:sz w:val="24"/>
          <w:szCs w:val="24"/>
          <w:lang w:val="af-ZA" w:eastAsia="ru-RU"/>
        </w:rPr>
        <w:t xml:space="preserve">, </w:t>
      </w:r>
      <w:r w:rsidR="000E003F" w:rsidRPr="000E003F">
        <w:rPr>
          <w:rFonts w:ascii="GHEA Grapalat" w:eastAsia="Times New Roman" w:hAnsi="GHEA Grapalat" w:cs="Times New Roman"/>
          <w:color w:val="000000"/>
          <w:sz w:val="24"/>
          <w:szCs w:val="24"/>
          <w:lang w:val="hy-AM" w:eastAsia="ru-RU"/>
        </w:rPr>
        <w:t>ի</w:t>
      </w:r>
      <w:r w:rsidR="00D12CDB">
        <w:rPr>
          <w:rFonts w:ascii="GHEA Grapalat" w:eastAsia="Times New Roman" w:hAnsi="GHEA Grapalat" w:cs="Times New Roman"/>
          <w:color w:val="000000"/>
          <w:sz w:val="24"/>
          <w:szCs w:val="24"/>
          <w:lang w:val="en-US" w:eastAsia="ru-RU"/>
        </w:rPr>
        <w:t>նչպես</w:t>
      </w:r>
      <w:r w:rsidR="00D12CDB" w:rsidRPr="00241EF6">
        <w:rPr>
          <w:rFonts w:ascii="GHEA Grapalat" w:eastAsia="Times New Roman" w:hAnsi="GHEA Grapalat" w:cs="Times New Roman"/>
          <w:color w:val="000000"/>
          <w:sz w:val="24"/>
          <w:szCs w:val="24"/>
          <w:lang w:val="af-ZA" w:eastAsia="ru-RU"/>
        </w:rPr>
        <w:t xml:space="preserve"> </w:t>
      </w:r>
      <w:r w:rsidR="00D12CDB">
        <w:rPr>
          <w:rFonts w:ascii="GHEA Grapalat" w:eastAsia="Times New Roman" w:hAnsi="GHEA Grapalat" w:cs="Times New Roman"/>
          <w:color w:val="000000"/>
          <w:sz w:val="24"/>
          <w:szCs w:val="24"/>
          <w:lang w:val="en-US" w:eastAsia="ru-RU"/>
        </w:rPr>
        <w:t>նաև</w:t>
      </w:r>
      <w:r w:rsidR="00D12CDB" w:rsidRPr="00241EF6">
        <w:rPr>
          <w:rFonts w:ascii="GHEA Grapalat" w:eastAsia="Times New Roman" w:hAnsi="GHEA Grapalat" w:cs="Times New Roman"/>
          <w:color w:val="000000"/>
          <w:sz w:val="24"/>
          <w:szCs w:val="24"/>
          <w:lang w:val="af-ZA" w:eastAsia="ru-RU"/>
        </w:rPr>
        <w:t xml:space="preserve"> </w:t>
      </w:r>
      <w:r w:rsid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fr-FR" w:eastAsia="ru-RU"/>
        </w:rPr>
        <w:t xml:space="preserve"> </w:t>
      </w:r>
      <w:r w:rsidR="00D12CDB">
        <w:rPr>
          <w:rFonts w:ascii="GHEA Grapalat" w:eastAsia="Times New Roman" w:hAnsi="GHEA Grapalat" w:cs="Times New Roman"/>
          <w:color w:val="000000"/>
          <w:sz w:val="24"/>
          <w:szCs w:val="24"/>
          <w:lang w:val="fr-FR" w:eastAsia="ru-RU"/>
        </w:rPr>
        <w:t xml:space="preserve">կկարգավորվեն պարգևավճարի </w:t>
      </w:r>
      <w:r w:rsidR="000E003F" w:rsidRPr="000E003F">
        <w:rPr>
          <w:rFonts w:ascii="GHEA Grapalat" w:eastAsia="Times New Roman" w:hAnsi="GHEA Grapalat" w:cs="Times New Roman"/>
          <w:color w:val="000000"/>
          <w:sz w:val="24"/>
          <w:szCs w:val="24"/>
          <w:lang w:val="hy-AM" w:eastAsia="ru-RU"/>
        </w:rPr>
        <w:t>նշանակման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և</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վճարման</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հետ</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կապված</w:t>
      </w:r>
      <w:r w:rsidR="000E003F" w:rsidRPr="000E003F">
        <w:rPr>
          <w:rFonts w:ascii="GHEA Grapalat" w:eastAsia="Times New Roman" w:hAnsi="GHEA Grapalat" w:cs="Times New Roman"/>
          <w:color w:val="000000"/>
          <w:sz w:val="24"/>
          <w:szCs w:val="24"/>
          <w:lang w:val="fr-FR" w:eastAsia="ru-RU"/>
        </w:rPr>
        <w:t xml:space="preserve"> </w:t>
      </w:r>
      <w:r w:rsidR="000E003F" w:rsidRPr="000E003F">
        <w:rPr>
          <w:rFonts w:ascii="GHEA Grapalat" w:eastAsia="Times New Roman" w:hAnsi="GHEA Grapalat" w:cs="Times New Roman"/>
          <w:color w:val="000000"/>
          <w:sz w:val="24"/>
          <w:szCs w:val="24"/>
          <w:lang w:val="hy-AM" w:eastAsia="ru-RU"/>
        </w:rPr>
        <w:t>հարաբերությունները</w:t>
      </w:r>
      <w:r w:rsidR="000E003F" w:rsidRPr="000E003F">
        <w:rPr>
          <w:rFonts w:ascii="GHEA Grapalat" w:eastAsia="Times New Roman" w:hAnsi="GHEA Grapalat" w:cs="Times New Roman"/>
          <w:color w:val="000000"/>
          <w:sz w:val="24"/>
          <w:szCs w:val="24"/>
          <w:lang w:val="fr-FR" w:eastAsia="ru-RU"/>
        </w:rPr>
        <w:t>:</w:t>
      </w:r>
    </w:p>
    <w:p w:rsidR="00F23EFD" w:rsidRDefault="00F23EFD" w:rsidP="00FC281B">
      <w:pPr>
        <w:pStyle w:val="2"/>
        <w:spacing w:line="360" w:lineRule="auto"/>
        <w:ind w:firstLine="708"/>
        <w:rPr>
          <w:rFonts w:ascii="GHEA Grapalat" w:hAnsi="GHEA Grapalat" w:cs="Sylfaen"/>
          <w:szCs w:val="24"/>
          <w:lang w:val="hy-AM"/>
        </w:rPr>
      </w:pPr>
      <w:r>
        <w:rPr>
          <w:rFonts w:ascii="GHEA Grapalat" w:hAnsi="GHEA Grapalat" w:cs="Sylfaen"/>
          <w:szCs w:val="24"/>
          <w:lang w:val="hy-AM"/>
        </w:rPr>
        <w:t>5. Նորմատիվ բնույթի հիմնավորվածությունը</w:t>
      </w:r>
    </w:p>
    <w:p w:rsidR="00F23EFD" w:rsidRDefault="00F23EFD" w:rsidP="00FC281B">
      <w:pPr>
        <w:tabs>
          <w:tab w:val="num" w:pos="426"/>
        </w:tabs>
        <w:spacing w:after="0" w:line="360" w:lineRule="auto"/>
        <w:ind w:firstLine="708"/>
        <w:jc w:val="both"/>
        <w:rPr>
          <w:rFonts w:ascii="GHEA Grapalat" w:hAnsi="GHEA Grapalat" w:cs="Sylfaen"/>
          <w:sz w:val="24"/>
          <w:szCs w:val="24"/>
          <w:lang w:val="hy-AM"/>
        </w:rPr>
      </w:pPr>
      <w:r>
        <w:rPr>
          <w:rFonts w:ascii="GHEA Grapalat" w:hAnsi="GHEA Grapalat" w:cs="Sylfaen"/>
          <w:sz w:val="24"/>
          <w:szCs w:val="24"/>
          <w:lang w:val="hy-AM"/>
        </w:rPr>
        <w:t>Նախագիծը նորմատիվ է, քանի որ պարունակում է վարքագծի պարտադիր կանոններ անորոշ թվով անձանց համար:</w:t>
      </w:r>
    </w:p>
    <w:p w:rsidR="00F23EFD" w:rsidRPr="00241EF6" w:rsidRDefault="00F23EFD" w:rsidP="00F23EFD">
      <w:pPr>
        <w:tabs>
          <w:tab w:val="left" w:pos="2865"/>
        </w:tabs>
        <w:spacing w:after="0" w:line="360" w:lineRule="auto"/>
        <w:jc w:val="both"/>
        <w:rPr>
          <w:rFonts w:ascii="GHEA Grapalat" w:hAnsi="GHEA Grapalat" w:cs="Sylfaen"/>
          <w:sz w:val="24"/>
          <w:szCs w:val="24"/>
          <w:lang w:val="fr-FR"/>
        </w:rPr>
      </w:pPr>
      <w:r>
        <w:rPr>
          <w:rFonts w:ascii="GHEA Grapalat" w:hAnsi="GHEA Grapalat" w:cs="Sylfaen"/>
          <w:sz w:val="24"/>
          <w:szCs w:val="24"/>
          <w:lang w:val="hy-AM"/>
        </w:rPr>
        <w:tab/>
      </w:r>
    </w:p>
    <w:p w:rsidR="00D12CDB" w:rsidRPr="00241EF6" w:rsidRDefault="00D12CDB" w:rsidP="00F23EFD">
      <w:pPr>
        <w:tabs>
          <w:tab w:val="left" w:pos="2865"/>
        </w:tabs>
        <w:spacing w:after="0" w:line="360" w:lineRule="auto"/>
        <w:jc w:val="both"/>
        <w:rPr>
          <w:rFonts w:ascii="GHEA Grapalat" w:hAnsi="GHEA Grapalat" w:cs="Sylfaen"/>
          <w:sz w:val="24"/>
          <w:szCs w:val="24"/>
          <w:lang w:val="fr-FR"/>
        </w:rPr>
      </w:pPr>
    </w:p>
    <w:p w:rsidR="00D12CDB" w:rsidRPr="00241EF6" w:rsidRDefault="00D12CDB" w:rsidP="00F23EFD">
      <w:pPr>
        <w:tabs>
          <w:tab w:val="left" w:pos="2865"/>
        </w:tabs>
        <w:spacing w:after="0" w:line="360" w:lineRule="auto"/>
        <w:jc w:val="both"/>
        <w:rPr>
          <w:rFonts w:ascii="GHEA Grapalat" w:hAnsi="GHEA Grapalat" w:cs="Sylfaen"/>
          <w:sz w:val="24"/>
          <w:szCs w:val="24"/>
          <w:lang w:val="fr-FR"/>
        </w:rPr>
      </w:pPr>
    </w:p>
    <w:p w:rsidR="00F23EFD" w:rsidRDefault="00F23EFD" w:rsidP="00F23EFD">
      <w:pPr>
        <w:spacing w:after="0" w:line="360" w:lineRule="auto"/>
        <w:ind w:firstLine="708"/>
        <w:rPr>
          <w:rFonts w:ascii="GHEA Grapalat" w:hAnsi="GHEA Grapalat"/>
          <w:color w:val="000000"/>
          <w:sz w:val="24"/>
          <w:szCs w:val="24"/>
          <w:u w:val="single"/>
          <w:lang w:val="af-ZA"/>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cs="Sylfaen"/>
          <w:color w:val="000000"/>
          <w:sz w:val="24"/>
          <w:szCs w:val="24"/>
          <w:lang w:val="hy-AM"/>
        </w:rPr>
        <w:t>Մ</w:t>
      </w:r>
      <w:r>
        <w:rPr>
          <w:rFonts w:ascii="GHEA Grapalat" w:hAnsi="GHEA Grapalat" w:cs="Sylfaen"/>
          <w:color w:val="000000"/>
          <w:sz w:val="24"/>
          <w:szCs w:val="24"/>
          <w:lang w:val="af-ZA"/>
        </w:rPr>
        <w:t xml:space="preserve">. </w:t>
      </w:r>
      <w:r>
        <w:rPr>
          <w:rFonts w:ascii="GHEA Grapalat" w:hAnsi="GHEA Grapalat" w:cs="Sylfaen"/>
          <w:color w:val="000000"/>
          <w:sz w:val="24"/>
          <w:szCs w:val="24"/>
          <w:lang w:val="hy-AM"/>
        </w:rPr>
        <w:t>ԹԱՆԴԻԼ</w:t>
      </w:r>
      <w:r>
        <w:rPr>
          <w:rFonts w:ascii="GHEA Grapalat" w:hAnsi="GHEA Grapalat" w:cs="Sylfaen"/>
          <w:color w:val="000000"/>
          <w:sz w:val="24"/>
          <w:szCs w:val="24"/>
          <w:lang w:val="af-ZA"/>
        </w:rPr>
        <w:t>ՅԱՆ</w:t>
      </w:r>
      <w:r>
        <w:rPr>
          <w:rFonts w:ascii="GHEA Grapalat" w:hAnsi="GHEA Grapalat"/>
          <w:color w:val="000000"/>
          <w:sz w:val="24"/>
          <w:szCs w:val="24"/>
          <w:u w:val="single"/>
          <w:lang w:val="af-ZA"/>
        </w:rPr>
        <w:t xml:space="preserve">    </w:t>
      </w:r>
    </w:p>
    <w:p w:rsidR="00F23EFD" w:rsidRPr="00C93EA2" w:rsidRDefault="00F23EFD" w:rsidP="00F23EFD">
      <w:pPr>
        <w:rPr>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p>
    <w:p w:rsidR="00C93EA2" w:rsidRPr="000673CA" w:rsidRDefault="00C93EA2" w:rsidP="00C93EA2">
      <w:pPr>
        <w:spacing w:line="360" w:lineRule="auto"/>
        <w:jc w:val="center"/>
        <w:rPr>
          <w:rFonts w:ascii="GHEA Grapalat" w:hAnsi="GHEA Grapalat" w:cs="Sylfaen"/>
          <w:lang w:val="fr-FR"/>
        </w:rPr>
      </w:pPr>
      <w:bookmarkStart w:id="0" w:name="_GoBack"/>
      <w:bookmarkEnd w:id="0"/>
    </w:p>
    <w:sectPr w:rsidR="00C93EA2" w:rsidRPr="000673CA" w:rsidSect="00094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D867EB"/>
    <w:rsid w:val="00002174"/>
    <w:rsid w:val="00023B8B"/>
    <w:rsid w:val="00051F80"/>
    <w:rsid w:val="000542A0"/>
    <w:rsid w:val="00060DA1"/>
    <w:rsid w:val="000673CA"/>
    <w:rsid w:val="00080C2F"/>
    <w:rsid w:val="00084089"/>
    <w:rsid w:val="00085B29"/>
    <w:rsid w:val="00094AA4"/>
    <w:rsid w:val="000B1CC2"/>
    <w:rsid w:val="000B6980"/>
    <w:rsid w:val="000E003F"/>
    <w:rsid w:val="001011C1"/>
    <w:rsid w:val="001270F8"/>
    <w:rsid w:val="001365BA"/>
    <w:rsid w:val="00156AF7"/>
    <w:rsid w:val="00156FAC"/>
    <w:rsid w:val="001A1FA4"/>
    <w:rsid w:val="001D3A1D"/>
    <w:rsid w:val="001E4E38"/>
    <w:rsid w:val="00213EE6"/>
    <w:rsid w:val="00241EF6"/>
    <w:rsid w:val="002845CB"/>
    <w:rsid w:val="002D180D"/>
    <w:rsid w:val="002F6920"/>
    <w:rsid w:val="00327CD8"/>
    <w:rsid w:val="00331E18"/>
    <w:rsid w:val="00337A66"/>
    <w:rsid w:val="00353BB9"/>
    <w:rsid w:val="003635E5"/>
    <w:rsid w:val="003876AB"/>
    <w:rsid w:val="003C326B"/>
    <w:rsid w:val="004B1A99"/>
    <w:rsid w:val="004B7565"/>
    <w:rsid w:val="00525ACA"/>
    <w:rsid w:val="005F31F7"/>
    <w:rsid w:val="006358BC"/>
    <w:rsid w:val="00654AB2"/>
    <w:rsid w:val="00716AD0"/>
    <w:rsid w:val="00717546"/>
    <w:rsid w:val="007775C7"/>
    <w:rsid w:val="007B7A61"/>
    <w:rsid w:val="007D6F1E"/>
    <w:rsid w:val="00827A79"/>
    <w:rsid w:val="00851531"/>
    <w:rsid w:val="00867CC5"/>
    <w:rsid w:val="00883B21"/>
    <w:rsid w:val="008C28C4"/>
    <w:rsid w:val="008E27B9"/>
    <w:rsid w:val="008F5297"/>
    <w:rsid w:val="009666F1"/>
    <w:rsid w:val="009741E2"/>
    <w:rsid w:val="009A6E9C"/>
    <w:rsid w:val="009A7EA4"/>
    <w:rsid w:val="00B00EDF"/>
    <w:rsid w:val="00B01B0A"/>
    <w:rsid w:val="00BA4B0E"/>
    <w:rsid w:val="00BD0323"/>
    <w:rsid w:val="00C21859"/>
    <w:rsid w:val="00C36999"/>
    <w:rsid w:val="00C43944"/>
    <w:rsid w:val="00C80F14"/>
    <w:rsid w:val="00C93EA2"/>
    <w:rsid w:val="00CA3F18"/>
    <w:rsid w:val="00CB257E"/>
    <w:rsid w:val="00D12CDB"/>
    <w:rsid w:val="00D65ABB"/>
    <w:rsid w:val="00D74476"/>
    <w:rsid w:val="00D867EB"/>
    <w:rsid w:val="00DD51B0"/>
    <w:rsid w:val="00DE0B79"/>
    <w:rsid w:val="00E0163C"/>
    <w:rsid w:val="00E43044"/>
    <w:rsid w:val="00EC482B"/>
    <w:rsid w:val="00F055FE"/>
    <w:rsid w:val="00F23EFD"/>
    <w:rsid w:val="00F53E94"/>
    <w:rsid w:val="00F67541"/>
    <w:rsid w:val="00F85A4C"/>
    <w:rsid w:val="00FC281B"/>
    <w:rsid w:val="00FE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Прямая со стрелкой 7"/>
        <o:r id="V:Rule4" type="connector" idref="#Прямая со стрелкой 8"/>
      </o:rules>
    </o:shapelayout>
  </w:shapeDefaults>
  <w:decimalSymbol w:val=","/>
  <w:listSeparator w:val=";"/>
  <w15:docId w15:val="{25377E78-E8AC-446A-9105-44D0A599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67EB"/>
    <w:rPr>
      <w:b/>
      <w:bCs/>
    </w:rPr>
  </w:style>
  <w:style w:type="character" w:styleId="a6">
    <w:name w:val="Emphasis"/>
    <w:basedOn w:val="a0"/>
    <w:uiPriority w:val="20"/>
    <w:qFormat/>
    <w:rsid w:val="00D867EB"/>
    <w:rPr>
      <w:i/>
      <w:iCs/>
    </w:rPr>
  </w:style>
  <w:style w:type="paragraph" w:customStyle="1" w:styleId="mechtex">
    <w:name w:val="mechtex"/>
    <w:basedOn w:val="a"/>
    <w:link w:val="mechtexChar"/>
    <w:uiPriority w:val="99"/>
    <w:qFormat/>
    <w:rsid w:val="00654AB2"/>
    <w:pPr>
      <w:spacing w:after="0" w:line="240" w:lineRule="auto"/>
      <w:jc w:val="center"/>
    </w:pPr>
    <w:rPr>
      <w:rFonts w:ascii="Arial Armenian" w:eastAsia="Times New Roman" w:hAnsi="Arial Armenian" w:cs="Times New Roman"/>
      <w:szCs w:val="24"/>
      <w:lang w:eastAsia="ru-RU"/>
    </w:rPr>
  </w:style>
  <w:style w:type="character" w:customStyle="1" w:styleId="mechtexChar">
    <w:name w:val="mechtex Char"/>
    <w:link w:val="mechtex"/>
    <w:uiPriority w:val="99"/>
    <w:locked/>
    <w:rsid w:val="00654AB2"/>
    <w:rPr>
      <w:rFonts w:ascii="Arial Armenian" w:eastAsia="Times New Roman" w:hAnsi="Arial Armenian" w:cs="Times New Roman"/>
      <w:szCs w:val="24"/>
      <w:lang w:eastAsia="ru-RU"/>
    </w:rPr>
  </w:style>
  <w:style w:type="paragraph" w:customStyle="1" w:styleId="norm">
    <w:name w:val="norm"/>
    <w:basedOn w:val="a"/>
    <w:link w:val="normChar"/>
    <w:uiPriority w:val="99"/>
    <w:qFormat/>
    <w:rsid w:val="00654AB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uiPriority w:val="99"/>
    <w:locked/>
    <w:rsid w:val="00654AB2"/>
    <w:rPr>
      <w:rFonts w:ascii="Arial Armenian" w:eastAsia="Times New Roman" w:hAnsi="Arial Armenian" w:cs="Times New Roman"/>
      <w:szCs w:val="20"/>
      <w:lang w:val="en-US" w:eastAsia="ru-RU"/>
    </w:rPr>
  </w:style>
  <w:style w:type="character" w:customStyle="1" w:styleId="a4">
    <w:name w:val="Обычный (веб) Знак"/>
    <w:aliases w:val="webb Знак, 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654AB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23EFD"/>
    <w:pPr>
      <w:spacing w:after="0" w:line="240" w:lineRule="auto"/>
      <w:ind w:firstLine="567"/>
      <w:jc w:val="both"/>
    </w:pPr>
    <w:rPr>
      <w:rFonts w:ascii="Arial Armenian" w:eastAsia="Times New Roman" w:hAnsi="Arial Armenian" w:cs="Times New Roman"/>
      <w:sz w:val="24"/>
      <w:szCs w:val="20"/>
      <w:lang w:val="en-US" w:eastAsia="ru-RU"/>
    </w:rPr>
  </w:style>
  <w:style w:type="character" w:customStyle="1" w:styleId="20">
    <w:name w:val="Основной текст с отступом 2 Знак"/>
    <w:basedOn w:val="a0"/>
    <w:link w:val="2"/>
    <w:semiHidden/>
    <w:rsid w:val="00F23EFD"/>
    <w:rPr>
      <w:rFonts w:ascii="Arial Armenian" w:eastAsia="Times New Roman" w:hAnsi="Arial Armenian" w:cs="Times New Roman"/>
      <w:sz w:val="24"/>
      <w:szCs w:val="20"/>
      <w:lang w:val="en-US" w:eastAsia="ru-RU"/>
    </w:rPr>
  </w:style>
  <w:style w:type="paragraph" w:styleId="a7">
    <w:name w:val="Balloon Text"/>
    <w:basedOn w:val="a"/>
    <w:link w:val="a8"/>
    <w:uiPriority w:val="99"/>
    <w:semiHidden/>
    <w:unhideWhenUsed/>
    <w:rsid w:val="00080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354">
      <w:bodyDiv w:val="1"/>
      <w:marLeft w:val="0"/>
      <w:marRight w:val="0"/>
      <w:marTop w:val="0"/>
      <w:marBottom w:val="0"/>
      <w:divBdr>
        <w:top w:val="none" w:sz="0" w:space="0" w:color="auto"/>
        <w:left w:val="none" w:sz="0" w:space="0" w:color="auto"/>
        <w:bottom w:val="none" w:sz="0" w:space="0" w:color="auto"/>
        <w:right w:val="none" w:sz="0" w:space="0" w:color="auto"/>
      </w:divBdr>
    </w:div>
    <w:div w:id="344478010">
      <w:bodyDiv w:val="1"/>
      <w:marLeft w:val="0"/>
      <w:marRight w:val="0"/>
      <w:marTop w:val="0"/>
      <w:marBottom w:val="0"/>
      <w:divBdr>
        <w:top w:val="none" w:sz="0" w:space="0" w:color="auto"/>
        <w:left w:val="none" w:sz="0" w:space="0" w:color="auto"/>
        <w:bottom w:val="none" w:sz="0" w:space="0" w:color="auto"/>
        <w:right w:val="none" w:sz="0" w:space="0" w:color="auto"/>
      </w:divBdr>
    </w:div>
    <w:div w:id="364525398">
      <w:bodyDiv w:val="1"/>
      <w:marLeft w:val="0"/>
      <w:marRight w:val="0"/>
      <w:marTop w:val="0"/>
      <w:marBottom w:val="0"/>
      <w:divBdr>
        <w:top w:val="none" w:sz="0" w:space="0" w:color="auto"/>
        <w:left w:val="none" w:sz="0" w:space="0" w:color="auto"/>
        <w:bottom w:val="none" w:sz="0" w:space="0" w:color="auto"/>
        <w:right w:val="none" w:sz="0" w:space="0" w:color="auto"/>
      </w:divBdr>
    </w:div>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455100398">
      <w:bodyDiv w:val="1"/>
      <w:marLeft w:val="0"/>
      <w:marRight w:val="0"/>
      <w:marTop w:val="0"/>
      <w:marBottom w:val="0"/>
      <w:divBdr>
        <w:top w:val="none" w:sz="0" w:space="0" w:color="auto"/>
        <w:left w:val="none" w:sz="0" w:space="0" w:color="auto"/>
        <w:bottom w:val="none" w:sz="0" w:space="0" w:color="auto"/>
        <w:right w:val="none" w:sz="0" w:space="0" w:color="auto"/>
      </w:divBdr>
    </w:div>
    <w:div w:id="472799828">
      <w:bodyDiv w:val="1"/>
      <w:marLeft w:val="0"/>
      <w:marRight w:val="0"/>
      <w:marTop w:val="0"/>
      <w:marBottom w:val="0"/>
      <w:divBdr>
        <w:top w:val="none" w:sz="0" w:space="0" w:color="auto"/>
        <w:left w:val="none" w:sz="0" w:space="0" w:color="auto"/>
        <w:bottom w:val="none" w:sz="0" w:space="0" w:color="auto"/>
        <w:right w:val="none" w:sz="0" w:space="0" w:color="auto"/>
      </w:divBdr>
    </w:div>
    <w:div w:id="685401011">
      <w:bodyDiv w:val="1"/>
      <w:marLeft w:val="0"/>
      <w:marRight w:val="0"/>
      <w:marTop w:val="0"/>
      <w:marBottom w:val="0"/>
      <w:divBdr>
        <w:top w:val="none" w:sz="0" w:space="0" w:color="auto"/>
        <w:left w:val="none" w:sz="0" w:space="0" w:color="auto"/>
        <w:bottom w:val="none" w:sz="0" w:space="0" w:color="auto"/>
        <w:right w:val="none" w:sz="0" w:space="0" w:color="auto"/>
      </w:divBdr>
    </w:div>
    <w:div w:id="696589401">
      <w:bodyDiv w:val="1"/>
      <w:marLeft w:val="0"/>
      <w:marRight w:val="0"/>
      <w:marTop w:val="0"/>
      <w:marBottom w:val="0"/>
      <w:divBdr>
        <w:top w:val="none" w:sz="0" w:space="0" w:color="auto"/>
        <w:left w:val="none" w:sz="0" w:space="0" w:color="auto"/>
        <w:bottom w:val="none" w:sz="0" w:space="0" w:color="auto"/>
        <w:right w:val="none" w:sz="0" w:space="0" w:color="auto"/>
      </w:divBdr>
    </w:div>
    <w:div w:id="730347554">
      <w:bodyDiv w:val="1"/>
      <w:marLeft w:val="0"/>
      <w:marRight w:val="0"/>
      <w:marTop w:val="0"/>
      <w:marBottom w:val="0"/>
      <w:divBdr>
        <w:top w:val="none" w:sz="0" w:space="0" w:color="auto"/>
        <w:left w:val="none" w:sz="0" w:space="0" w:color="auto"/>
        <w:bottom w:val="none" w:sz="0" w:space="0" w:color="auto"/>
        <w:right w:val="none" w:sz="0" w:space="0" w:color="auto"/>
      </w:divBdr>
    </w:div>
    <w:div w:id="821778169">
      <w:bodyDiv w:val="1"/>
      <w:marLeft w:val="0"/>
      <w:marRight w:val="0"/>
      <w:marTop w:val="0"/>
      <w:marBottom w:val="0"/>
      <w:divBdr>
        <w:top w:val="none" w:sz="0" w:space="0" w:color="auto"/>
        <w:left w:val="none" w:sz="0" w:space="0" w:color="auto"/>
        <w:bottom w:val="none" w:sz="0" w:space="0" w:color="auto"/>
        <w:right w:val="none" w:sz="0" w:space="0" w:color="auto"/>
      </w:divBdr>
    </w:div>
    <w:div w:id="987712651">
      <w:bodyDiv w:val="1"/>
      <w:marLeft w:val="0"/>
      <w:marRight w:val="0"/>
      <w:marTop w:val="0"/>
      <w:marBottom w:val="0"/>
      <w:divBdr>
        <w:top w:val="none" w:sz="0" w:space="0" w:color="auto"/>
        <w:left w:val="none" w:sz="0" w:space="0" w:color="auto"/>
        <w:bottom w:val="none" w:sz="0" w:space="0" w:color="auto"/>
        <w:right w:val="none" w:sz="0" w:space="0" w:color="auto"/>
      </w:divBdr>
    </w:div>
    <w:div w:id="1083182296">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13279873">
      <w:bodyDiv w:val="1"/>
      <w:marLeft w:val="0"/>
      <w:marRight w:val="0"/>
      <w:marTop w:val="0"/>
      <w:marBottom w:val="0"/>
      <w:divBdr>
        <w:top w:val="none" w:sz="0" w:space="0" w:color="auto"/>
        <w:left w:val="none" w:sz="0" w:space="0" w:color="auto"/>
        <w:bottom w:val="none" w:sz="0" w:space="0" w:color="auto"/>
        <w:right w:val="none" w:sz="0" w:space="0" w:color="auto"/>
      </w:divBdr>
    </w:div>
    <w:div w:id="1126197756">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193424372">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563952680">
      <w:bodyDiv w:val="1"/>
      <w:marLeft w:val="0"/>
      <w:marRight w:val="0"/>
      <w:marTop w:val="0"/>
      <w:marBottom w:val="0"/>
      <w:divBdr>
        <w:top w:val="none" w:sz="0" w:space="0" w:color="auto"/>
        <w:left w:val="none" w:sz="0" w:space="0" w:color="auto"/>
        <w:bottom w:val="none" w:sz="0" w:space="0" w:color="auto"/>
        <w:right w:val="none" w:sz="0" w:space="0" w:color="auto"/>
      </w:divBdr>
    </w:div>
    <w:div w:id="1609316243">
      <w:bodyDiv w:val="1"/>
      <w:marLeft w:val="0"/>
      <w:marRight w:val="0"/>
      <w:marTop w:val="0"/>
      <w:marBottom w:val="0"/>
      <w:divBdr>
        <w:top w:val="none" w:sz="0" w:space="0" w:color="auto"/>
        <w:left w:val="none" w:sz="0" w:space="0" w:color="auto"/>
        <w:bottom w:val="none" w:sz="0" w:space="0" w:color="auto"/>
        <w:right w:val="none" w:sz="0" w:space="0" w:color="auto"/>
      </w:divBdr>
    </w:div>
    <w:div w:id="1658683190">
      <w:bodyDiv w:val="1"/>
      <w:marLeft w:val="0"/>
      <w:marRight w:val="0"/>
      <w:marTop w:val="0"/>
      <w:marBottom w:val="0"/>
      <w:divBdr>
        <w:top w:val="none" w:sz="0" w:space="0" w:color="auto"/>
        <w:left w:val="none" w:sz="0" w:space="0" w:color="auto"/>
        <w:bottom w:val="none" w:sz="0" w:space="0" w:color="auto"/>
        <w:right w:val="none" w:sz="0" w:space="0" w:color="auto"/>
      </w:divBdr>
    </w:div>
    <w:div w:id="1672679206">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831679664">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1DD5-D410-4C45-B749-7ADD1554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user</cp:lastModifiedBy>
  <cp:revision>57</cp:revision>
  <cp:lastPrinted>2021-02-22T08:10:00Z</cp:lastPrinted>
  <dcterms:created xsi:type="dcterms:W3CDTF">2020-12-26T05:29:00Z</dcterms:created>
  <dcterms:modified xsi:type="dcterms:W3CDTF">2021-03-03T11:23:00Z</dcterms:modified>
</cp:coreProperties>
</file>