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color w:val="000000"/>
          <w:sz w:val="27"/>
          <w:szCs w:val="27"/>
          <w:lang w:eastAsia="ru-RU"/>
        </w:rPr>
        <w:t>ԼԵՌՆԱՅԻՆ ՂԱՐԱԲԱՂԻ ՀԱՆՐԱՊԵՏՈՒԹՅԱՆ ԿԱՌԱՎԱՐՈՒԹՅՈՒՆ</w:t>
      </w:r>
    </w:p>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color w:val="000000"/>
          <w:sz w:val="36"/>
          <w:szCs w:val="36"/>
          <w:lang w:eastAsia="ru-RU"/>
        </w:rPr>
        <w:t>Ո Ր Ո Շ ՈՒ Մ</w:t>
      </w:r>
    </w:p>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tbl>
      <w:tblPr>
        <w:tblW w:w="9825" w:type="dxa"/>
        <w:jc w:val="center"/>
        <w:tblCellSpacing w:w="7" w:type="dxa"/>
        <w:shd w:val="clear" w:color="auto" w:fill="FFFFFF"/>
        <w:tblCellMar>
          <w:left w:w="0" w:type="dxa"/>
          <w:right w:w="0" w:type="dxa"/>
        </w:tblCellMar>
        <w:tblLook w:val="04A0" w:firstRow="1" w:lastRow="0" w:firstColumn="1" w:lastColumn="0" w:noHBand="0" w:noVBand="1"/>
      </w:tblPr>
      <w:tblGrid>
        <w:gridCol w:w="4920"/>
        <w:gridCol w:w="4905"/>
      </w:tblGrid>
      <w:tr w:rsidR="00340790" w:rsidRPr="00340790" w:rsidTr="00340790">
        <w:trPr>
          <w:tblCellSpacing w:w="7" w:type="dxa"/>
          <w:jc w:val="center"/>
        </w:trPr>
        <w:tc>
          <w:tcPr>
            <w:tcW w:w="4860" w:type="dxa"/>
            <w:shd w:val="clear" w:color="auto" w:fill="FFFFFF"/>
            <w:vAlign w:val="center"/>
            <w:hideMark/>
          </w:tcPr>
          <w:p w:rsidR="00340790" w:rsidRPr="00340790" w:rsidRDefault="00340790" w:rsidP="00340790">
            <w:pPr>
              <w:spacing w:after="0" w:line="240" w:lineRule="auto"/>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«25» դեկտեմբերի 2007թ.</w:t>
            </w:r>
          </w:p>
        </w:tc>
        <w:tc>
          <w:tcPr>
            <w:tcW w:w="4845" w:type="dxa"/>
            <w:shd w:val="clear" w:color="auto" w:fill="FFFFFF"/>
            <w:vAlign w:val="center"/>
            <w:hideMark/>
          </w:tcPr>
          <w:p w:rsidR="00340790" w:rsidRPr="00340790" w:rsidRDefault="00340790" w:rsidP="00340790">
            <w:pPr>
              <w:spacing w:after="0" w:line="240" w:lineRule="auto"/>
              <w:jc w:val="right"/>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N 722</w:t>
            </w:r>
          </w:p>
        </w:tc>
      </w:tr>
    </w:tbl>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ք</w:t>
      </w:r>
      <w:r w:rsidRPr="00340790">
        <w:rPr>
          <w:rFonts w:ascii="Arial Unicode" w:eastAsia="Times New Roman" w:hAnsi="Arial Unicode" w:cs="Times New Roman"/>
          <w:color w:val="000000"/>
          <w:sz w:val="21"/>
          <w:szCs w:val="21"/>
          <w:lang w:eastAsia="ru-RU"/>
        </w:rPr>
        <w:t>.</w:t>
      </w:r>
      <w:r w:rsidRPr="00340790">
        <w:rPr>
          <w:rFonts w:ascii="Arial Unicode" w:eastAsia="Times New Roman" w:hAnsi="Arial Unicode" w:cs="Arial Unicode"/>
          <w:color w:val="000000"/>
          <w:sz w:val="21"/>
          <w:szCs w:val="21"/>
          <w:lang w:eastAsia="ru-RU"/>
        </w:rPr>
        <w:t>Ստեփանակերտ</w:t>
      </w:r>
    </w:p>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p w:rsidR="00340790" w:rsidRPr="00340790" w:rsidRDefault="00340790" w:rsidP="0034079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340790">
        <w:rPr>
          <w:rFonts w:ascii="Arial Unicode" w:eastAsia="Times New Roman" w:hAnsi="Arial Unicode" w:cs="Times New Roman"/>
          <w:b/>
          <w:bCs/>
          <w:color w:val="000000"/>
          <w:sz w:val="21"/>
          <w:szCs w:val="21"/>
          <w:shd w:val="clear" w:color="auto" w:fill="FFFFFF"/>
          <w:lang w:eastAsia="ru-RU"/>
        </w:rPr>
        <w:t>Չաշխատող</w:t>
      </w:r>
      <w:r w:rsidRPr="00340790">
        <w:rPr>
          <w:rFonts w:ascii="Arial" w:eastAsia="Times New Roman" w:hAnsi="Arial" w:cs="Arial"/>
          <w:b/>
          <w:bCs/>
          <w:color w:val="000000"/>
          <w:sz w:val="21"/>
          <w:szCs w:val="21"/>
          <w:shd w:val="clear" w:color="auto" w:fill="FFFFFF"/>
          <w:lang w:eastAsia="ru-RU"/>
        </w:rPr>
        <w:t> </w:t>
      </w:r>
      <w:r w:rsidRPr="00340790">
        <w:rPr>
          <w:rFonts w:ascii="Arial Unicode" w:eastAsia="Times New Roman" w:hAnsi="Arial Unicode" w:cs="Arial Unicode"/>
          <w:b/>
          <w:bCs/>
          <w:color w:val="000000"/>
          <w:sz w:val="21"/>
          <w:szCs w:val="21"/>
          <w:shd w:val="clear" w:color="auto" w:fill="FFFFFF"/>
          <w:lang w:eastAsia="ru-RU"/>
        </w:rPr>
        <w:t>անձին</w:t>
      </w:r>
      <w:r w:rsidRPr="00340790">
        <w:rPr>
          <w:rFonts w:ascii="Arial" w:eastAsia="Times New Roman" w:hAnsi="Arial" w:cs="Arial"/>
          <w:b/>
          <w:bCs/>
          <w:color w:val="000000"/>
          <w:sz w:val="21"/>
          <w:szCs w:val="21"/>
          <w:shd w:val="clear" w:color="auto" w:fill="FFFFFF"/>
          <w:lang w:eastAsia="ru-RU"/>
        </w:rPr>
        <w:t> </w:t>
      </w:r>
      <w:r w:rsidRPr="00340790">
        <w:rPr>
          <w:rFonts w:ascii="Arial Unicode" w:eastAsia="Times New Roman" w:hAnsi="Arial Unicode" w:cs="Arial Unicode"/>
          <w:b/>
          <w:bCs/>
          <w:color w:val="000000"/>
          <w:sz w:val="21"/>
          <w:szCs w:val="21"/>
          <w:shd w:val="clear" w:color="auto" w:fill="FFFFFF"/>
          <w:lang w:eastAsia="ru-RU"/>
        </w:rPr>
        <w:t>մայրության</w:t>
      </w:r>
      <w:r w:rsidRPr="00340790">
        <w:rPr>
          <w:rFonts w:ascii="Arial" w:eastAsia="Times New Roman" w:hAnsi="Arial" w:cs="Arial"/>
          <w:b/>
          <w:bCs/>
          <w:color w:val="000000"/>
          <w:sz w:val="21"/>
          <w:szCs w:val="21"/>
          <w:shd w:val="clear" w:color="auto" w:fill="FFFFFF"/>
          <w:lang w:eastAsia="ru-RU"/>
        </w:rPr>
        <w:t> </w:t>
      </w:r>
      <w:r w:rsidRPr="00340790">
        <w:rPr>
          <w:rFonts w:ascii="Arial Unicode" w:eastAsia="Times New Roman" w:hAnsi="Arial Unicode" w:cs="Arial Unicode"/>
          <w:b/>
          <w:bCs/>
          <w:color w:val="000000"/>
          <w:sz w:val="21"/>
          <w:szCs w:val="21"/>
          <w:shd w:val="clear" w:color="auto" w:fill="FFFFFF"/>
          <w:lang w:eastAsia="ru-RU"/>
        </w:rPr>
        <w:t>նպաստ</w:t>
      </w:r>
      <w:r w:rsidRPr="00340790">
        <w:rPr>
          <w:rFonts w:ascii="Arial Unicode" w:eastAsia="Times New Roman" w:hAnsi="Arial Unicode" w:cs="Times New Roman"/>
          <w:b/>
          <w:bCs/>
          <w:color w:val="000000"/>
          <w:sz w:val="21"/>
          <w:szCs w:val="21"/>
          <w:shd w:val="clear" w:color="auto" w:fill="FFFFFF"/>
          <w:lang w:eastAsia="ru-RU"/>
        </w:rPr>
        <w:t>,</w:t>
      </w:r>
      <w:r w:rsidRPr="00340790">
        <w:rPr>
          <w:rFonts w:ascii="Arial" w:eastAsia="Times New Roman" w:hAnsi="Arial" w:cs="Arial"/>
          <w:b/>
          <w:bCs/>
          <w:color w:val="000000"/>
          <w:sz w:val="21"/>
          <w:szCs w:val="21"/>
          <w:shd w:val="clear" w:color="auto" w:fill="FFFFFF"/>
          <w:lang w:eastAsia="ru-RU"/>
        </w:rPr>
        <w:t> </w:t>
      </w:r>
      <w:r w:rsidRPr="00340790">
        <w:rPr>
          <w:rFonts w:ascii="Arial Unicode" w:eastAsia="Times New Roman" w:hAnsi="Arial Unicode" w:cs="Arial Unicode"/>
          <w:b/>
          <w:bCs/>
          <w:color w:val="000000"/>
          <w:sz w:val="21"/>
          <w:szCs w:val="21"/>
          <w:shd w:val="clear" w:color="auto" w:fill="FFFFFF"/>
          <w:lang w:eastAsia="ru-RU"/>
        </w:rPr>
        <w:t>մայրության</w:t>
      </w:r>
      <w:r w:rsidRPr="00340790">
        <w:rPr>
          <w:rFonts w:ascii="Arial" w:eastAsia="Times New Roman" w:hAnsi="Arial" w:cs="Arial"/>
          <w:b/>
          <w:bCs/>
          <w:color w:val="000000"/>
          <w:sz w:val="21"/>
          <w:szCs w:val="21"/>
          <w:shd w:val="clear" w:color="auto" w:fill="FFFFFF"/>
          <w:lang w:eastAsia="ru-RU"/>
        </w:rPr>
        <w:t> </w:t>
      </w:r>
      <w:r w:rsidRPr="00340790">
        <w:rPr>
          <w:rFonts w:ascii="Arial Unicode" w:eastAsia="Times New Roman" w:hAnsi="Arial Unicode" w:cs="Arial Unicode"/>
          <w:b/>
          <w:bCs/>
          <w:color w:val="000000"/>
          <w:sz w:val="21"/>
          <w:szCs w:val="21"/>
          <w:shd w:val="clear" w:color="auto" w:fill="FFFFFF"/>
          <w:lang w:eastAsia="ru-RU"/>
        </w:rPr>
        <w:t>նպաստ</w:t>
      </w:r>
      <w:r w:rsidRPr="00340790">
        <w:rPr>
          <w:rFonts w:ascii="Arial" w:eastAsia="Times New Roman" w:hAnsi="Arial" w:cs="Arial"/>
          <w:b/>
          <w:bCs/>
          <w:color w:val="000000"/>
          <w:sz w:val="21"/>
          <w:szCs w:val="21"/>
          <w:shd w:val="clear" w:color="auto" w:fill="FFFFFF"/>
          <w:lang w:eastAsia="ru-RU"/>
        </w:rPr>
        <w:t> </w:t>
      </w:r>
      <w:r w:rsidRPr="00340790">
        <w:rPr>
          <w:rFonts w:ascii="Arial Unicode" w:eastAsia="Times New Roman" w:hAnsi="Arial Unicode" w:cs="Arial Unicode"/>
          <w:b/>
          <w:bCs/>
          <w:color w:val="000000"/>
          <w:sz w:val="21"/>
          <w:szCs w:val="21"/>
          <w:shd w:val="clear" w:color="auto" w:fill="FFFFFF"/>
          <w:lang w:eastAsia="ru-RU"/>
        </w:rPr>
        <w:t>նշանակելու</w:t>
      </w:r>
      <w:r w:rsidRPr="00340790">
        <w:rPr>
          <w:rFonts w:ascii="Arial" w:eastAsia="Times New Roman" w:hAnsi="Arial" w:cs="Arial"/>
          <w:b/>
          <w:bCs/>
          <w:color w:val="000000"/>
          <w:sz w:val="21"/>
          <w:szCs w:val="21"/>
          <w:shd w:val="clear" w:color="auto" w:fill="FFFFFF"/>
          <w:lang w:eastAsia="ru-RU"/>
        </w:rPr>
        <w:t> </w:t>
      </w:r>
      <w:r w:rsidRPr="00340790">
        <w:rPr>
          <w:rFonts w:ascii="Arial Unicode" w:eastAsia="Times New Roman" w:hAnsi="Arial Unicode" w:cs="Arial Unicode"/>
          <w:b/>
          <w:bCs/>
          <w:color w:val="000000"/>
          <w:sz w:val="21"/>
          <w:szCs w:val="21"/>
          <w:shd w:val="clear" w:color="auto" w:fill="FFFFFF"/>
          <w:lang w:eastAsia="ru-RU"/>
        </w:rPr>
        <w:t>և</w:t>
      </w:r>
      <w:r w:rsidRPr="00340790">
        <w:rPr>
          <w:rFonts w:ascii="Arial Unicode" w:eastAsia="Times New Roman" w:hAnsi="Arial Unicode" w:cs="Times New Roman"/>
          <w:b/>
          <w:bCs/>
          <w:color w:val="000000"/>
          <w:sz w:val="21"/>
          <w:szCs w:val="21"/>
          <w:shd w:val="clear" w:color="auto" w:fill="FFFFFF"/>
          <w:lang w:eastAsia="ru-RU"/>
        </w:rPr>
        <w:t xml:space="preserve"> </w:t>
      </w:r>
      <w:r w:rsidRPr="00340790">
        <w:rPr>
          <w:rFonts w:ascii="Arial Unicode" w:eastAsia="Times New Roman" w:hAnsi="Arial Unicode" w:cs="Arial Unicode"/>
          <w:b/>
          <w:bCs/>
          <w:color w:val="000000"/>
          <w:sz w:val="21"/>
          <w:szCs w:val="21"/>
          <w:shd w:val="clear" w:color="auto" w:fill="FFFFFF"/>
          <w:lang w:eastAsia="ru-RU"/>
        </w:rPr>
        <w:t>վճարելու</w:t>
      </w:r>
      <w:r w:rsidRPr="00340790">
        <w:rPr>
          <w:rFonts w:ascii="Arial Unicode" w:eastAsia="Times New Roman" w:hAnsi="Arial Unicode" w:cs="Times New Roman"/>
          <w:b/>
          <w:bCs/>
          <w:color w:val="000000"/>
          <w:sz w:val="21"/>
          <w:szCs w:val="21"/>
          <w:shd w:val="clear" w:color="auto" w:fill="FFFFFF"/>
          <w:lang w:eastAsia="ru-RU"/>
        </w:rPr>
        <w:t xml:space="preserve"> </w:t>
      </w:r>
      <w:r w:rsidRPr="00340790">
        <w:rPr>
          <w:rFonts w:ascii="Arial Unicode" w:eastAsia="Times New Roman" w:hAnsi="Arial Unicode" w:cs="Arial Unicode"/>
          <w:b/>
          <w:bCs/>
          <w:color w:val="000000"/>
          <w:sz w:val="21"/>
          <w:szCs w:val="21"/>
          <w:shd w:val="clear" w:color="auto" w:fill="FFFFFF"/>
          <w:lang w:eastAsia="ru-RU"/>
        </w:rPr>
        <w:t>կարգը</w:t>
      </w:r>
      <w:r w:rsidRPr="00340790">
        <w:rPr>
          <w:rFonts w:ascii="Arial Unicode" w:eastAsia="Times New Roman" w:hAnsi="Arial Unicode" w:cs="Times New Roman"/>
          <w:b/>
          <w:bCs/>
          <w:color w:val="000000"/>
          <w:sz w:val="21"/>
          <w:szCs w:val="21"/>
          <w:shd w:val="clear" w:color="auto" w:fill="FFFFFF"/>
          <w:lang w:eastAsia="ru-RU"/>
        </w:rPr>
        <w:t xml:space="preserve"> </w:t>
      </w:r>
      <w:r w:rsidRPr="00340790">
        <w:rPr>
          <w:rFonts w:ascii="Arial Unicode" w:eastAsia="Times New Roman" w:hAnsi="Arial Unicode" w:cs="Arial Unicode"/>
          <w:b/>
          <w:bCs/>
          <w:color w:val="000000"/>
          <w:sz w:val="21"/>
          <w:szCs w:val="21"/>
          <w:shd w:val="clear" w:color="auto" w:fill="FFFFFF"/>
          <w:lang w:eastAsia="ru-RU"/>
        </w:rPr>
        <w:t>սահմանելու</w:t>
      </w:r>
      <w:r w:rsidRPr="00340790">
        <w:rPr>
          <w:rFonts w:ascii="Arial Unicode" w:eastAsia="Times New Roman" w:hAnsi="Arial Unicode" w:cs="Times New Roman"/>
          <w:b/>
          <w:bCs/>
          <w:color w:val="000000"/>
          <w:sz w:val="21"/>
          <w:szCs w:val="21"/>
          <w:shd w:val="clear" w:color="auto" w:fill="FFFFFF"/>
          <w:lang w:eastAsia="ru-RU"/>
        </w:rPr>
        <w:t xml:space="preserve"> </w:t>
      </w:r>
      <w:r w:rsidRPr="00340790">
        <w:rPr>
          <w:rFonts w:ascii="Arial Unicode" w:eastAsia="Times New Roman" w:hAnsi="Arial Unicode" w:cs="Arial Unicode"/>
          <w:b/>
          <w:bCs/>
          <w:color w:val="000000"/>
          <w:sz w:val="21"/>
          <w:szCs w:val="21"/>
          <w:shd w:val="clear" w:color="auto" w:fill="FFFFFF"/>
          <w:lang w:eastAsia="ru-RU"/>
        </w:rPr>
        <w:t>մասին</w:t>
      </w:r>
    </w:p>
    <w:p w:rsidR="00340790" w:rsidRPr="00340790" w:rsidRDefault="00340790" w:rsidP="0034079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340790">
        <w:rPr>
          <w:rFonts w:ascii="Arial Unicode" w:eastAsia="Times New Roman" w:hAnsi="Arial Unicode" w:cs="Times New Roman"/>
          <w:b/>
          <w:bCs/>
          <w:i/>
          <w:iCs/>
          <w:color w:val="000000"/>
          <w:sz w:val="21"/>
          <w:szCs w:val="21"/>
          <w:shd w:val="clear" w:color="auto" w:fill="FFFFFF"/>
          <w:lang w:eastAsia="ru-RU"/>
        </w:rPr>
        <w:t>(վերնագիրը փոփ. 29.08.2016 N 504-Ն)</w:t>
      </w:r>
    </w:p>
    <w:p w:rsidR="00340790" w:rsidRPr="00340790" w:rsidRDefault="00340790" w:rsidP="0034079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340790">
        <w:rPr>
          <w:rFonts w:ascii="Arial" w:eastAsia="Times New Roman" w:hAnsi="Arial" w:cs="Arial"/>
          <w:b/>
          <w:bCs/>
          <w:color w:val="000000"/>
          <w:sz w:val="21"/>
          <w:szCs w:val="21"/>
          <w:shd w:val="clear" w:color="auto" w:fill="FFFFFF"/>
          <w:lang w:eastAsia="ru-RU"/>
        </w:rPr>
        <w:t> </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Արցախի Հանրապետությունում ծնելիության աճի խթանման և չաշխատող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անձանց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սոցիալական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վիճակի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բարելավման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նպատակով՝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Լեռնային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Ղարաբաղի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Հանրապետության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կառավարությունը</w:t>
      </w:r>
      <w:r w:rsidRPr="00340790">
        <w:rPr>
          <w:rFonts w:ascii="Arial" w:eastAsia="Times New Roman" w:hAnsi="Arial" w:cs="Arial"/>
          <w:color w:val="000000"/>
          <w:sz w:val="21"/>
          <w:szCs w:val="21"/>
          <w:lang w:eastAsia="ru-RU"/>
        </w:rPr>
        <w:t> </w:t>
      </w:r>
      <w:r w:rsidRPr="00340790">
        <w:rPr>
          <w:rFonts w:ascii="Arial Unicode" w:eastAsia="Times New Roman" w:hAnsi="Arial Unicode" w:cs="Times New Roman"/>
          <w:b/>
          <w:bCs/>
          <w:color w:val="000000"/>
          <w:sz w:val="21"/>
          <w:szCs w:val="21"/>
          <w:lang w:eastAsia="ru-RU"/>
        </w:rPr>
        <w:t>որոշում է.</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(նախաբանը փոփ. 29.08.2016 N 504-Ն,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Սահմանել, որ Արցախի Հանրապետությունում հաշվառված չաշխատող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Արցախի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Հանրապետության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պետական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բյուջեի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միջոցների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նշանակվում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վճարվում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w:eastAsia="Times New Roman" w:hAnsi="Arial" w:cs="Arial"/>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նպաստ՝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Արցախի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Հանրապետության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օրենսդրությամբ</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ժամանակավոր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անաշխատունակության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թերթիկի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հիման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վրա</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(1-ին կետը</w:t>
      </w:r>
      <w:r w:rsidRPr="00340790">
        <w:rPr>
          <w:rFonts w:ascii="Arial" w:eastAsia="Times New Roman" w:hAnsi="Arial" w:cs="Arial"/>
          <w:b/>
          <w:bCs/>
          <w:i/>
          <w:iCs/>
          <w:color w:val="000000"/>
          <w:sz w:val="21"/>
          <w:szCs w:val="21"/>
          <w:lang w:eastAsia="ru-RU"/>
        </w:rPr>
        <w:t> </w:t>
      </w:r>
      <w:r w:rsidRPr="00340790">
        <w:rPr>
          <w:rFonts w:ascii="Arial Unicode" w:eastAsia="Times New Roman" w:hAnsi="Arial Unicode" w:cs="Arial Unicode"/>
          <w:b/>
          <w:bCs/>
          <w:i/>
          <w:iCs/>
          <w:color w:val="000000"/>
          <w:sz w:val="21"/>
          <w:szCs w:val="21"/>
          <w:lang w:eastAsia="ru-RU"/>
        </w:rPr>
        <w:t>փոփ</w:t>
      </w:r>
      <w:r w:rsidRPr="00340790">
        <w:rPr>
          <w:rFonts w:ascii="Arial Unicode" w:eastAsia="Times New Roman" w:hAnsi="Arial Unicode" w:cs="Times New Roman"/>
          <w:b/>
          <w:bCs/>
          <w:i/>
          <w:iCs/>
          <w:color w:val="000000"/>
          <w:sz w:val="21"/>
          <w:szCs w:val="21"/>
          <w:lang w:eastAsia="ru-RU"/>
        </w:rPr>
        <w:t>. 29.08.2016 N 504-Ն,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 Սահմանել չաշխատող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նշանակելու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կարգը՝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համաձայն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հավելվածի</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(2-րդ կետը</w:t>
      </w:r>
      <w:r w:rsidRPr="00340790">
        <w:rPr>
          <w:rFonts w:ascii="Arial" w:eastAsia="Times New Roman" w:hAnsi="Arial" w:cs="Arial"/>
          <w:b/>
          <w:bCs/>
          <w:i/>
          <w:iCs/>
          <w:color w:val="000000"/>
          <w:sz w:val="21"/>
          <w:szCs w:val="21"/>
          <w:lang w:eastAsia="ru-RU"/>
        </w:rPr>
        <w:t> </w:t>
      </w:r>
      <w:r w:rsidRPr="00340790">
        <w:rPr>
          <w:rFonts w:ascii="Arial Unicode" w:eastAsia="Times New Roman" w:hAnsi="Arial Unicode" w:cs="Arial Unicode"/>
          <w:b/>
          <w:bCs/>
          <w:i/>
          <w:iCs/>
          <w:color w:val="000000"/>
          <w:sz w:val="21"/>
          <w:szCs w:val="21"/>
          <w:lang w:eastAsia="ru-RU"/>
        </w:rPr>
        <w:t>փոփ</w:t>
      </w:r>
      <w:r w:rsidRPr="00340790">
        <w:rPr>
          <w:rFonts w:ascii="Arial Unicode" w:eastAsia="Times New Roman" w:hAnsi="Arial Unicode" w:cs="Times New Roman"/>
          <w:b/>
          <w:bCs/>
          <w:i/>
          <w:iCs/>
          <w:color w:val="000000"/>
          <w:sz w:val="21"/>
          <w:szCs w:val="21"/>
          <w:lang w:eastAsia="ru-RU"/>
        </w:rPr>
        <w:t>. 29.08.2016 N 504-</w:t>
      </w:r>
      <w:r w:rsidRPr="00340790">
        <w:rPr>
          <w:rFonts w:ascii="Arial Unicode" w:eastAsia="Times New Roman" w:hAnsi="Arial Unicode" w:cs="Arial Unicode"/>
          <w:b/>
          <w:bCs/>
          <w:i/>
          <w:iCs/>
          <w:color w:val="000000"/>
          <w:sz w:val="21"/>
          <w:szCs w:val="21"/>
          <w:lang w:eastAsia="ru-RU"/>
        </w:rPr>
        <w:t>Ն</w:t>
      </w:r>
      <w:r w:rsidRPr="00340790">
        <w:rPr>
          <w:rFonts w:ascii="Arial Unicode" w:eastAsia="Times New Roman" w:hAnsi="Arial Unicode" w:cs="Times New Roman"/>
          <w:b/>
          <w:bCs/>
          <w:i/>
          <w:iCs/>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3. Արցախի Հանրապետության առողջապահության նախարարին՝ միջոցներ ձեռնարկել միևնույն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մեկի</w:t>
      </w:r>
      <w:r w:rsidRPr="00340790">
        <w:rPr>
          <w:rFonts w:ascii="Arial Unicode" w:eastAsia="Times New Roman" w:hAnsi="Arial Unicode" w:cs="Times New Roman"/>
          <w:color w:val="000000"/>
          <w:sz w:val="21"/>
          <w:szCs w:val="21"/>
          <w:lang w:eastAsia="ru-RU"/>
        </w:rPr>
        <w:t>ց ավելի ժամանակավոր անաշխատունակության թերթիկներ տրամադրելը բացառելու համար:</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(3-րդ կետը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4.</w:t>
      </w:r>
      <w:r w:rsidRPr="00340790">
        <w:rPr>
          <w:rFonts w:ascii="Arial" w:eastAsia="Times New Roman" w:hAnsi="Arial" w:cs="Arial"/>
          <w:color w:val="000000"/>
          <w:sz w:val="21"/>
          <w:szCs w:val="21"/>
          <w:lang w:eastAsia="ru-RU"/>
        </w:rPr>
        <w:t> </w:t>
      </w:r>
      <w:r w:rsidRPr="00340790">
        <w:rPr>
          <w:rFonts w:ascii="Arial Unicode" w:eastAsia="Times New Roman" w:hAnsi="Arial Unicode" w:cs="Times New Roman"/>
          <w:b/>
          <w:bCs/>
          <w:i/>
          <w:iCs/>
          <w:color w:val="000000"/>
          <w:sz w:val="21"/>
          <w:szCs w:val="21"/>
          <w:lang w:eastAsia="ru-RU"/>
        </w:rPr>
        <w:t>(կետն ուժը կորցրել է 27.11.2008 N 807)</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5. Սույն որոշումն ուժի մեջ է մտնում 2008 թվականի հունվարի 1-ից:</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340790" w:rsidRPr="00340790" w:rsidTr="00340790">
        <w:trPr>
          <w:tblCellSpacing w:w="7" w:type="dxa"/>
        </w:trPr>
        <w:tc>
          <w:tcPr>
            <w:tcW w:w="4500" w:type="dxa"/>
            <w:shd w:val="clear" w:color="auto" w:fill="FFFFFF"/>
            <w:vAlign w:val="center"/>
            <w:hideMark/>
          </w:tcPr>
          <w:p w:rsidR="00340790" w:rsidRPr="00340790" w:rsidRDefault="00340790" w:rsidP="00340790">
            <w:pPr>
              <w:spacing w:after="0" w:line="240" w:lineRule="auto"/>
              <w:ind w:firstLine="375"/>
              <w:jc w:val="center"/>
              <w:rPr>
                <w:rFonts w:ascii="Arial Unicode" w:eastAsia="Times New Roman" w:hAnsi="Arial Unicode" w:cs="Times New Roman"/>
                <w:b/>
                <w:bCs/>
                <w:color w:val="000000"/>
                <w:sz w:val="21"/>
                <w:szCs w:val="21"/>
                <w:lang w:eastAsia="ru-RU"/>
              </w:rPr>
            </w:pPr>
            <w:r w:rsidRPr="00340790">
              <w:rPr>
                <w:rFonts w:ascii="Arial Unicode" w:eastAsia="Times New Roman" w:hAnsi="Arial Unicode" w:cs="Times New Roman"/>
                <w:b/>
                <w:bCs/>
                <w:color w:val="000000"/>
                <w:sz w:val="21"/>
                <w:szCs w:val="21"/>
                <w:lang w:eastAsia="ru-RU"/>
              </w:rPr>
              <w:t>ԼՂՀ</w:t>
            </w:r>
            <w:r w:rsidRPr="00340790">
              <w:rPr>
                <w:rFonts w:ascii="Arial" w:eastAsia="Times New Roman" w:hAnsi="Arial" w:cs="Arial"/>
                <w:b/>
                <w:bCs/>
                <w:color w:val="000000"/>
                <w:sz w:val="21"/>
                <w:szCs w:val="21"/>
                <w:lang w:eastAsia="ru-RU"/>
              </w:rPr>
              <w:t> </w:t>
            </w:r>
            <w:r w:rsidRPr="00340790">
              <w:rPr>
                <w:rFonts w:ascii="Arial Unicode" w:eastAsia="Times New Roman" w:hAnsi="Arial Unicode" w:cs="Arial Unicode"/>
                <w:b/>
                <w:bCs/>
                <w:color w:val="000000"/>
                <w:sz w:val="21"/>
                <w:szCs w:val="21"/>
                <w:lang w:eastAsia="ru-RU"/>
              </w:rPr>
              <w:t>ՎԱՐՉԱՊԵՏ</w:t>
            </w:r>
          </w:p>
        </w:tc>
        <w:tc>
          <w:tcPr>
            <w:tcW w:w="0" w:type="auto"/>
            <w:shd w:val="clear" w:color="auto" w:fill="FFFFFF"/>
            <w:vAlign w:val="bottom"/>
            <w:hideMark/>
          </w:tcPr>
          <w:p w:rsidR="00340790" w:rsidRPr="00340790" w:rsidRDefault="00340790" w:rsidP="0034079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color w:val="000000"/>
                <w:sz w:val="21"/>
                <w:szCs w:val="21"/>
                <w:lang w:eastAsia="ru-RU"/>
              </w:rPr>
              <w:t>Ա. ՀԱՐՈՒԹՅՈՒՆՅԱՆ</w:t>
            </w:r>
          </w:p>
        </w:tc>
      </w:tr>
    </w:tbl>
    <w:p w:rsidR="00340790" w:rsidRPr="00340790" w:rsidRDefault="00340790" w:rsidP="0034079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p w:rsidR="00340790" w:rsidRPr="00340790" w:rsidRDefault="00340790" w:rsidP="0034079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340790" w:rsidRPr="00340790" w:rsidTr="00340790">
        <w:trPr>
          <w:tblCellSpacing w:w="7" w:type="dxa"/>
        </w:trPr>
        <w:tc>
          <w:tcPr>
            <w:tcW w:w="0" w:type="auto"/>
            <w:shd w:val="clear" w:color="auto" w:fill="FFFFFF"/>
            <w:vAlign w:val="center"/>
            <w:hideMark/>
          </w:tcPr>
          <w:p w:rsidR="00340790" w:rsidRPr="00340790" w:rsidRDefault="00340790" w:rsidP="00340790">
            <w:pPr>
              <w:spacing w:after="0" w:line="240" w:lineRule="auto"/>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tc>
        <w:tc>
          <w:tcPr>
            <w:tcW w:w="4500" w:type="dxa"/>
            <w:shd w:val="clear" w:color="auto" w:fill="FFFFFF"/>
            <w:vAlign w:val="center"/>
            <w:hideMark/>
          </w:tcPr>
          <w:p w:rsidR="00340790" w:rsidRPr="00340790" w:rsidRDefault="00340790" w:rsidP="00340790">
            <w:pPr>
              <w:spacing w:after="0" w:line="240" w:lineRule="auto"/>
              <w:ind w:firstLine="375"/>
              <w:jc w:val="right"/>
              <w:rPr>
                <w:rFonts w:ascii="Arial Unicode" w:eastAsia="Times New Roman" w:hAnsi="Arial Unicode" w:cs="Times New Roman"/>
                <w:color w:val="000000"/>
                <w:sz w:val="20"/>
                <w:szCs w:val="20"/>
                <w:lang w:eastAsia="ru-RU"/>
              </w:rPr>
            </w:pPr>
            <w:r w:rsidRPr="00340790">
              <w:rPr>
                <w:rFonts w:ascii="Arial Unicode" w:eastAsia="Times New Roman" w:hAnsi="Arial Unicode" w:cs="Times New Roman"/>
                <w:color w:val="000000"/>
                <w:sz w:val="20"/>
                <w:szCs w:val="20"/>
                <w:lang w:eastAsia="ru-RU"/>
              </w:rPr>
              <w:t>Հավելված</w:t>
            </w:r>
          </w:p>
          <w:p w:rsidR="00340790" w:rsidRPr="00340790" w:rsidRDefault="00340790" w:rsidP="00340790">
            <w:pPr>
              <w:spacing w:after="0" w:line="240" w:lineRule="auto"/>
              <w:ind w:firstLine="375"/>
              <w:jc w:val="right"/>
              <w:rPr>
                <w:rFonts w:ascii="Arial Unicode" w:eastAsia="Times New Roman" w:hAnsi="Arial Unicode" w:cs="Times New Roman"/>
                <w:color w:val="000000"/>
                <w:sz w:val="20"/>
                <w:szCs w:val="20"/>
                <w:lang w:eastAsia="ru-RU"/>
              </w:rPr>
            </w:pPr>
            <w:r w:rsidRPr="00340790">
              <w:rPr>
                <w:rFonts w:ascii="Arial Unicode" w:eastAsia="Times New Roman" w:hAnsi="Arial Unicode" w:cs="Times New Roman"/>
                <w:color w:val="000000"/>
                <w:sz w:val="20"/>
                <w:szCs w:val="20"/>
                <w:lang w:eastAsia="ru-RU"/>
              </w:rPr>
              <w:t>ԼՂՀ կառավարության</w:t>
            </w:r>
          </w:p>
          <w:p w:rsidR="00340790" w:rsidRPr="00340790" w:rsidRDefault="00340790" w:rsidP="00340790">
            <w:pPr>
              <w:spacing w:after="0" w:line="240" w:lineRule="auto"/>
              <w:ind w:firstLine="375"/>
              <w:jc w:val="right"/>
              <w:rPr>
                <w:rFonts w:ascii="Arial Unicode" w:eastAsia="Times New Roman" w:hAnsi="Arial Unicode" w:cs="Times New Roman"/>
                <w:color w:val="000000"/>
                <w:sz w:val="20"/>
                <w:szCs w:val="20"/>
                <w:lang w:eastAsia="ru-RU"/>
              </w:rPr>
            </w:pPr>
            <w:r w:rsidRPr="00340790">
              <w:rPr>
                <w:rFonts w:ascii="Arial Unicode" w:eastAsia="Times New Roman" w:hAnsi="Arial Unicode" w:cs="Times New Roman"/>
                <w:color w:val="000000"/>
                <w:sz w:val="20"/>
                <w:szCs w:val="20"/>
                <w:lang w:eastAsia="ru-RU"/>
              </w:rPr>
              <w:t>«25» դեկտեմբերի 2007թ.</w:t>
            </w:r>
          </w:p>
          <w:p w:rsidR="00340790" w:rsidRPr="00340790" w:rsidRDefault="00340790" w:rsidP="00340790">
            <w:pPr>
              <w:spacing w:after="0" w:line="240" w:lineRule="auto"/>
              <w:ind w:firstLine="375"/>
              <w:jc w:val="right"/>
              <w:rPr>
                <w:rFonts w:ascii="Arial Unicode" w:eastAsia="Times New Roman" w:hAnsi="Arial Unicode" w:cs="Times New Roman"/>
                <w:color w:val="000000"/>
                <w:sz w:val="20"/>
                <w:szCs w:val="20"/>
                <w:lang w:eastAsia="ru-RU"/>
              </w:rPr>
            </w:pPr>
            <w:r w:rsidRPr="00340790">
              <w:rPr>
                <w:rFonts w:ascii="Arial Unicode" w:eastAsia="Times New Roman" w:hAnsi="Arial Unicode" w:cs="Times New Roman"/>
                <w:color w:val="000000"/>
                <w:sz w:val="20"/>
                <w:szCs w:val="20"/>
                <w:lang w:eastAsia="ru-RU"/>
              </w:rPr>
              <w:t>թիվ 722 որոշման</w:t>
            </w:r>
          </w:p>
        </w:tc>
      </w:tr>
    </w:tbl>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color w:val="000000"/>
          <w:sz w:val="21"/>
          <w:szCs w:val="21"/>
          <w:lang w:eastAsia="ru-RU"/>
        </w:rPr>
        <w:t>Կ Ա Ր Գ</w:t>
      </w:r>
    </w:p>
    <w:p w:rsidR="00340790" w:rsidRPr="00340790" w:rsidRDefault="00340790" w:rsidP="0034079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color w:val="000000"/>
          <w:sz w:val="21"/>
          <w:szCs w:val="21"/>
          <w:lang w:eastAsia="ru-RU"/>
        </w:rPr>
        <w:t>ՉԱՇԽԱՏՈՂ</w:t>
      </w:r>
      <w:r w:rsidRPr="00340790">
        <w:rPr>
          <w:rFonts w:ascii="Arial" w:eastAsia="Times New Roman" w:hAnsi="Arial" w:cs="Arial"/>
          <w:b/>
          <w:bCs/>
          <w:color w:val="000000"/>
          <w:sz w:val="21"/>
          <w:szCs w:val="21"/>
          <w:lang w:eastAsia="ru-RU"/>
        </w:rPr>
        <w:t> </w:t>
      </w:r>
      <w:r w:rsidRPr="00340790">
        <w:rPr>
          <w:rFonts w:ascii="Arial Unicode" w:eastAsia="Times New Roman" w:hAnsi="Arial Unicode" w:cs="Arial Unicode"/>
          <w:b/>
          <w:bCs/>
          <w:color w:val="000000"/>
          <w:sz w:val="21"/>
          <w:szCs w:val="21"/>
          <w:lang w:eastAsia="ru-RU"/>
        </w:rPr>
        <w:t>ԱՆՁԻՆ</w:t>
      </w:r>
      <w:r w:rsidRPr="00340790">
        <w:rPr>
          <w:rFonts w:ascii="Arial" w:eastAsia="Times New Roman" w:hAnsi="Arial" w:cs="Arial"/>
          <w:b/>
          <w:bCs/>
          <w:color w:val="000000"/>
          <w:sz w:val="21"/>
          <w:szCs w:val="21"/>
          <w:lang w:eastAsia="ru-RU"/>
        </w:rPr>
        <w:t> </w:t>
      </w:r>
      <w:r w:rsidRPr="00340790">
        <w:rPr>
          <w:rFonts w:ascii="Arial Unicode" w:eastAsia="Times New Roman" w:hAnsi="Arial Unicode" w:cs="Arial Unicode"/>
          <w:b/>
          <w:bCs/>
          <w:color w:val="000000"/>
          <w:sz w:val="21"/>
          <w:szCs w:val="21"/>
          <w:lang w:eastAsia="ru-RU"/>
        </w:rPr>
        <w:t>ՄԱՅՐՈՒԹՅԱՆ</w:t>
      </w:r>
      <w:r w:rsidRPr="00340790">
        <w:rPr>
          <w:rFonts w:ascii="Arial" w:eastAsia="Times New Roman" w:hAnsi="Arial" w:cs="Arial"/>
          <w:b/>
          <w:bCs/>
          <w:color w:val="000000"/>
          <w:sz w:val="21"/>
          <w:szCs w:val="21"/>
          <w:lang w:eastAsia="ru-RU"/>
        </w:rPr>
        <w:t> </w:t>
      </w:r>
      <w:r w:rsidRPr="00340790">
        <w:rPr>
          <w:rFonts w:ascii="Arial Unicode" w:eastAsia="Times New Roman" w:hAnsi="Arial Unicode" w:cs="Arial Unicode"/>
          <w:b/>
          <w:bCs/>
          <w:color w:val="000000"/>
          <w:sz w:val="21"/>
          <w:szCs w:val="21"/>
          <w:lang w:eastAsia="ru-RU"/>
        </w:rPr>
        <w:t>ՆՊԱՍՏ</w:t>
      </w:r>
      <w:r w:rsidRPr="00340790">
        <w:rPr>
          <w:rFonts w:ascii="Arial" w:eastAsia="Times New Roman" w:hAnsi="Arial" w:cs="Arial"/>
          <w:b/>
          <w:bCs/>
          <w:color w:val="000000"/>
          <w:sz w:val="21"/>
          <w:szCs w:val="21"/>
          <w:lang w:eastAsia="ru-RU"/>
        </w:rPr>
        <w:t> </w:t>
      </w:r>
      <w:r w:rsidRPr="00340790">
        <w:rPr>
          <w:rFonts w:ascii="Arial Unicode" w:eastAsia="Times New Roman" w:hAnsi="Arial Unicode" w:cs="Arial Unicode"/>
          <w:b/>
          <w:bCs/>
          <w:color w:val="000000"/>
          <w:sz w:val="21"/>
          <w:szCs w:val="21"/>
          <w:lang w:eastAsia="ru-RU"/>
        </w:rPr>
        <w:t>ՆՇԱՆԱԿԵԼՈՒ</w:t>
      </w:r>
      <w:r w:rsidRPr="00340790">
        <w:rPr>
          <w:rFonts w:ascii="Arial" w:eastAsia="Times New Roman" w:hAnsi="Arial" w:cs="Arial"/>
          <w:b/>
          <w:bCs/>
          <w:color w:val="000000"/>
          <w:sz w:val="21"/>
          <w:szCs w:val="21"/>
          <w:lang w:eastAsia="ru-RU"/>
        </w:rPr>
        <w:t> </w:t>
      </w:r>
      <w:r w:rsidRPr="00340790">
        <w:rPr>
          <w:rFonts w:ascii="Arial Unicode" w:eastAsia="Times New Roman" w:hAnsi="Arial Unicode" w:cs="Arial Unicode"/>
          <w:b/>
          <w:bCs/>
          <w:color w:val="000000"/>
          <w:sz w:val="21"/>
          <w:szCs w:val="21"/>
          <w:lang w:eastAsia="ru-RU"/>
        </w:rPr>
        <w:t>ԵՎ</w:t>
      </w:r>
      <w:r w:rsidRPr="00340790">
        <w:rPr>
          <w:rFonts w:ascii="Arial" w:eastAsia="Times New Roman" w:hAnsi="Arial" w:cs="Arial"/>
          <w:b/>
          <w:bCs/>
          <w:color w:val="000000"/>
          <w:sz w:val="21"/>
          <w:szCs w:val="21"/>
          <w:lang w:eastAsia="ru-RU"/>
        </w:rPr>
        <w:t> </w:t>
      </w:r>
      <w:r w:rsidRPr="00340790">
        <w:rPr>
          <w:rFonts w:ascii="Arial Unicode" w:eastAsia="Times New Roman" w:hAnsi="Arial Unicode" w:cs="Arial Unicode"/>
          <w:b/>
          <w:bCs/>
          <w:color w:val="000000"/>
          <w:sz w:val="21"/>
          <w:szCs w:val="21"/>
          <w:lang w:eastAsia="ru-RU"/>
        </w:rPr>
        <w:t>ՎՃԱՐԵԼՈՒ</w:t>
      </w:r>
    </w:p>
    <w:p w:rsidR="00340790" w:rsidRPr="00340790" w:rsidRDefault="00340790" w:rsidP="00340790">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340790">
        <w:rPr>
          <w:rFonts w:ascii="Arial" w:eastAsia="Times New Roman" w:hAnsi="Arial" w:cs="Arial"/>
          <w:b/>
          <w:bCs/>
          <w:color w:val="000000"/>
          <w:sz w:val="21"/>
          <w:szCs w:val="21"/>
          <w:shd w:val="clear" w:color="auto" w:fill="FFFFFF"/>
          <w:lang w:eastAsia="ru-RU"/>
        </w:rPr>
        <w:t> </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Սույն կարգով կարգավորվում են չաշխատող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w:eastAsia="Times New Roman" w:hAnsi="Arial" w:cs="Arial"/>
          <w:color w:val="000000"/>
          <w:sz w:val="21"/>
          <w:szCs w:val="21"/>
          <w:lang w:eastAsia="ru-RU"/>
        </w:rPr>
        <w:t> </w:t>
      </w:r>
      <w:r w:rsidRPr="00340790">
        <w:rPr>
          <w:rFonts w:ascii="Arial Unicode" w:eastAsia="Times New Roman" w:hAnsi="Arial Unicode" w:cs="Times New Roman"/>
          <w:color w:val="000000"/>
          <w:sz w:val="21"/>
          <w:szCs w:val="21"/>
          <w:lang w:eastAsia="ru-RU"/>
        </w:rPr>
        <w:t>Արցախի Հանրապետության պետական բյուջեի միջոցների հաշվին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Times New Roman"/>
          <w:color w:val="000000"/>
          <w:sz w:val="21"/>
          <w:szCs w:val="21"/>
          <w:lang w:eastAsia="ru-RU"/>
        </w:rPr>
        <w:t>(</w:t>
      </w:r>
      <w:r w:rsidRPr="00340790">
        <w:rPr>
          <w:rFonts w:ascii="Arial Unicode" w:eastAsia="Times New Roman" w:hAnsi="Arial Unicode" w:cs="Arial Unicode"/>
          <w:color w:val="000000"/>
          <w:sz w:val="21"/>
          <w:szCs w:val="21"/>
          <w:lang w:eastAsia="ru-RU"/>
        </w:rPr>
        <w:t>այսուհետ՝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Unicode" w:eastAsia="Times New Roman" w:hAnsi="Arial Unicode" w:cs="Times New Roman"/>
          <w:color w:val="000000"/>
          <w:sz w:val="21"/>
          <w:szCs w:val="21"/>
          <w:lang w:eastAsia="ru-RU"/>
        </w:rPr>
        <w:t>)</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նշանակելուն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վճարելուն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առնչվող</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հարաբերությունները։</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(1-ին կետը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նշանակվում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Արցախի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Հանրապետության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բնակության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վայրի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հասցեով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հաշվառված</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հղիության և ծննդաբերության արձակուրդի իրավունք ունենալու ժամանակահատվածի առաջին օրվա դրությամբ վարձու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Times New Roman"/>
          <w:color w:val="000000"/>
          <w:sz w:val="21"/>
          <w:szCs w:val="21"/>
          <w:lang w:eastAsia="ru-RU"/>
        </w:rPr>
        <w:t>(</w:t>
      </w:r>
      <w:r w:rsidRPr="00340790">
        <w:rPr>
          <w:rFonts w:ascii="Arial Unicode" w:eastAsia="Times New Roman" w:hAnsi="Arial Unicode" w:cs="Arial Unicode"/>
          <w:color w:val="000000"/>
          <w:sz w:val="21"/>
          <w:szCs w:val="21"/>
          <w:lang w:eastAsia="ru-RU"/>
        </w:rPr>
        <w:t>նաև՝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ծառայող</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անհատ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ձեռնարկատեր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չհանդիսացող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 հղիության և ծննդաբերության արձակուրդի իրավունք ունենալու ժամանակահատվածի առաջին օրվա դրությամբ «Արտոնագրային վճարների մասին» Լեռնային Ղարաբաղի Հանրապետության օրենքով սահմանված՝ արտոնագրային վճար վճարող անհատ ձեռնարկատեր հանդիսացող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2.1) մինչև հղիության և ծննդաբերության արձակուրդի իրավունք ունենալու ժամանակահատվածի առաջին օրը ձեռնարկատիրական գործունեությունը ժամանակավորապես դադարեցրած անհատ ձեռնարկատիրոջը.</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lastRenderedPageBreak/>
        <w:t>3) հղիության և ծննդաբերության արձակուրդի իրավունք ունենալու ժամանակահատվածի առաջին օրվա դրությամբ վարձու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հանդիսացած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եթե</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«Ժամանակավոր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անաշխատունակության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նպաստների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մասին»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Լեռնային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Ղարաբաղի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Հանրապետության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օրենքով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այսուհետ՝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օրենք</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վճարվել</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հղիության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ծննդաբերության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արձակուրդի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իրա</w:t>
      </w:r>
      <w:r w:rsidRPr="00340790">
        <w:rPr>
          <w:rFonts w:ascii="Arial Unicode" w:eastAsia="Times New Roman" w:hAnsi="Arial Unicode" w:cs="Times New Roman"/>
          <w:color w:val="000000"/>
          <w:sz w:val="21"/>
          <w:szCs w:val="21"/>
          <w:lang w:eastAsia="ru-RU"/>
        </w:rPr>
        <w:t>վունք ունենալու ժամանակահատվածի ոչ բոլոր օրերի համար (կամ վճարված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վերահաշվարկվել</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հետ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պահվել</w:t>
      </w:r>
      <w:r w:rsidRPr="00340790">
        <w:rPr>
          <w:rFonts w:ascii="Arial Unicode" w:eastAsia="Times New Roman" w:hAnsi="Arial Unicode" w:cs="Times New Roman"/>
          <w:color w:val="000000"/>
          <w:sz w:val="21"/>
          <w:szCs w:val="21"/>
          <w:lang w:eastAsia="ru-RU"/>
        </w:rPr>
        <w:t>)</w:t>
      </w:r>
      <w:r w:rsidRPr="00340790">
        <w:rPr>
          <w:rFonts w:ascii="Arial Unicode" w:eastAsia="Times New Roman" w:hAnsi="Arial Unicode" w:cs="Arial Unicode"/>
          <w:color w:val="000000"/>
          <w:sz w:val="21"/>
          <w:szCs w:val="21"/>
          <w:lang w:eastAsia="ru-RU"/>
        </w:rPr>
        <w:t>՝</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աշխատանքային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պայմանագիրը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լուծվելու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որոշակի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ժամկետով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կնքված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աշխատանքային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պայմանագրի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ժամկետն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ավարտվելու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հիմքով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բացառությամբ</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քաղաքացիական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ծա</w:t>
      </w:r>
      <w:r w:rsidRPr="00340790">
        <w:rPr>
          <w:rFonts w:ascii="Arial Unicode" w:eastAsia="Times New Roman" w:hAnsi="Arial Unicode" w:cs="Times New Roman"/>
          <w:color w:val="000000"/>
          <w:sz w:val="21"/>
          <w:szCs w:val="21"/>
          <w:lang w:eastAsia="ru-RU"/>
        </w:rPr>
        <w:t>ռայության կադրերի կարճաժամկետ ռեզերվում գրանցվելու դեպքի.</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4) հղիության և ծննդաբերության արձակուրդի իրավունք ունենալու ժամանակահատվածի առաջին օրվա դրությամբ քաղաքացիական ծառայության կադրերի կարճաժամկետ ռեզերվում գտնված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եթե</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նա</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քաղաքացիական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ծառայության</w:t>
      </w:r>
      <w:r w:rsidRPr="00340790">
        <w:rPr>
          <w:rFonts w:ascii="Arial Unicode" w:eastAsia="Times New Roman" w:hAnsi="Arial Unicode" w:cs="Times New Roman"/>
          <w:color w:val="000000"/>
          <w:sz w:val="21"/>
          <w:szCs w:val="21"/>
          <w:lang w:eastAsia="ru-RU"/>
        </w:rPr>
        <w:t xml:space="preserve"> կադրերի կարճաժամկետ ռեզերվից հանվել է մինչև հղիության և ծննդաբերության արձակուրդի իրավունք ունենալու ժամանակահատվածն ավարտվելը՝ 65 տարին լրանալու կամ քաղաքացիական ծառայության կադրերի կարճաժամկետ ռեզերվում միանգամյա գտնվելու առավելագույն ժամկետը լրանալու, կամ դատական կարգով անգործունակ կամ սահմանափակ գործունակ ճանաչվելու, կամ «Քաղաքացիական ծառայության մասին» Լեռնային Ղարաբաղի Հանրապետության օրենքի 12-րդ հոդվածի «գ» կետով նախատեսված հիվանդություններից որևէ մեկով հիվանդանալու հիմքով։</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(2-րդ կետը լրաց. 26.04.2017 N 284-Ն,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3. Սույն կարգի իմաստով հղիության և ծննդաբերության արձակուրդի իրավունք ունենալու ժամանակահատված է համարվում՝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հղիության 210-րդ օրից հետո ծննդաբերած անձի համար՝ Լեռնային Ղարաբաղի Հանրապետության աշխատանքային օրենսգրքով</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w:t>
      </w:r>
      <w:r w:rsidRPr="00340790">
        <w:rPr>
          <w:rFonts w:ascii="Arial Unicode" w:eastAsia="Times New Roman" w:hAnsi="Arial Unicode" w:cs="Times New Roman"/>
          <w:color w:val="000000"/>
          <w:sz w:val="21"/>
          <w:szCs w:val="21"/>
          <w:lang w:eastAsia="ru-RU"/>
        </w:rPr>
        <w:t>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կանանց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համար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հղիության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ծննդաբերության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արձակուրդի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ժամանակահատվածը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որը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կազմում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140 </w:t>
      </w:r>
      <w:r w:rsidRPr="00340790">
        <w:rPr>
          <w:rFonts w:ascii="Arial Unicode" w:eastAsia="Times New Roman" w:hAnsi="Arial Unicode" w:cs="Arial Unicode"/>
          <w:color w:val="000000"/>
          <w:sz w:val="21"/>
          <w:szCs w:val="21"/>
          <w:lang w:eastAsia="ru-RU"/>
        </w:rPr>
        <w:t>օր</w:t>
      </w:r>
      <w:r w:rsidRPr="00340790">
        <w:rPr>
          <w:rFonts w:ascii="Arial Unicode" w:eastAsia="Times New Roman" w:hAnsi="Arial Unicode" w:cs="Times New Roman"/>
          <w:color w:val="000000"/>
          <w:sz w:val="21"/>
          <w:szCs w:val="21"/>
          <w:lang w:eastAsia="ru-RU"/>
        </w:rPr>
        <w:t xml:space="preserve"> (70 </w:t>
      </w:r>
      <w:r w:rsidRPr="00340790">
        <w:rPr>
          <w:rFonts w:ascii="Arial Unicode" w:eastAsia="Times New Roman" w:hAnsi="Arial Unicode" w:cs="Arial Unicode"/>
          <w:color w:val="000000"/>
          <w:sz w:val="21"/>
          <w:szCs w:val="21"/>
          <w:lang w:eastAsia="ru-RU"/>
        </w:rPr>
        <w:t>օր՝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հղիության</w:t>
      </w:r>
      <w:r w:rsidRPr="00340790">
        <w:rPr>
          <w:rFonts w:ascii="Arial Unicode" w:eastAsia="Times New Roman" w:hAnsi="Arial Unicode" w:cs="Times New Roman"/>
          <w:color w:val="000000"/>
          <w:sz w:val="21"/>
          <w:szCs w:val="21"/>
          <w:lang w:eastAsia="ru-RU"/>
        </w:rPr>
        <w:t xml:space="preserve">, 70 </w:t>
      </w:r>
      <w:r w:rsidRPr="00340790">
        <w:rPr>
          <w:rFonts w:ascii="Arial Unicode" w:eastAsia="Times New Roman" w:hAnsi="Arial Unicode" w:cs="Arial Unicode"/>
          <w:color w:val="000000"/>
          <w:sz w:val="21"/>
          <w:szCs w:val="21"/>
          <w:lang w:eastAsia="ru-RU"/>
        </w:rPr>
        <w:t>օր՝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ծննդաբերության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անկախ</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ծնված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երեխաների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թվից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ծննդաբերությունը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բարդ</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լինելուց</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 հղիության 154-րդ օրը և 154-րդ օրից հետո՝ մինչև հղիության 210-րդ օրը, վաղաժամ ծննդաբերած (ներառյալ այն դեպքը, երբ երեխան ծնվել է մահացած) անձի համար՝ ծննդաբերելու օրվանից 70 օր, անկախ ծնված երեխաների թվից և ծննդաբերությունը բարդ լինելուց.</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3) նորածին որդեգրած կամ նորածնի խնամակալ նշանակված անձի համար՝ որդեգրելու կամ խնամակալ նշանակվելու օրվանից մինչև նորածնի 70 օրական դառնալը՝ անկախ որդեգրված կամ խնամարկյալ նորածինների թվից։</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4. Չաշխատող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փոխնակ</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սուրոգատ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մորը</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վճարվում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ընդհանուր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հիմունքներով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իսկ</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փոխնակ</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սուրոգատ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մորից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ծնված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երեխայի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կ</w:t>
      </w:r>
      <w:r w:rsidRPr="00340790">
        <w:rPr>
          <w:rFonts w:ascii="Arial Unicode" w:eastAsia="Times New Roman" w:hAnsi="Arial Unicode" w:cs="Times New Roman"/>
          <w:color w:val="000000"/>
          <w:sz w:val="21"/>
          <w:szCs w:val="21"/>
          <w:lang w:eastAsia="ru-RU"/>
        </w:rPr>
        <w:t>ենսաբանական մորը</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չի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վճարվում։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5.</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նշանակելու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համար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Արցախի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Հանրապետության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աշխատանքի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սոցիալական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հարցերի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վերաբնակեցման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նախարարության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սոցիալական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ապահովության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պետական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գործակալության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սույն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կարգի</w:t>
      </w:r>
      <w:r w:rsidRPr="00340790">
        <w:rPr>
          <w:rFonts w:ascii="Arial Unicode" w:eastAsia="Times New Roman" w:hAnsi="Arial Unicode" w:cs="Times New Roman"/>
          <w:color w:val="000000"/>
          <w:sz w:val="21"/>
          <w:szCs w:val="21"/>
          <w:lang w:eastAsia="ru-RU"/>
        </w:rPr>
        <w:t xml:space="preserve"> 2-</w:t>
      </w:r>
      <w:r w:rsidRPr="00340790">
        <w:rPr>
          <w:rFonts w:ascii="Arial Unicode" w:eastAsia="Times New Roman" w:hAnsi="Arial Unicode" w:cs="Arial Unicode"/>
          <w:color w:val="000000"/>
          <w:sz w:val="21"/>
          <w:szCs w:val="21"/>
          <w:lang w:eastAsia="ru-RU"/>
        </w:rPr>
        <w:t>րդ</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կետում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նշված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անձի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այսուհետ՝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շահառու</w:t>
      </w:r>
      <w:r w:rsidRPr="00340790">
        <w:rPr>
          <w:rFonts w:ascii="Arial Unicode" w:eastAsia="Times New Roman" w:hAnsi="Arial Unicode" w:cs="Times New Roman"/>
          <w:color w:val="000000"/>
          <w:sz w:val="21"/>
          <w:szCs w:val="21"/>
          <w:lang w:eastAsia="ru-RU"/>
        </w:rPr>
        <w:t>) հաշվառման կամ փաստացի բնակության վայրը սպասարկող տարածքային բաժին (այսուհետ՝ տարածքային բաժին) է ներկայացվում՝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գրավոր դիմում, որում պարտադիր նշվում են շահառուի ազգանունը, անունը, հայրանունը,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 հաշվառման և փաստացի բնակության վայրի հասցեն.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 բժշկական կազմակերպության կողմից շահառուին տրված՝ Արցախի Հանրապետության կառավարության սահմանած ժամանակավոր անաշխատունակության թերթիկը, իսկ սույն կարգի 2-րդ կետի 3-րդ ենթակետում նշված դեպքում՝ անաշխատունակության թերթիկի պատճենը՝ ստորագրված և կնքված (կնիքի առկայության դեպքում) գործատուի կողմից.</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3) շահառուի՝ Լեռնային Ղարաբաղի Հանրապետության կառավարության 2012 թվականի հունվարի 19-ի N 9-Ն որոշմամբ հաստատված N 10 հավելվածում նշված անձը հաստատող փաստաթուղթը (այսուհետ՝ անձը հաստատող փաստաթուղթ) և դրա պատճենը.</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4) շահառուի հանրային ծառայությունների համարանիշը և դրա պատճենը կամ հանրային ծառայությունների համարանիշ չստանալու մասին տեղեկանքը.</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5) շահառուի կողմից ստորագրված՝ սույն կարգի 2-րդ կետում նշված անձանց թվին պատկանելու մասին հայտարարություն, որում պարտադիր նշվում են չաշխատող</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ազգանունը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անունը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հայրանունը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անձը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հաստատող</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փաստաթղթի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սերիան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համարը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հայտարարությունը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ստորագրելու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w:t>
      </w:r>
      <w:r w:rsidRPr="00340790">
        <w:rPr>
          <w:rFonts w:ascii="Arial Unicode" w:eastAsia="Times New Roman" w:hAnsi="Arial Unicode" w:cs="Times New Roman"/>
          <w:color w:val="000000"/>
          <w:sz w:val="21"/>
          <w:szCs w:val="21"/>
          <w:lang w:eastAsia="ru-RU"/>
        </w:rPr>
        <w:t>րը, ամիսը, տարին։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(5-րդ կետը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lastRenderedPageBreak/>
        <w:t>5.1. Սույն կարգի 2-րդ կետի 2-րդ ենթակետում նշված դե</w:t>
      </w:r>
      <w:r w:rsidR="00CC6BC7">
        <w:rPr>
          <w:rFonts w:ascii="Arial Unicode" w:eastAsia="Times New Roman" w:hAnsi="Arial Unicode" w:cs="Times New Roman"/>
          <w:color w:val="000000"/>
          <w:sz w:val="21"/>
          <w:szCs w:val="21"/>
          <w:lang w:eastAsia="ru-RU"/>
        </w:rPr>
        <w:t>պքում ներկայացվում է նաև Արցախի</w:t>
      </w:r>
      <w:r w:rsidR="00CC6BC7" w:rsidRPr="00CC6BC7">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Times New Roman"/>
          <w:color w:val="000000"/>
          <w:sz w:val="21"/>
          <w:szCs w:val="21"/>
          <w:lang w:eastAsia="ru-RU"/>
        </w:rPr>
        <w:t>Հանրապետության ֆինանսների նախարարության կողմից անհատ ձեռնարկատիրոջը տրված` արտոնագրային վճար վճարող հանդիսանալու մասին արտոնագիրը և դրա պատճենը:</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(5.1-ին կետը լրաց. 26.04.2017 N 284-Ն,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6. Սույն կարգի 2-րդ կետի 3-րդ ենթակետում նշված դեպքում ներկայացվում է նաև գործատուի տված տեղեկանքը, որում նշվում է՝</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հղիության և ծննդաբերության արձակուրդի իրավունք ունենալու ժամանակահատվածում տվյալ վարձու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աշխատողի</w:t>
      </w:r>
      <w:r w:rsidR="00CC6BC7" w:rsidRPr="00CC6BC7">
        <w:rPr>
          <w:rFonts w:ascii="Arial Unicode" w:eastAsia="Times New Roman" w:hAnsi="Arial Unicode" w:cs="Arial Unicode"/>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համար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աշխատավարձ</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օրենքով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00CC6BC7" w:rsidRPr="00CC6BC7">
        <w:rPr>
          <w:rFonts w:ascii="Arial" w:eastAsia="Times New Roman" w:hAnsi="Arial" w:cs="Arial"/>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չհաշվարկելու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հաշվարկած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աշխատավարձի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օրենքով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դրանից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հաշվարկված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եկամտային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հարկի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չափերի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մասին</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 աշխատանքային պայմանագիրը լուծելու հիմքերի մասին.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3) պետական բյուջեի նկատմամբ տվյալ վարձու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աշխատողին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պարտավորություններ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չունենալու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ունեցած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պարտավորություններն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ամբողջությամբ</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կատարված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լինելու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մասին։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(6-րդ կետը փոփ. 26.04.2017 N 284-Ն)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7. Սույն կարգի 2-րդ կետի 4-րդ ենթակետում նշված դեպքում ներկայացվում է նաև Լեռնային Ղարաբաղի Հանրապետության քաղաքացիական ծառայության խորհրդի աշխատակազմի տված տեղեկանքը՝ քաղաքացիական ծառայության կադրերի կարճաժամկետ ռեզերվում գտնվելու ժամկետների, քաղաքացիական ծառայության կադրերի կարճաժամկետ ռեզերվից հանվելու հիմքերի, ինչպես նաև հղիության և ծննդաբերության արձակուրդի իրավունք ունենալու ժամանակահատվածում շահառուին վճարված վարձատրության և դրանից հաշվարկված եկամտային հարկի չափերի մասին։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8. Սույն կարգի 3-րդ կետի 2-րդ ենթակետում նշված դեպ</w:t>
      </w:r>
      <w:r w:rsidR="00CC6BC7">
        <w:rPr>
          <w:rFonts w:ascii="Arial Unicode" w:eastAsia="Times New Roman" w:hAnsi="Arial Unicode" w:cs="Times New Roman"/>
          <w:color w:val="000000"/>
          <w:sz w:val="21"/>
          <w:szCs w:val="21"/>
          <w:lang w:eastAsia="ru-RU"/>
        </w:rPr>
        <w:t>քում ներկայացվում է նաև վաղաժամ</w:t>
      </w:r>
      <w:r w:rsidR="00CC6BC7" w:rsidRPr="00CC6BC7">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Times New Roman"/>
          <w:color w:val="000000"/>
          <w:sz w:val="21"/>
          <w:szCs w:val="21"/>
          <w:lang w:eastAsia="ru-RU"/>
        </w:rPr>
        <w:t>ծննդաբերելու մասին փաստաթուղթ։</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9. Շահառուին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նշանակելու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համար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կարող</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գրավոր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դիմում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ներկայացնել</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նաև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այլ</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անձ։</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Այս</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դեպքում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սույն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կարգի</w:t>
      </w:r>
      <w:r w:rsidRPr="00340790">
        <w:rPr>
          <w:rFonts w:ascii="Arial Unicode" w:eastAsia="Times New Roman" w:hAnsi="Arial Unicode" w:cs="Times New Roman"/>
          <w:color w:val="000000"/>
          <w:sz w:val="21"/>
          <w:szCs w:val="21"/>
          <w:lang w:eastAsia="ru-RU"/>
        </w:rPr>
        <w:t xml:space="preserve"> 5-</w:t>
      </w:r>
      <w:r w:rsidRPr="00340790">
        <w:rPr>
          <w:rFonts w:ascii="Arial Unicode" w:eastAsia="Times New Roman" w:hAnsi="Arial Unicode" w:cs="Arial Unicode"/>
          <w:color w:val="000000"/>
          <w:sz w:val="21"/>
          <w:szCs w:val="21"/>
          <w:lang w:eastAsia="ru-RU"/>
        </w:rPr>
        <w:t>րդ</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կետի</w:t>
      </w:r>
      <w:r w:rsidRPr="00340790">
        <w:rPr>
          <w:rFonts w:ascii="Arial Unicode" w:eastAsia="Times New Roman" w:hAnsi="Arial Unicode" w:cs="Times New Roman"/>
          <w:color w:val="000000"/>
          <w:sz w:val="21"/>
          <w:szCs w:val="21"/>
          <w:lang w:eastAsia="ru-RU"/>
        </w:rPr>
        <w:t xml:space="preserve"> 2-5-</w:t>
      </w:r>
      <w:r w:rsidRPr="00340790">
        <w:rPr>
          <w:rFonts w:ascii="Arial Unicode" w:eastAsia="Times New Roman" w:hAnsi="Arial Unicode" w:cs="Arial Unicode"/>
          <w:color w:val="000000"/>
          <w:sz w:val="21"/>
          <w:szCs w:val="21"/>
          <w:lang w:eastAsia="ru-RU"/>
        </w:rPr>
        <w:t>րդ</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ենթակետերում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6-8-</w:t>
      </w:r>
      <w:r w:rsidRPr="00340790">
        <w:rPr>
          <w:rFonts w:ascii="Arial Unicode" w:eastAsia="Times New Roman" w:hAnsi="Arial Unicode" w:cs="Arial Unicode"/>
          <w:color w:val="000000"/>
          <w:sz w:val="21"/>
          <w:szCs w:val="21"/>
          <w:lang w:eastAsia="ru-RU"/>
        </w:rPr>
        <w:t>րդ</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կետերում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նշված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փաստաթղթերից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բացի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դիմող</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անձը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ներկայացնում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նաև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իր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անձը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հաստատող</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փաստաթ</w:t>
      </w:r>
      <w:r w:rsidRPr="00340790">
        <w:rPr>
          <w:rFonts w:ascii="Arial Unicode" w:eastAsia="Times New Roman" w:hAnsi="Arial Unicode" w:cs="Times New Roman"/>
          <w:color w:val="000000"/>
          <w:sz w:val="21"/>
          <w:szCs w:val="21"/>
          <w:lang w:eastAsia="ru-RU"/>
        </w:rPr>
        <w:t>ուղթը և դրա պատճենը։</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10.</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նշանակվում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եթե</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գրավոր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դիմումը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անհրաժեշտ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բոլոր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փաստաթղթերը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ներկայացվել</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հղիության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ծննդաբերության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արձակուրդի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իրավունք</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ունենալու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ժամանակահատվածի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առաջին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օրվանից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հետո՝</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վեց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ամսվա</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ընթացքում։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11. Սույն կարգի 5-8-րդ կետերում նշված փաստաթղթերը ներկայացվելուց հետո՝ տասնօրյա ժամկետում, տարածքային բաժինը որոշում է`</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մերժել</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նշանակելը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կամ</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 նշանակել և վճարել</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նպաստը</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12. Տարածքային բաժինը մերժում է</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նշանակելը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եթե</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 անձը չունի</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իրավունք, կամ,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2) գրավոր դիմումին կից չեն ներկայացվել անհրաժեշտ բոլոր փաստաթղթերը, կամ գրավոր դիմումում չեն ներառվել անհրաժեշտ տվյալները, կամ,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3)</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անձին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պետք</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նշանակվի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վճարվի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օրենքով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կամ</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4) գրավոր դիմումը ներկայացվել է սույն կարգի 10-րդ կետում նշված ժամկետից հետո, կամ,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5) անձը բնակչության պետական ռեգիստրում հաշվառված չէ Արցախի Հանրապետության բնակության վայրի հասցեով:</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(12-րդ կետը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13. Տարածքային բաժինը, սույն կարգի 11-րդ կետի 1-ին ենթակետում նշված դեպքում, որոշումն ընդունելու օրվան հաջորդող հինգ աշխատանքային օրվա ընթացքում գրավոր տեղեկացնում է շահառուին: Եթե տարածքային բաժինը որոշման մասին տեղեկացնում է փոստային ծառայության միջոցով, ապա որոշումն ուղարկվում է բնակչության պետական ռեգիստրում առկա` Արցախի Հանրապետությունում շահառուի բնակության վայրի հասցեով:</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(13-րդ կետը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14. Սույն կարգի 11-րդ կետի 2-րդ ենթակետում նշված դեպքում տարածքային բաժինը</w:t>
      </w:r>
      <w:r w:rsidR="00695309" w:rsidRPr="00695309">
        <w:rPr>
          <w:rFonts w:ascii="Arial" w:eastAsia="Times New Roman" w:hAnsi="Arial" w:cs="Arial"/>
          <w:color w:val="000000"/>
          <w:sz w:val="21"/>
          <w:szCs w:val="21"/>
          <w:lang w:eastAsia="ru-RU"/>
        </w:rPr>
        <w:t xml:space="preserve"> </w:t>
      </w:r>
      <w:bookmarkStart w:id="0" w:name="_GoBack"/>
      <w:bookmarkEnd w:id="0"/>
      <w:r w:rsidRPr="00340790">
        <w:rPr>
          <w:rFonts w:ascii="Arial Unicode" w:eastAsia="Times New Roman" w:hAnsi="Arial Unicode" w:cs="Arial Unicode"/>
          <w:color w:val="000000"/>
          <w:sz w:val="21"/>
          <w:szCs w:val="21"/>
          <w:lang w:eastAsia="ru-RU"/>
        </w:rPr>
        <w:t>նպաստը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շահառուին՝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հարկային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գործակալի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պարտավորություններից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ազատված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գործատուի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մոտ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վար</w:t>
      </w:r>
      <w:r w:rsidRPr="00340790">
        <w:rPr>
          <w:rFonts w:ascii="Arial Unicode" w:eastAsia="Times New Roman" w:hAnsi="Arial Unicode" w:cs="Times New Roman"/>
          <w:color w:val="000000"/>
          <w:sz w:val="21"/>
          <w:szCs w:val="21"/>
          <w:lang w:eastAsia="ru-RU"/>
        </w:rPr>
        <w:t>ձու</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աշխատողներին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օրենքով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մայրության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վճարման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համար</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սահմանված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ժամկետում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կարգով՝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Արցախի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Հանրապետության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աշխատանքի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սոցիալական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հարցերի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վերաբնակեցման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նախարարության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հետ</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միանվագ</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դրամական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հատուցումների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վճարման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ծառայությունների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մատուցման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պայմանա</w:t>
      </w:r>
      <w:r w:rsidRPr="00340790">
        <w:rPr>
          <w:rFonts w:ascii="Arial Unicode" w:eastAsia="Times New Roman" w:hAnsi="Arial Unicode" w:cs="Times New Roman"/>
          <w:color w:val="000000"/>
          <w:sz w:val="21"/>
          <w:szCs w:val="21"/>
          <w:lang w:eastAsia="ru-RU"/>
        </w:rPr>
        <w:t>գիր կնքած բանկի միջոցով։</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(14-րդ կետը փոփ. 11.04.2018 N 242-Ն)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15. Նշանակված, սակայն շահառուի մահվան պատճառով չվճարված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գումարը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ենթակա</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ժառանգման</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16.</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չափը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հաշվարկվում</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Ն</w:t>
      </w:r>
      <w:r w:rsidRPr="00340790">
        <w:rPr>
          <w:rFonts w:ascii="Arial Unicode" w:eastAsia="Times New Roman" w:hAnsi="Arial Unicode" w:cs="Times New Roman"/>
          <w:color w:val="000000"/>
          <w:sz w:val="21"/>
          <w:szCs w:val="21"/>
          <w:lang w:eastAsia="ru-RU"/>
        </w:rPr>
        <w:t>=</w:t>
      </w:r>
      <w:r w:rsidRPr="00340790">
        <w:rPr>
          <w:rFonts w:ascii="Arial Unicode" w:eastAsia="Times New Roman" w:hAnsi="Arial Unicode" w:cs="Arial Unicode"/>
          <w:color w:val="000000"/>
          <w:sz w:val="21"/>
          <w:szCs w:val="21"/>
          <w:lang w:eastAsia="ru-RU"/>
        </w:rPr>
        <w:t>ՆԱ</w:t>
      </w:r>
      <w:r w:rsidRPr="00340790">
        <w:rPr>
          <w:rFonts w:ascii="Arial Unicode" w:eastAsia="Times New Roman" w:hAnsi="Arial Unicode" w:cs="Times New Roman"/>
          <w:color w:val="000000"/>
          <w:sz w:val="21"/>
          <w:szCs w:val="21"/>
          <w:lang w:eastAsia="ru-RU"/>
        </w:rPr>
        <w:t>-</w:t>
      </w:r>
      <w:r w:rsidRPr="00340790">
        <w:rPr>
          <w:rFonts w:ascii="Arial Unicode" w:eastAsia="Times New Roman" w:hAnsi="Arial Unicode" w:cs="Arial Unicode"/>
          <w:color w:val="000000"/>
          <w:sz w:val="21"/>
          <w:szCs w:val="21"/>
          <w:lang w:eastAsia="ru-RU"/>
        </w:rPr>
        <w:t>ԳԱ</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բանաձևով</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որտեղ՝</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Ն-ն՝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չափն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lastRenderedPageBreak/>
        <w:t>ՆԱ-ն՝</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առավելագույն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չա</w:t>
      </w:r>
      <w:r w:rsidRPr="00340790">
        <w:rPr>
          <w:rFonts w:ascii="Arial Unicode" w:eastAsia="Times New Roman" w:hAnsi="Arial Unicode" w:cs="Times New Roman"/>
          <w:color w:val="000000"/>
          <w:sz w:val="21"/>
          <w:szCs w:val="21"/>
          <w:lang w:eastAsia="ru-RU"/>
        </w:rPr>
        <w:t>փն է, որը կազմում է 253 000 ՀՀ դրամ, իսկ հղիության 154-րդ օրը և 154-րդ օրից հետո՝ մինչև հղիության 210-րդ օրը, վաղաժամ ծննդաբերած անձի, նորածին որդեգրած կամ նորածնի խնամակալ նշանակված անձի համար՝ 126 500 ՀՀ դրամ,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ԳԱ-ն՝</w:t>
      </w:r>
      <w:r w:rsidRPr="00340790">
        <w:rPr>
          <w:rFonts w:ascii="Arial" w:eastAsia="Times New Roman" w:hAnsi="Arial" w:cs="Arial"/>
          <w:i/>
          <w:iCs/>
          <w:color w:val="000000"/>
          <w:sz w:val="21"/>
          <w:szCs w:val="21"/>
          <w:lang w:eastAsia="ru-RU"/>
        </w:rPr>
        <w:t> </w:t>
      </w:r>
      <w:r w:rsidRPr="00340790">
        <w:rPr>
          <w:rFonts w:ascii="Arial Unicode" w:eastAsia="Times New Roman" w:hAnsi="Arial Unicode" w:cs="Times New Roman"/>
          <w:color w:val="000000"/>
          <w:sz w:val="21"/>
          <w:szCs w:val="21"/>
          <w:lang w:eastAsia="ru-RU"/>
        </w:rPr>
        <w:t>հղիության և ծննդաբերության արձակուրդի իրավունք ունենալու ժամանակահատվածում գործատուի հաշվարկած աշխատավարձի (դրան հավասարեցված եկամուտների), օրենքով սահմանված</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քաղաքացիական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ծառայության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խորհրդի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աշխատակազմի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հաշվարկած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վարձատրության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և</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դրանցից</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հաշվարկված</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եկամտային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հարկի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տարբերությունն</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է՝</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պետա</w:t>
      </w:r>
      <w:r w:rsidRPr="00340790">
        <w:rPr>
          <w:rFonts w:ascii="Arial Unicode" w:eastAsia="Times New Roman" w:hAnsi="Arial Unicode" w:cs="Times New Roman"/>
          <w:color w:val="000000"/>
          <w:sz w:val="21"/>
          <w:szCs w:val="21"/>
          <w:lang w:eastAsia="ru-RU"/>
        </w:rPr>
        <w:t>կան բյուջեի նկատմամբ տվյալ անձի պարտավորություններն ամբողջությամբ կատարվելուց հետո։</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color w:val="000000"/>
          <w:sz w:val="21"/>
          <w:szCs w:val="21"/>
          <w:lang w:eastAsia="ru-RU"/>
        </w:rPr>
        <w:t>17. Բարդ ծննդաբերության, ինչպես նաև միաժամանակ մեկից ավելի երեխաներ ունենալու դեպքերում</w:t>
      </w:r>
      <w:r w:rsidRPr="00340790">
        <w:rPr>
          <w:rFonts w:ascii="Arial" w:eastAsia="Times New Roman" w:hAnsi="Arial" w:cs="Arial"/>
          <w:color w:val="000000"/>
          <w:sz w:val="21"/>
          <w:szCs w:val="21"/>
          <w:lang w:eastAsia="ru-RU"/>
        </w:rPr>
        <w:t> </w:t>
      </w:r>
      <w:r w:rsidRPr="00340790">
        <w:rPr>
          <w:rFonts w:ascii="Arial Unicode" w:eastAsia="Times New Roman" w:hAnsi="Arial Unicode" w:cs="Arial Unicode"/>
          <w:color w:val="000000"/>
          <w:sz w:val="21"/>
          <w:szCs w:val="21"/>
          <w:lang w:eastAsia="ru-RU"/>
        </w:rPr>
        <w:t>նպաստի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չափը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հաշվարկելու</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բանաձևը</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չի</w:t>
      </w:r>
      <w:r w:rsidRPr="00340790">
        <w:rPr>
          <w:rFonts w:ascii="Arial Unicode" w:eastAsia="Times New Roman" w:hAnsi="Arial Unicode" w:cs="Times New Roman"/>
          <w:color w:val="000000"/>
          <w:sz w:val="21"/>
          <w:szCs w:val="21"/>
          <w:lang w:eastAsia="ru-RU"/>
        </w:rPr>
        <w:t xml:space="preserve"> </w:t>
      </w:r>
      <w:r w:rsidRPr="00340790">
        <w:rPr>
          <w:rFonts w:ascii="Arial Unicode" w:eastAsia="Times New Roman" w:hAnsi="Arial Unicode" w:cs="Arial Unicode"/>
          <w:color w:val="000000"/>
          <w:sz w:val="21"/>
          <w:szCs w:val="21"/>
          <w:lang w:eastAsia="ru-RU"/>
        </w:rPr>
        <w:t>փոխվում։</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i/>
          <w:iCs/>
          <w:color w:val="000000"/>
          <w:sz w:val="21"/>
          <w:szCs w:val="21"/>
          <w:lang w:eastAsia="ru-RU"/>
        </w:rPr>
        <w:t>(Հավելվածը խմբ. 29.08.2016 N 504-Ն)</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p w:rsidR="00340790" w:rsidRPr="00340790" w:rsidRDefault="00340790" w:rsidP="0034079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34079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340790" w:rsidRPr="00340790" w:rsidTr="00340790">
        <w:trPr>
          <w:tblCellSpacing w:w="7" w:type="dxa"/>
        </w:trPr>
        <w:tc>
          <w:tcPr>
            <w:tcW w:w="4500" w:type="dxa"/>
            <w:shd w:val="clear" w:color="auto" w:fill="FFFFFF"/>
            <w:vAlign w:val="center"/>
            <w:hideMark/>
          </w:tcPr>
          <w:p w:rsidR="00340790" w:rsidRPr="00340790" w:rsidRDefault="00340790" w:rsidP="00340790">
            <w:pPr>
              <w:spacing w:after="0" w:line="240" w:lineRule="auto"/>
              <w:ind w:firstLine="375"/>
              <w:rPr>
                <w:rFonts w:ascii="Arial Unicode" w:eastAsia="Times New Roman" w:hAnsi="Arial Unicode" w:cs="Times New Roman"/>
                <w:b/>
                <w:bCs/>
                <w:color w:val="000000"/>
                <w:sz w:val="21"/>
                <w:szCs w:val="21"/>
                <w:lang w:eastAsia="ru-RU"/>
              </w:rPr>
            </w:pPr>
            <w:r w:rsidRPr="00340790">
              <w:rPr>
                <w:rFonts w:ascii="Arial Unicode" w:eastAsia="Times New Roman" w:hAnsi="Arial Unicode" w:cs="Times New Roman"/>
                <w:b/>
                <w:bCs/>
                <w:color w:val="000000"/>
                <w:sz w:val="21"/>
                <w:szCs w:val="21"/>
                <w:lang w:eastAsia="ru-RU"/>
              </w:rPr>
              <w:t>ԼՂՀ կառավարության աշխատակազմի</w:t>
            </w:r>
          </w:p>
          <w:p w:rsidR="00340790" w:rsidRPr="00340790" w:rsidRDefault="00340790" w:rsidP="00340790">
            <w:pPr>
              <w:spacing w:after="0" w:line="240" w:lineRule="auto"/>
              <w:ind w:firstLine="375"/>
              <w:rPr>
                <w:rFonts w:ascii="Arial Unicode" w:eastAsia="Times New Roman" w:hAnsi="Arial Unicode" w:cs="Times New Roman"/>
                <w:b/>
                <w:bCs/>
                <w:color w:val="000000"/>
                <w:sz w:val="21"/>
                <w:szCs w:val="21"/>
                <w:lang w:eastAsia="ru-RU"/>
              </w:rPr>
            </w:pPr>
            <w:r w:rsidRPr="00340790">
              <w:rPr>
                <w:rFonts w:ascii="Arial Unicode" w:eastAsia="Times New Roman" w:hAnsi="Arial Unicode" w:cs="Times New Roman"/>
                <w:b/>
                <w:bCs/>
                <w:color w:val="000000"/>
                <w:sz w:val="21"/>
                <w:szCs w:val="21"/>
                <w:lang w:eastAsia="ru-RU"/>
              </w:rPr>
              <w:t>ղեկավար-նախարար</w:t>
            </w:r>
          </w:p>
        </w:tc>
        <w:tc>
          <w:tcPr>
            <w:tcW w:w="0" w:type="auto"/>
            <w:shd w:val="clear" w:color="auto" w:fill="FFFFFF"/>
            <w:vAlign w:val="bottom"/>
            <w:hideMark/>
          </w:tcPr>
          <w:p w:rsidR="00340790" w:rsidRPr="00340790" w:rsidRDefault="00340790" w:rsidP="0034079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340790">
              <w:rPr>
                <w:rFonts w:ascii="Arial Unicode" w:eastAsia="Times New Roman" w:hAnsi="Arial Unicode" w:cs="Times New Roman"/>
                <w:b/>
                <w:bCs/>
                <w:color w:val="000000"/>
                <w:sz w:val="21"/>
                <w:szCs w:val="21"/>
                <w:lang w:eastAsia="ru-RU"/>
              </w:rPr>
              <w:t>Ս. ԳՐԻԳՈՐՅԱՆ</w:t>
            </w:r>
          </w:p>
        </w:tc>
      </w:tr>
    </w:tbl>
    <w:p w:rsidR="003C326B" w:rsidRPr="00340790" w:rsidRDefault="003C326B" w:rsidP="00340790"/>
    <w:sectPr w:rsidR="003C326B" w:rsidRPr="00340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40790"/>
    <w:rsid w:val="003C326B"/>
    <w:rsid w:val="00695309"/>
    <w:rsid w:val="00716AD0"/>
    <w:rsid w:val="00883B21"/>
    <w:rsid w:val="008C28C4"/>
    <w:rsid w:val="009A6E9C"/>
    <w:rsid w:val="00C21859"/>
    <w:rsid w:val="00CC6BC7"/>
    <w:rsid w:val="00D65ABB"/>
    <w:rsid w:val="00D867EB"/>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525437728">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6</cp:revision>
  <cp:lastPrinted>2020-12-26T07:55:00Z</cp:lastPrinted>
  <dcterms:created xsi:type="dcterms:W3CDTF">2020-12-26T05:29:00Z</dcterms:created>
  <dcterms:modified xsi:type="dcterms:W3CDTF">2021-01-01T08:52:00Z</dcterms:modified>
</cp:coreProperties>
</file>