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4"/>
      </w:tblGrid>
      <w:tr w:rsidR="007968E5" w:rsidRPr="00B56BDD" w:rsidTr="0079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68E5" w:rsidRPr="00B56BDD" w:rsidRDefault="007968E5" w:rsidP="007968E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968E5" w:rsidRPr="00B56BDD" w:rsidTr="007968E5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4"/>
            </w:tblGrid>
            <w:tr w:rsidR="007968E5" w:rsidRPr="00B56BDD" w:rsidTr="00257D9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7968E5" w:rsidRPr="00B56BDD" w:rsidTr="00257D9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7968E5" w:rsidRPr="00B56BDD" w:rsidTr="00257D99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7968E5" w:rsidRPr="00B56BDD" w:rsidTr="00257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7968E5" w:rsidRPr="00B56BDD" w:rsidTr="00257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7968E5" w:rsidRPr="00B56BD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4"/>
                  </w:tblGrid>
                  <w:tr w:rsidR="007968E5" w:rsidRPr="00B56BD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180" w:rightFromText="180" w:vertAnchor="text" w:horzAnchor="margin" w:tblpY="-103"/>
                          <w:tblOverlap w:val="never"/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85"/>
                          <w:gridCol w:w="6339"/>
                        </w:tblGrid>
                        <w:tr w:rsidR="000E346D" w:rsidRPr="00B56BDD" w:rsidTr="000E346D">
                          <w:trPr>
                            <w:tblCellSpacing w:w="7" w:type="dxa"/>
                          </w:trPr>
                          <w:tc>
                            <w:tcPr>
                              <w:tcW w:w="5100" w:type="dxa"/>
                              <w:vAlign w:val="center"/>
                              <w:hideMark/>
                            </w:tcPr>
                            <w:p w:rsidR="000E346D" w:rsidRPr="00B56BDD" w:rsidRDefault="000E346D" w:rsidP="001F79D2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98" w:type="dxa"/>
                              <w:vAlign w:val="center"/>
                              <w:hideMark/>
                            </w:tcPr>
                            <w:p w:rsidR="000E346D" w:rsidRPr="00B56BDD" w:rsidRDefault="000E346D" w:rsidP="001F79D2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68E5" w:rsidRPr="00B56BDD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92"/>
                          <w:gridCol w:w="721"/>
                          <w:gridCol w:w="5511"/>
                        </w:tblGrid>
                        <w:tr w:rsidR="007968E5" w:rsidRPr="00B56BDD" w:rsidTr="007968E5">
                          <w:trPr>
                            <w:tblCellSpacing w:w="0" w:type="dxa"/>
                          </w:trPr>
                          <w:tc>
                            <w:tcPr>
                              <w:tcW w:w="598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ԼԵՌՆԱՅԻՆ ՂԱՐԱԲԱՂԻ ՀԱՆՐԱՊԵՏՈՒԹՅԱՆ 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ՍՈՑԻԱԼԱԿԱՆ ԱՊԱՀՈՎՈՒԹՅԱՆ ՆԱԽԱՐԱՐ</w:t>
                              </w:r>
                            </w:p>
                          </w:tc>
                          <w:tc>
                            <w:tcPr>
                              <w:tcW w:w="61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    </w:t>
                              </w: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6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ԼԵՌՆԱՅԻՆ ՂԱՐԱԲԱՂԻ ՀԱՆՐԱՊԵՏՈՒԹՅԱՆ 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ԱՌՈՂՋԱՊԱՀՈՒԹՅԱՆ ՆԱԽԱՐԱՐ</w:t>
                              </w:r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9825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0"/>
                          <w:gridCol w:w="4905"/>
                        </w:tblGrid>
                        <w:tr w:rsidR="007968E5" w:rsidRPr="00B56BDD" w:rsidTr="00796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 w:colFirst="0" w:colLast="0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29.07.2008թ. N 42 հ/գ-ն</w:t>
                              </w:r>
                            </w:p>
                          </w:tc>
                          <w:tc>
                            <w:tcPr>
                              <w:tcW w:w="484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30.07.2008թ. N 98-Ն</w:t>
                              </w:r>
                            </w:p>
                          </w:tc>
                        </w:tr>
                      </w:tbl>
                      <w:bookmarkEnd w:id="0"/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ՀԱՄԱՏԵՂ ՀՐԱՄԱՆ 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ԽՆԱՄՔԻ ՏՐԱՄԱԴՐՄԱՆ ՀԱՄԱՐ ԴԻՄԱԾ ՀԱՃԱԽՈՐԴԻ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b/>
                            <w:bCs/>
                            <w:sz w:val="24"/>
                            <w:szCs w:val="24"/>
                          </w:rPr>
                          <w:t>ԲԺՇԿԱԿԱՆ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b/>
                            <w:bCs/>
                            <w:sz w:val="24"/>
                            <w:szCs w:val="24"/>
                          </w:rPr>
                          <w:t>ՔԱՐՏԻ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b/>
                            <w:bCs/>
                            <w:sz w:val="24"/>
                            <w:szCs w:val="24"/>
                          </w:rPr>
                          <w:t>ՁԵՎԸ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b/>
                            <w:bCs/>
                            <w:sz w:val="24"/>
                            <w:szCs w:val="24"/>
                          </w:rPr>
                          <w:t>ՀԱՍՏԱՏԵԼՈՒ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b/>
                            <w:bCs/>
                            <w:sz w:val="24"/>
                            <w:szCs w:val="24"/>
                          </w:rPr>
                          <w:t>ՄԱՍԻՆ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Ղեկավարվելով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Լեռնային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Ղարաբաղի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կառավարության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2008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թվականի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հուլիսի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15-ի «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Ծեր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հաշմանդամ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քաղաքացիներին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խնամքի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տրամադրման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կարգն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ու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ծեր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և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հաշմանդամ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քաղաքացիներին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խնամքի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տրամադրումը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մերժելու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հիմք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հանդիսացող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հիվանդությունների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ցանկը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հաստատելու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մասին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» N 500-Ն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որոշման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2-րդ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կետի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3-րդ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ենթակետով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ՀՐԱՄԱՅՈՒՄ ԵՆՔ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Հաստատել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խնամքի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տրամադրման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դիմած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հաճախորդի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բժշկական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քարտի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ձևը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համաձայն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հավելվածի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Սույն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հրամանն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ուժի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մեջ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է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մտնում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պաշտոնական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հրապարակման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օրվան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հաջորդող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տասներորդ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օրը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Ind w:w="3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04"/>
                          <w:gridCol w:w="1585"/>
                          <w:gridCol w:w="4945"/>
                        </w:tblGrid>
                        <w:tr w:rsidR="007968E5" w:rsidRPr="00B56BDD" w:rsidTr="007562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ԼԵՌՆԱՅԻՆ ՂԱՐԱԲԱՂԻ ՀԱՆՐԱՊԵՏՈՒԹՅԱՆ 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ՍՈՑԻԱԼԱԿԱՆ ԱՊԱՀՈՎՈՒԹՅԱՆ ՆԱԽԱՐԱՐ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Ն. ԱԶԱՏՅԱՆ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          </w:t>
                              </w: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ԼԵՌՆԱՅԻՆ ՂԱՐԱԲԱՂԻ ՀԱՆՐԱՊԵՏՈՒԹՅԱՆ 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ԱՌՈՂՋԱՊԱՀՈՒԹՅԱՆ ՆԱԽԱՐԱՐ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Ա. ԽԱՉԱՏՐՅԱՆ</w:t>
                              </w:r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5"/>
                          <w:gridCol w:w="6319"/>
                        </w:tblGrid>
                        <w:tr w:rsidR="007968E5" w:rsidRPr="00B56BDD" w:rsidTr="007968E5">
                          <w:trPr>
                            <w:tblCellSpacing w:w="7" w:type="dxa"/>
                          </w:trPr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45B8" w:rsidRPr="00B56BDD" w:rsidRDefault="00B645B8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D52FB" w:rsidRPr="00B56BDD" w:rsidRDefault="005D52FB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Հավելված</w:t>
                              </w:r>
                              <w:proofErr w:type="spellEnd"/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Լեռնային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Ղարաբաղի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proofErr w:type="spellEnd"/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սոցիալական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ապահովության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նախարարի</w:t>
                              </w:r>
                              <w:proofErr w:type="spellEnd"/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2008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թվականի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հուլիսի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29-ի N 42հ/գ-ն</w:t>
                              </w:r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84"/>
                          <w:gridCol w:w="6340"/>
                        </w:tblGrid>
                        <w:tr w:rsidR="007968E5" w:rsidRPr="00B56BDD" w:rsidTr="007968E5">
                          <w:trPr>
                            <w:tblCellSpacing w:w="7" w:type="dxa"/>
                          </w:trPr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Լեռնային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Ղարաբաղի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Հանրապետության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առողջապահության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նախարարի</w:t>
                              </w:r>
                              <w:proofErr w:type="spellEnd"/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2008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թվականի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հուլիսի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30-ի N 98-Ն</w:t>
                              </w:r>
                            </w:p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համատեղ</w:t>
                              </w:r>
                              <w:proofErr w:type="spellEnd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հրամանի</w:t>
                              </w:r>
                              <w:proofErr w:type="spellEnd"/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83"/>
                          <w:gridCol w:w="5941"/>
                        </w:tblGrid>
                        <w:tr w:rsidR="007968E5" w:rsidRPr="00B56BDD" w:rsidTr="007968E5">
                          <w:trPr>
                            <w:tblCellSpacing w:w="7" w:type="dxa"/>
                          </w:trPr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r w:rsidRPr="00B56BDD"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55" w:type="dxa"/>
                              <w:vAlign w:val="center"/>
                              <w:hideMark/>
                            </w:tcPr>
                            <w:p w:rsidR="007968E5" w:rsidRPr="00B56BDD" w:rsidRDefault="007968E5" w:rsidP="007968E5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56BDD">
                                <w:rPr>
                                  <w:rFonts w:ascii="GHEA Grapalat" w:eastAsia="Times New Roman" w:hAnsi="GHEA Grapalat" w:cs="Times New Roman"/>
                                  <w:sz w:val="24"/>
                                  <w:szCs w:val="24"/>
                                </w:rPr>
                                <w:t>Ձև</w:t>
                              </w:r>
                              <w:proofErr w:type="spellEnd"/>
                            </w:p>
                          </w:tc>
                        </w:tr>
                      </w:tbl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ԲԺՇԿԱԿԱՆ ՔԱՐՏ 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Խնամքի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տրամադրման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համար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դիմած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4"/>
                            <w:szCs w:val="24"/>
                          </w:rPr>
                          <w:t>հաճախորդի</w:t>
                        </w:r>
                        <w:proofErr w:type="spell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Բժշկական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կազմակերպության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անվանումը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Քաղաքացի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                                       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ազգանուն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անուն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հայրանուն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Անձը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հաստատող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փաստաթուղթ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                                              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սերիան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համարը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երբ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և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ում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կողմից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է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տրված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Հաշվառված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է 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                                    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բնակության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վայրը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Ծննդյան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տարեթիվը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ամիսը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օրը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Առողջական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վիճակը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lastRenderedPageBreak/>
                          <w:t>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Բժիշկ-մասնագետների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եզրակացությունները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`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Թերապևտ.................................................................................................................................................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Ֆլյուորոգրաֆիայի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արդյունքները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Մաշկավեներոլոգ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Ակնաբույժ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Նյարդաբան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Հոգեբույժ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Վարակաբան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Աղիքային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խմբի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վարակիչ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այդ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թվում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`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մակաբուծային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հիվանդությունների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նկատմամբ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անալիզների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արդյունքները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………………………………………………………………... ……………………….........................................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Գլխավոր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բժիշկ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`</w:t>
                        </w: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                 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____________________________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                                                  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ստորագրություն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անուն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ազգանուն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Լրացման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ամսաթիվը</w:t>
                        </w:r>
                        <w:proofErr w:type="spellEnd"/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`</w:t>
                        </w: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«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_____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»</w:t>
                        </w: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 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 xml:space="preserve"> __________________200 </w:t>
                        </w:r>
                        <w:r w:rsidRPr="00B56BDD">
                          <w:rPr>
                            <w:rFonts w:ascii="GHEA Grapalat" w:eastAsia="Times New Roman" w:hAnsi="GHEA Grapalat" w:cs="GHEA Grapalat"/>
                            <w:sz w:val="24"/>
                            <w:szCs w:val="24"/>
                          </w:rPr>
                          <w:t>թ</w:t>
                        </w: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  <w:t> </w:t>
                        </w:r>
                      </w:p>
                      <w:p w:rsidR="007968E5" w:rsidRPr="00B56BDD" w:rsidRDefault="007968E5" w:rsidP="007968E5">
                        <w:pPr>
                          <w:spacing w:after="0" w:line="240" w:lineRule="auto"/>
                          <w:ind w:firstLine="375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B56BDD"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  <w:t>Կ.Տ.</w:t>
                        </w:r>
                      </w:p>
                    </w:tc>
                  </w:tr>
                </w:tbl>
                <w:p w:rsidR="007968E5" w:rsidRPr="00B56BDD" w:rsidRDefault="007968E5" w:rsidP="007968E5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8E5" w:rsidRPr="00B56BDD" w:rsidRDefault="007968E5" w:rsidP="007968E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B14B74" w:rsidRPr="00B56BDD" w:rsidRDefault="00B14B74">
      <w:pPr>
        <w:rPr>
          <w:rFonts w:ascii="GHEA Grapalat" w:hAnsi="GHEA Grapalat"/>
          <w:sz w:val="24"/>
          <w:szCs w:val="24"/>
        </w:rPr>
      </w:pPr>
    </w:p>
    <w:sectPr w:rsidR="00B14B74" w:rsidRPr="00B56BDD" w:rsidSect="007968E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A"/>
    <w:rsid w:val="000E346D"/>
    <w:rsid w:val="000E7C32"/>
    <w:rsid w:val="00257D99"/>
    <w:rsid w:val="005D52FB"/>
    <w:rsid w:val="0075628C"/>
    <w:rsid w:val="007968E5"/>
    <w:rsid w:val="00A7562A"/>
    <w:rsid w:val="00B14B74"/>
    <w:rsid w:val="00B56BDD"/>
    <w:rsid w:val="00B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7968E5"/>
  </w:style>
  <w:style w:type="paragraph" w:styleId="a3">
    <w:name w:val="Normal (Web)"/>
    <w:basedOn w:val="a"/>
    <w:uiPriority w:val="99"/>
    <w:unhideWhenUsed/>
    <w:rsid w:val="0079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8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7968E5"/>
  </w:style>
  <w:style w:type="paragraph" w:styleId="a3">
    <w:name w:val="Normal (Web)"/>
    <w:basedOn w:val="a"/>
    <w:uiPriority w:val="99"/>
    <w:unhideWhenUsed/>
    <w:rsid w:val="0079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8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2019-07-03T13:52:00Z</dcterms:created>
  <dcterms:modified xsi:type="dcterms:W3CDTF">2019-07-04T08:37:00Z</dcterms:modified>
</cp:coreProperties>
</file>