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CellSpacing w:w="0" w:type="dxa"/>
        <w:shd w:val="clear" w:color="auto" w:fill="FCC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2808"/>
        <w:gridCol w:w="3150"/>
        <w:gridCol w:w="1632"/>
      </w:tblGrid>
      <w:tr w:rsidR="00536FDF" w:rsidRPr="00536FDF" w:rsidTr="00536FDF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Համարը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N 672-Ն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Տեսակը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Ինկորպորացիա</w:t>
            </w:r>
            <w:proofErr w:type="spellEnd"/>
          </w:p>
        </w:tc>
      </w:tr>
      <w:tr w:rsidR="00536FDF" w:rsidRPr="00536FDF" w:rsidTr="00536FDF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Տիպը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31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Կարգավիճակը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</w:t>
            </w:r>
          </w:p>
        </w:tc>
      </w:tr>
      <w:tr w:rsidR="00536FDF" w:rsidRPr="00536FDF" w:rsidTr="00536FDF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Սկզբնաղբյուրը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ԼՂՀՊՏ 2015.10.23/19(286)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Ընդունման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վայրը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Ստեփանակերտ</w:t>
            </w:r>
            <w:proofErr w:type="spellEnd"/>
          </w:p>
        </w:tc>
      </w:tr>
      <w:tr w:rsidR="00536FDF" w:rsidRPr="00536FDF" w:rsidTr="00536FDF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Ընդունող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ԼՂՀ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կառավարություն</w:t>
            </w:r>
            <w:proofErr w:type="spellEnd"/>
          </w:p>
        </w:tc>
        <w:tc>
          <w:tcPr>
            <w:tcW w:w="31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Ընդունման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15.10.2015</w:t>
            </w:r>
          </w:p>
        </w:tc>
      </w:tr>
      <w:tr w:rsidR="00536FDF" w:rsidRPr="00536FDF" w:rsidTr="00536FDF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Ստորագրող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ԼՂՀ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31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Ստորագրման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15.10.2015</w:t>
            </w:r>
          </w:p>
        </w:tc>
      </w:tr>
      <w:tr w:rsidR="00536FDF" w:rsidRPr="00536FDF" w:rsidTr="00536FDF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Վավերացնող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Վավերացման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6FDF" w:rsidRPr="00536FDF" w:rsidTr="00536FDF">
        <w:trPr>
          <w:trHeight w:val="285"/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Ուժի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մեջ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մտնելու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26.10.2015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536FDF" w:rsidRPr="00536FDF" w:rsidRDefault="00536FDF" w:rsidP="00536FDF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</w:rPr>
              <w:t>Ուժը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կորցնելու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536FDF" w:rsidRPr="00536FDF" w:rsidRDefault="00536FDF" w:rsidP="0053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D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noshade="t" o:hr="t" fillcolor="#878787" stroked="f"/>
        </w:pict>
      </w:r>
    </w:p>
    <w:p w:rsidR="00536FDF" w:rsidRPr="00536FDF" w:rsidRDefault="00536FDF" w:rsidP="0053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05" cy="103505"/>
            <wp:effectExtent l="0" t="0" r="0" b="0"/>
            <wp:docPr id="2" name="Рисунок 2" descr="http://www.arlexis.am/Annexes/treeNode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reeNode" descr="http://www.arlexis.am/Annexes/treeNodeMinu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FD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36F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Ծանուցում</w:t>
      </w:r>
      <w:proofErr w:type="spellEnd"/>
    </w:p>
    <w:tbl>
      <w:tblPr>
        <w:tblW w:w="11040" w:type="dxa"/>
        <w:jc w:val="center"/>
        <w:tblCellSpacing w:w="1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536FDF" w:rsidRPr="00536FDF" w:rsidTr="00536FDF">
        <w:trPr>
          <w:tblCellSpacing w:w="15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536FDF" w:rsidRPr="00536FDF" w:rsidRDefault="00536FDF" w:rsidP="00536FDF">
            <w:pPr>
              <w:spacing w:after="0" w:line="240" w:lineRule="auto"/>
              <w:divId w:val="1272977819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տարածվում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2015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թվականի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սեպտեմբերի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1-ից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ծագած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</w:tc>
      </w:tr>
    </w:tbl>
    <w:p w:rsidR="00536FDF" w:rsidRPr="00536FDF" w:rsidRDefault="00536FDF" w:rsidP="0053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D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.5pt" o:hralign="center" o:hrstd="t" o:hrnoshade="t" o:hr="t" fillcolor="#878787" stroked="f"/>
        </w:pict>
      </w:r>
    </w:p>
    <w:p w:rsidR="00536FDF" w:rsidRPr="00536FDF" w:rsidRDefault="00536FDF" w:rsidP="0053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05" cy="103505"/>
            <wp:effectExtent l="0" t="0" r="0" b="0"/>
            <wp:docPr id="1" name="Рисунок 1" descr="http://www.arlexis.am/Annexes/treeNode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oggleLinks" descr="http://www.arlexis.am/Annexes/treeNodePlu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FD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36F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Փոփոխողներ</w:t>
      </w:r>
      <w:proofErr w:type="spellEnd"/>
      <w:r w:rsidRPr="00536F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և </w:t>
      </w:r>
      <w:proofErr w:type="spellStart"/>
      <w:r w:rsidRPr="00536F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ինկորպորացիաներ</w:t>
      </w:r>
      <w:proofErr w:type="spellEnd"/>
    </w:p>
    <w:p w:rsidR="00536FDF" w:rsidRPr="00536FDF" w:rsidRDefault="00536FDF" w:rsidP="0053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D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552pt;height:1.5pt" o:hrpct="0" o:hrstd="t" o:hrnoshade="t" o:hr="t" fillcolor="#878787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536FDF" w:rsidRPr="00536FDF" w:rsidTr="00536FDF">
        <w:trPr>
          <w:tblCellSpacing w:w="15" w:type="dxa"/>
        </w:trPr>
        <w:tc>
          <w:tcPr>
            <w:tcW w:w="11040" w:type="dxa"/>
            <w:shd w:val="clear" w:color="auto" w:fill="F6F6F6"/>
            <w:vAlign w:val="center"/>
            <w:hideMark/>
          </w:tcPr>
          <w:p w:rsidR="00536FDF" w:rsidRPr="00536FDF" w:rsidRDefault="00536FDF" w:rsidP="00536FDF">
            <w:pPr>
              <w:spacing w:after="0" w:line="240" w:lineRule="auto"/>
              <w:jc w:val="center"/>
              <w:divId w:val="2127578227"/>
              <w:rPr>
                <w:rFonts w:ascii="Arial Unicode" w:eastAsia="Times New Roman" w:hAnsi="Arial Unicode" w:cs="Times New Roman"/>
                <w:b/>
                <w:bCs/>
                <w:color w:val="545454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b/>
                <w:bCs/>
                <w:color w:val="545454"/>
                <w:sz w:val="21"/>
                <w:szCs w:val="21"/>
              </w:rPr>
              <w:t>ԼՂՀ ԿԱՌԱՎԱՐՈՒԹՅԱՆ ՈՐՈՇՈՒՄԸ ՊԵՏԱԿԱՆ ԾՐԱԳՐԻ ՇՐՋԱՆԱԿՆԵՐՈՒՄ ԲՆԱԿԵԼԻ ՇԻՆՈՒԹՅՈՒՆՆԵՐԻ ՎԵՐԱԿԱՌՈՒՑՄԱՆ ՀԵՏԵՎԱՆՔՈՎ ՎԱՐՁԱԿԱԼԱԿԱՆ ՀԻՄՈՒՆՔՆԵՐՈՎ ԲՆԱԿՎՈՂ ԸՆՏԱՆԻՔՆԵՐԻՆ ԲՆԱԿԱՐԱՆ ՎԱՐՁԱԿԱԼԵԼՈՒ ՆՊԱՏԱԿՈՎ ՖԻՆԱՆՍԱԿԱՆ ՕԳՆՈՒԹՅԱՆ ՏՐԱՄԱԴՐՄԱՆ ԿԱՐԳԸ ՍԱՀՄԱՆԵԼՈՒ ՄԱՍԻՆ</w:t>
            </w:r>
          </w:p>
        </w:tc>
      </w:tr>
    </w:tbl>
    <w:p w:rsidR="00536FDF" w:rsidRPr="00536FDF" w:rsidRDefault="00536FDF" w:rsidP="0053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FDF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552pt;height:1.5pt" o:hrpct="0" o:hrstd="t" o:hrnoshade="t" o:hr="t" fillcolor="#878787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36FDF" w:rsidRPr="00536FDF" w:rsidTr="00536FD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6FDF" w:rsidRPr="00536FDF" w:rsidTr="00536FDF">
        <w:trPr>
          <w:tblCellSpacing w:w="0" w:type="dxa"/>
        </w:trPr>
        <w:tc>
          <w:tcPr>
            <w:tcW w:w="11040" w:type="dxa"/>
            <w:vAlign w:val="center"/>
            <w:hideMark/>
          </w:tcPr>
          <w:p w:rsidR="00536FDF" w:rsidRPr="00536FDF" w:rsidRDefault="00536FDF" w:rsidP="00536F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536FDF">
              <w:rPr>
                <w:rFonts w:ascii="Arial Unicode" w:eastAsia="Times New Roman" w:hAnsi="Arial Unicode" w:cs="Times New Roman"/>
                <w:b/>
                <w:bCs/>
                <w:sz w:val="27"/>
                <w:szCs w:val="27"/>
              </w:rPr>
              <w:t>ԼԵՌՆԱՅԻՆ ՂԱՐԱԲԱՂԻ ՀԱՆՐԱՊԵՏՈՒԹՅԱՆ ԿԱՌԱՎԱՐՈՒԹՅՈՒՆ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b/>
                <w:bCs/>
                <w:sz w:val="36"/>
                <w:szCs w:val="36"/>
              </w:rPr>
              <w:t>Ո Ր Ո Շ ՈՒ Մ</w:t>
            </w:r>
          </w:p>
          <w:p w:rsidR="00536FDF" w:rsidRPr="00536FDF" w:rsidRDefault="00536FDF" w:rsidP="00536FD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7"/>
                <w:szCs w:val="27"/>
              </w:rPr>
            </w:pPr>
            <w:r w:rsidRPr="00536FDF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 </w:t>
            </w:r>
          </w:p>
          <w:tbl>
            <w:tblPr>
              <w:tblW w:w="9825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5"/>
              <w:gridCol w:w="4920"/>
            </w:tblGrid>
            <w:tr w:rsidR="00536FDF" w:rsidRPr="00536FDF" w:rsidTr="00536FDF">
              <w:trPr>
                <w:tblCellSpacing w:w="7" w:type="dxa"/>
                <w:jc w:val="center"/>
              </w:trPr>
              <w:tc>
                <w:tcPr>
                  <w:tcW w:w="4845" w:type="dxa"/>
                  <w:vAlign w:val="center"/>
                  <w:hideMark/>
                </w:tcPr>
                <w:p w:rsidR="00536FDF" w:rsidRPr="00536FDF" w:rsidRDefault="00536FDF" w:rsidP="00536FD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36FDF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15 </w:t>
                  </w:r>
                  <w:proofErr w:type="spellStart"/>
                  <w:r w:rsidRPr="00536FDF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հոկտեմբերի</w:t>
                  </w:r>
                  <w:proofErr w:type="spellEnd"/>
                  <w:r w:rsidRPr="00536FDF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2015թ.</w:t>
                  </w:r>
                </w:p>
              </w:tc>
              <w:tc>
                <w:tcPr>
                  <w:tcW w:w="4860" w:type="dxa"/>
                  <w:vAlign w:val="center"/>
                  <w:hideMark/>
                </w:tcPr>
                <w:p w:rsidR="00536FDF" w:rsidRPr="00536FDF" w:rsidRDefault="00536FDF" w:rsidP="00536FDF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36FDF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N 672-Ն</w:t>
                  </w:r>
                </w:p>
              </w:tc>
            </w:tr>
          </w:tbl>
          <w:p w:rsidR="00536FDF" w:rsidRPr="00536FDF" w:rsidRDefault="00536FDF" w:rsidP="00536F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ք.Ստեփանակերտ</w:t>
            </w:r>
            <w:proofErr w:type="spellEnd"/>
          </w:p>
          <w:p w:rsidR="00536FDF" w:rsidRPr="00536FDF" w:rsidRDefault="00536FDF" w:rsidP="00536F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536FDF" w:rsidRPr="00536FDF" w:rsidRDefault="00536FDF" w:rsidP="00536FD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ՊԵՏԱԿԱՆ ԾՐԱԳՐԻ ՇՐՋԱՆԱԿՆԵՐՈՒՄ ԲՆԱԿԵԼԻ ՇԻՆՈՒԹՅՈՒՆՆԵՐԻ ՎԵՐԱԿԱՌՈՒՑՄԱՆ ՀԵՏԵՎԱՆՔՈՎ ՎԱՐՁԱԿԱԼԱԿԱՆ ՀԻՄՈՒՆՔՆԵՐՈՎ ԲՆԱԿՎՈՂ ԸՆՏԱՆԻՔՆԵՐԻՆ ԲՆԱԿԱՐԱՆ ՎԱՐՁԱԿԱԼԵԼՈՒ ՆՊԱՏԱԿՈՎ ՖԻՆԱՆՍԱԿԱՆ ՕԳՆՈՒԹՅԱՆ ՏՐԱՄԱԴՐՄԱՆ ԿԱՐԳԸ ՍԱՀՄԱՆԵԼՈՒ ՄԱՍԻՆ</w:t>
            </w:r>
          </w:p>
          <w:p w:rsidR="00536FDF" w:rsidRPr="00536FDF" w:rsidRDefault="00536FDF" w:rsidP="00536FD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«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»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Լեռնային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Ղարաբաղի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13-րդ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հոդվածին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Լեռնային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Ղարաբաղի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կառավարությունը</w:t>
            </w:r>
            <w:proofErr w:type="spellEnd"/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536FD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</w:t>
            </w:r>
            <w:r w:rsidRPr="00536F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536FDF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ր</w:t>
            </w:r>
            <w:r w:rsidRPr="00536F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536FDF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ո</w:t>
            </w:r>
            <w:r w:rsidRPr="00536F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536FDF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շ</w:t>
            </w:r>
            <w:r w:rsidRPr="00536F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ու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536FDF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մ</w:t>
            </w:r>
            <w:r w:rsidRPr="00536F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536FDF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է</w:t>
            </w:r>
            <w:r w:rsidRPr="00536FD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.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1.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Սահմանել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ծրագրի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շրջանակներում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շինությունների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վերակառուցման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հիմունքներով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բնակվող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ընտանիքներին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բնակարան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վարձակալելու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տրամադրման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հավելվածի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2.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ուժի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մտնում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հրապարակմանը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հաջորդող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օրվանից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և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տարածվում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2015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թվականի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սեպտեմբերի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1-ից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ծագած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839"/>
            </w:tblGrid>
            <w:tr w:rsidR="00536FDF" w:rsidRPr="00536FDF" w:rsidTr="00536FDF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536FDF" w:rsidRPr="00536FDF" w:rsidRDefault="00536FDF" w:rsidP="00536FDF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536FDF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ԼԵՌՆԱՅԻՆ ՂԱՐԱԲԱՂԻ</w:t>
                  </w:r>
                </w:p>
                <w:p w:rsidR="00536FDF" w:rsidRPr="00536FDF" w:rsidRDefault="00536FDF" w:rsidP="00536FDF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36FDF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ՀԱՆՐԱՊԵՏՈՒԹՅԱՆ ՎԱՐՉԱՊԵՏ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36FDF" w:rsidRPr="00536FDF" w:rsidRDefault="00536FDF" w:rsidP="00536FD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536FDF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Ա.</w:t>
                  </w:r>
                  <w:r w:rsidRPr="00536FD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536FDF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</w:rPr>
                    <w:t>ՀԱՐՈՒԹՅՈՒՆՅԱ</w:t>
                  </w:r>
                  <w:r w:rsidRPr="00536FDF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Ն</w:t>
                  </w:r>
                </w:p>
              </w:tc>
            </w:tr>
          </w:tbl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5169"/>
            </w:tblGrid>
            <w:tr w:rsidR="00536FDF" w:rsidRPr="00536FDF" w:rsidTr="00536FDF">
              <w:trPr>
                <w:tblCellSpacing w:w="7" w:type="dxa"/>
              </w:trPr>
              <w:tc>
                <w:tcPr>
                  <w:tcW w:w="9900" w:type="dxa"/>
                  <w:vAlign w:val="center"/>
                  <w:hideMark/>
                </w:tcPr>
                <w:p w:rsidR="00536FDF" w:rsidRPr="00536FDF" w:rsidRDefault="00536FDF" w:rsidP="00536FD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36FDF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900" w:type="dxa"/>
                  <w:vAlign w:val="center"/>
                  <w:hideMark/>
                </w:tcPr>
                <w:p w:rsidR="00536FDF" w:rsidRPr="00536FDF" w:rsidRDefault="00536FDF" w:rsidP="00536FDF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</w:pPr>
                  <w:proofErr w:type="spellStart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>Հավելված</w:t>
                  </w:r>
                  <w:proofErr w:type="spellEnd"/>
                </w:p>
                <w:p w:rsidR="00536FDF" w:rsidRPr="00536FDF" w:rsidRDefault="00536FDF" w:rsidP="00536FDF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</w:pPr>
                  <w:proofErr w:type="spellStart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>Լեռնային</w:t>
                  </w:r>
                  <w:proofErr w:type="spellEnd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>Ղարաբաղի</w:t>
                  </w:r>
                  <w:proofErr w:type="spellEnd"/>
                </w:p>
                <w:p w:rsidR="00536FDF" w:rsidRPr="00536FDF" w:rsidRDefault="00536FDF" w:rsidP="00536FDF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</w:pPr>
                  <w:proofErr w:type="spellStart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lastRenderedPageBreak/>
                    <w:t>Հանրապետության</w:t>
                  </w:r>
                  <w:proofErr w:type="spellEnd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>կառավարության</w:t>
                  </w:r>
                  <w:proofErr w:type="spellEnd"/>
                </w:p>
                <w:p w:rsidR="00536FDF" w:rsidRPr="00536FDF" w:rsidRDefault="00536FDF" w:rsidP="00536FDF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</w:pPr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 xml:space="preserve">2015 </w:t>
                  </w:r>
                  <w:proofErr w:type="spellStart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>թվականի</w:t>
                  </w:r>
                  <w:proofErr w:type="spellEnd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>հոկտեմբերի</w:t>
                  </w:r>
                  <w:proofErr w:type="spellEnd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 xml:space="preserve"> 15-ի N 672-Ն </w:t>
                  </w:r>
                  <w:proofErr w:type="spellStart"/>
                  <w:r w:rsidRPr="00536FDF">
                    <w:rPr>
                      <w:rFonts w:ascii="Arial Unicode" w:eastAsia="Times New Roman" w:hAnsi="Arial Unicode" w:cs="Times New Roman"/>
                      <w:sz w:val="20"/>
                      <w:szCs w:val="20"/>
                    </w:rPr>
                    <w:t>որոշման</w:t>
                  </w:r>
                  <w:proofErr w:type="spellEnd"/>
                </w:p>
              </w:tc>
            </w:tr>
          </w:tbl>
          <w:p w:rsidR="00536FDF" w:rsidRPr="00536FDF" w:rsidRDefault="00536FDF" w:rsidP="00536FDF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Կ</w:t>
            </w:r>
            <w:r w:rsidRPr="00536F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536FDF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Ա</w:t>
            </w:r>
            <w:r w:rsidRPr="00536F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536FDF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Ր</w:t>
            </w:r>
            <w:r w:rsidRPr="00536F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536FDF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</w:rPr>
              <w:t>Գ</w:t>
            </w:r>
          </w:p>
          <w:p w:rsidR="00536FDF" w:rsidRPr="00536FDF" w:rsidRDefault="00536FDF" w:rsidP="00536FD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ՊԵՏԱԿԱՆ ԾՐԱԳՐԻ ՇՐՋԱՆԱԿՆԵՐՈՒՄ ԲՆԱԿԵԼԻ ՇԻՆՈՒԹՅՈՒՆՆԵՐԻ ՎԵՐԱԿԱՌՈՒՑՄԱՆ ՀԵՏԵՎԱՆՔՈՎ ՎԱՐՁԱԿԱԼԱԿԱՆ ՀԻՄՈՒՆՔՆԵՐՈՎ ԲՆԱԿՎՈՂ ԸՆՏԱՆԻՔՆԵՐԻՆ ԲՆԱԿԱՐԱՆ ՎԱՐՁԱԿԱԼԵԼՈՒ ՆՊԱՏԱԿՈՎ ՖԻՆԱՆՍԱԿԱՆ ՕԳՆՈՒԹՅԱՆ ՏՐԱՄԱԴՐՄԱՆ ՍԱՀՄԱՆՄԱՆ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1.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կարգավորվում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են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ծրագրի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շրջանակներում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շինությունների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վերակառուցման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հիմունքներով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բնակվող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ընտանիքներին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բնակարան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վարձակալելու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տրամադրման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կապված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հարաբերությունները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2.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իմաստով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շահառու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հանդիսանում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ծրագրի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շրջանակներում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շինությունների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վերակառուցման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հիմունքներով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բնակվող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3.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վարձակալած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դիմաց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ստանալու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ունեն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ընտանիքները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որոնք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հաշվառված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բնակվում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են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շենքում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բնակարանի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վերակառուցման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բնակվում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են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հիմունքներով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4.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դիմաց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տրամադրվող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չափը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որոշվում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սակայն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ավելի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քան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80 000 ՀՀ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դրամը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: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դիմաց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վճարվում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յուրաքանչյուր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ամիս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5.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չափը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կարող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փոխվել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պայմանավորված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էական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փոփոխման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որը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սակայն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չի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կարող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գերազանցել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4-րդ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կետում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չափը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6.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դիմաց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վճարում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Արցախի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սոցիալական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վերաբնակեցման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նախարարությունը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այսուհետ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)`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Լեռնային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Ղարաբաղի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բյուջեից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հատկացված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հաշվին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(6-րդ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կետը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փոփ</w:t>
            </w:r>
            <w:proofErr w:type="spellEnd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. 06.11.2017 N 121-Ն)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7.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դիմաց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տրամադրման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գործընթացն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աշխատակազմի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բնակարանային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վարչությունը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(7-րդ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կետը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խմբ</w:t>
            </w:r>
            <w:proofErr w:type="spellEnd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. 06.11.2017 N 121-Ն)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8.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Տվյալ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իրավահարաբերություններում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շահառու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անունից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հանդես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գալիս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իմաստով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պայմանագիր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կնքած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անդամը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9.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դիմաց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ստանալու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շահառուն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մարմնին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դիմում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(9-րդ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կետը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փոփ</w:t>
            </w:r>
            <w:proofErr w:type="spellEnd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. 06.11.2017 N 121-</w:t>
            </w:r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Ն</w:t>
            </w:r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)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10.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դիմաց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դիմումները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ուսումնասիրում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դրանք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մուտքագրվելուց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տասնօրյա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(10-րդ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կետը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փոփ</w:t>
            </w:r>
            <w:proofErr w:type="spellEnd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. 06.11.2017 N 121-</w:t>
            </w:r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Ն</w:t>
            </w:r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)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11.</w:t>
            </w: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(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կետն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ուժը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կորցրել</w:t>
            </w:r>
            <w:proofErr w:type="spellEnd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 է 06.11.2017 N 121-Ն)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12.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յուրաքանչյուր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ամսվա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մինչև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հաջորդող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ամսվա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10-ը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Լեռնային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Ղարաբաղի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ֆինանսների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նախարարություն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ֆինանսավորման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հայտ-պահանջագիր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13.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Լեռնային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Ղարաբաղի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օրենսդրությանը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համապատասխան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ստանալու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ձեռքբերելու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պահից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սկսած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յուրաքանչյուր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ամիս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lastRenderedPageBreak/>
              <w:t>լիազոր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ուսումնասիրում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կարգում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նշված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ընտանիքների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բնակարանային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որի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շարունակվում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 xml:space="preserve">(13-րդ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կետը</w:t>
            </w:r>
            <w:proofErr w:type="spellEnd"/>
            <w:r w:rsidRPr="00536FDF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 </w:t>
            </w:r>
            <w:proofErr w:type="spellStart"/>
            <w:r w:rsidRPr="00536FDF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</w:rPr>
              <w:t>փոփ</w:t>
            </w:r>
            <w:proofErr w:type="spellEnd"/>
            <w:r w:rsidRPr="00536FDF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. 06.11.2017 N 121-Ն)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14.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Անկախ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ժամկետից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բնակելի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վարձակալության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դիմաց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օգնությունը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վճարվում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մինչև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շահառուի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իմաստով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բնակտարածքով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ապահովումը</w:t>
            </w:r>
            <w:proofErr w:type="spellEnd"/>
            <w:r w:rsidRPr="00536FDF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536FDF" w:rsidRPr="00536FDF" w:rsidRDefault="00536FDF" w:rsidP="00536FDF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536FD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839"/>
            </w:tblGrid>
            <w:tr w:rsidR="00536FDF" w:rsidRPr="00536FDF" w:rsidTr="00536FDF">
              <w:trPr>
                <w:tblCellSpacing w:w="7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536FDF" w:rsidRPr="00536FDF" w:rsidRDefault="00536FDF" w:rsidP="00536FDF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36FDF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</w:rPr>
                    <w:t>ԼԵՌՆԱՅԻՆ ՂԱՐԱԲԱՂԻ ՀԱՆՐԱՊԵՏՈՒԹՅԱՆ</w:t>
                  </w:r>
                </w:p>
                <w:p w:rsidR="00536FDF" w:rsidRPr="00536FDF" w:rsidRDefault="00536FDF" w:rsidP="00536FDF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36FDF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</w:rPr>
                    <w:t>ԿԱՌԱՎԱՐՈՒԹՅԱՆ ԱՇԽԱՏԱԿԱԶՄԻ</w:t>
                  </w:r>
                </w:p>
                <w:p w:rsidR="00536FDF" w:rsidRPr="00536FDF" w:rsidRDefault="00536FDF" w:rsidP="00536FDF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36FDF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</w:rPr>
                    <w:t>ՂԵԿԱՎԱՐ-ՆԱԽԱՐԱՐ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536FDF" w:rsidRPr="00536FDF" w:rsidRDefault="00536FDF" w:rsidP="00536FD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36FDF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</w:rPr>
                    <w:t>Լ.</w:t>
                  </w:r>
                  <w:r w:rsidRPr="00536F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r w:rsidRPr="00536FDF">
                    <w:rPr>
                      <w:rFonts w:ascii="Arial Unicode" w:eastAsia="Times New Roman" w:hAnsi="Arial Unicode" w:cs="Arial Unicode"/>
                      <w:b/>
                      <w:bCs/>
                      <w:color w:val="000000"/>
                      <w:sz w:val="21"/>
                      <w:szCs w:val="21"/>
                    </w:rPr>
                    <w:t>ԳՐԻԳՈՐՅԱՆ</w:t>
                  </w:r>
                </w:p>
              </w:tc>
            </w:tr>
          </w:tbl>
          <w:p w:rsidR="00536FDF" w:rsidRPr="00536FDF" w:rsidRDefault="00536FDF" w:rsidP="00536FDF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</w:p>
        </w:tc>
      </w:tr>
    </w:tbl>
    <w:p w:rsidR="00173B15" w:rsidRDefault="00173B15">
      <w:bookmarkStart w:id="0" w:name="_GoBack"/>
      <w:bookmarkEnd w:id="0"/>
    </w:p>
    <w:sectPr w:rsidR="0017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94"/>
    <w:rsid w:val="00173B15"/>
    <w:rsid w:val="00536FDF"/>
    <w:rsid w:val="00D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de">
    <w:name w:val="showhide"/>
    <w:basedOn w:val="a0"/>
    <w:rsid w:val="00536FDF"/>
  </w:style>
  <w:style w:type="paragraph" w:styleId="a3">
    <w:name w:val="Normal (Web)"/>
    <w:basedOn w:val="a"/>
    <w:uiPriority w:val="99"/>
    <w:unhideWhenUsed/>
    <w:rsid w:val="005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FDF"/>
    <w:rPr>
      <w:b/>
      <w:bCs/>
    </w:rPr>
  </w:style>
  <w:style w:type="character" w:styleId="a5">
    <w:name w:val="Emphasis"/>
    <w:basedOn w:val="a0"/>
    <w:uiPriority w:val="20"/>
    <w:qFormat/>
    <w:rsid w:val="00536F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de">
    <w:name w:val="showhide"/>
    <w:basedOn w:val="a0"/>
    <w:rsid w:val="00536FDF"/>
  </w:style>
  <w:style w:type="paragraph" w:styleId="a3">
    <w:name w:val="Normal (Web)"/>
    <w:basedOn w:val="a"/>
    <w:uiPriority w:val="99"/>
    <w:unhideWhenUsed/>
    <w:rsid w:val="005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FDF"/>
    <w:rPr>
      <w:b/>
      <w:bCs/>
    </w:rPr>
  </w:style>
  <w:style w:type="character" w:styleId="a5">
    <w:name w:val="Emphasis"/>
    <w:basedOn w:val="a0"/>
    <w:uiPriority w:val="20"/>
    <w:qFormat/>
    <w:rsid w:val="00536F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2019-07-08T08:09:00Z</dcterms:created>
  <dcterms:modified xsi:type="dcterms:W3CDTF">2019-07-08T08:10:00Z</dcterms:modified>
</cp:coreProperties>
</file>