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7" w:type="dxa"/>
        <w:tblCellSpacing w:w="0" w:type="dxa"/>
        <w:shd w:val="clear" w:color="auto" w:fill="FCCF00"/>
        <w:tblCellMar>
          <w:left w:w="0" w:type="dxa"/>
          <w:right w:w="0" w:type="dxa"/>
        </w:tblCellMar>
        <w:tblLook w:val="04A0"/>
      </w:tblPr>
      <w:tblGrid>
        <w:gridCol w:w="3450"/>
        <w:gridCol w:w="1921"/>
        <w:gridCol w:w="2709"/>
        <w:gridCol w:w="1477"/>
      </w:tblGrid>
      <w:tr w:rsidR="003573D7" w:rsidRPr="003573D7" w:rsidTr="003573D7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3573D7" w:rsidRPr="003573D7" w:rsidRDefault="003573D7" w:rsidP="003573D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Համարը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21" w:type="dxa"/>
            <w:shd w:val="clear" w:color="auto" w:fill="F6F6F6"/>
            <w:hideMark/>
          </w:tcPr>
          <w:p w:rsidR="003573D7" w:rsidRPr="003573D7" w:rsidRDefault="003573D7" w:rsidP="003573D7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  <w:t>N 724</w:t>
            </w:r>
          </w:p>
        </w:tc>
        <w:tc>
          <w:tcPr>
            <w:tcW w:w="2709" w:type="dxa"/>
            <w:shd w:val="clear" w:color="auto" w:fill="F6F6F6"/>
            <w:noWrap/>
            <w:hideMark/>
          </w:tcPr>
          <w:p w:rsidR="003573D7" w:rsidRPr="003573D7" w:rsidRDefault="003573D7" w:rsidP="003573D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Տեսակը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6F6F6"/>
            <w:hideMark/>
          </w:tcPr>
          <w:p w:rsidR="003573D7" w:rsidRPr="003573D7" w:rsidRDefault="003573D7" w:rsidP="003573D7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  <w:t>Ինկորպորացիա</w:t>
            </w:r>
          </w:p>
        </w:tc>
      </w:tr>
      <w:tr w:rsidR="003573D7" w:rsidRPr="003573D7" w:rsidTr="003573D7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3573D7" w:rsidRPr="003573D7" w:rsidRDefault="003573D7" w:rsidP="003573D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Տիպը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21" w:type="dxa"/>
            <w:shd w:val="clear" w:color="auto" w:fill="F6F6F6"/>
            <w:hideMark/>
          </w:tcPr>
          <w:p w:rsidR="003573D7" w:rsidRPr="003573D7" w:rsidRDefault="003573D7" w:rsidP="003573D7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  <w:t>Որոշում</w:t>
            </w:r>
          </w:p>
        </w:tc>
        <w:tc>
          <w:tcPr>
            <w:tcW w:w="2709" w:type="dxa"/>
            <w:shd w:val="clear" w:color="auto" w:fill="F6F6F6"/>
            <w:noWrap/>
            <w:hideMark/>
          </w:tcPr>
          <w:p w:rsidR="003573D7" w:rsidRPr="003573D7" w:rsidRDefault="003573D7" w:rsidP="003573D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Կարգավիճակը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6F6F6"/>
            <w:hideMark/>
          </w:tcPr>
          <w:p w:rsidR="003573D7" w:rsidRPr="003573D7" w:rsidRDefault="003573D7" w:rsidP="003573D7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  <w:t>Գործում է</w:t>
            </w:r>
          </w:p>
        </w:tc>
      </w:tr>
      <w:tr w:rsidR="003573D7" w:rsidRPr="003573D7" w:rsidTr="003573D7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3573D7" w:rsidRPr="003573D7" w:rsidRDefault="003573D7" w:rsidP="003573D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Սկզբնաղբյուրը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21" w:type="dxa"/>
            <w:shd w:val="clear" w:color="auto" w:fill="F6F6F6"/>
            <w:hideMark/>
          </w:tcPr>
          <w:p w:rsidR="003573D7" w:rsidRPr="003573D7" w:rsidRDefault="003573D7" w:rsidP="003573D7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  <w:t>ԼՂՀՊՏ 2008.01.14/02(74)</w:t>
            </w:r>
          </w:p>
        </w:tc>
        <w:tc>
          <w:tcPr>
            <w:tcW w:w="2709" w:type="dxa"/>
            <w:shd w:val="clear" w:color="auto" w:fill="F6F6F6"/>
            <w:noWrap/>
            <w:hideMark/>
          </w:tcPr>
          <w:p w:rsidR="003573D7" w:rsidRPr="003573D7" w:rsidRDefault="003573D7" w:rsidP="003573D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Ընդունման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վայրը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6F6F6"/>
            <w:hideMark/>
          </w:tcPr>
          <w:p w:rsidR="003573D7" w:rsidRPr="003573D7" w:rsidRDefault="003573D7" w:rsidP="003573D7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  <w:t>Ստեփանակերտ</w:t>
            </w:r>
          </w:p>
        </w:tc>
      </w:tr>
      <w:tr w:rsidR="003573D7" w:rsidRPr="003573D7" w:rsidTr="003573D7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3573D7" w:rsidRPr="003573D7" w:rsidRDefault="003573D7" w:rsidP="003573D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Ընդունող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մարմինը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21" w:type="dxa"/>
            <w:shd w:val="clear" w:color="auto" w:fill="F6F6F6"/>
            <w:hideMark/>
          </w:tcPr>
          <w:p w:rsidR="003573D7" w:rsidRPr="003573D7" w:rsidRDefault="003573D7" w:rsidP="003573D7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  <w:t>ԼՂՀ կառավարություն</w:t>
            </w:r>
          </w:p>
        </w:tc>
        <w:tc>
          <w:tcPr>
            <w:tcW w:w="2709" w:type="dxa"/>
            <w:shd w:val="clear" w:color="auto" w:fill="F6F6F6"/>
            <w:noWrap/>
            <w:hideMark/>
          </w:tcPr>
          <w:p w:rsidR="003573D7" w:rsidRPr="003573D7" w:rsidRDefault="003573D7" w:rsidP="003573D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Ընդունման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ամսաթիվը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6F6F6"/>
            <w:hideMark/>
          </w:tcPr>
          <w:p w:rsidR="003573D7" w:rsidRPr="003573D7" w:rsidRDefault="003573D7" w:rsidP="003573D7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  <w:t>25.12.2007</w:t>
            </w:r>
          </w:p>
        </w:tc>
      </w:tr>
      <w:tr w:rsidR="003573D7" w:rsidRPr="003573D7" w:rsidTr="003573D7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3573D7" w:rsidRPr="003573D7" w:rsidRDefault="003573D7" w:rsidP="003573D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Ստորագրող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մարմինը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21" w:type="dxa"/>
            <w:shd w:val="clear" w:color="auto" w:fill="F6F6F6"/>
            <w:hideMark/>
          </w:tcPr>
          <w:p w:rsidR="003573D7" w:rsidRPr="003573D7" w:rsidRDefault="003573D7" w:rsidP="003573D7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  <w:t>ԼՂՀ Վարչապետ</w:t>
            </w:r>
          </w:p>
        </w:tc>
        <w:tc>
          <w:tcPr>
            <w:tcW w:w="2709" w:type="dxa"/>
            <w:shd w:val="clear" w:color="auto" w:fill="F6F6F6"/>
            <w:noWrap/>
            <w:hideMark/>
          </w:tcPr>
          <w:p w:rsidR="003573D7" w:rsidRPr="003573D7" w:rsidRDefault="003573D7" w:rsidP="003573D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Ստորագրման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ամսաթիվը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6F6F6"/>
            <w:hideMark/>
          </w:tcPr>
          <w:p w:rsidR="003573D7" w:rsidRPr="003573D7" w:rsidRDefault="003573D7" w:rsidP="003573D7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  <w:t>25.12.2007</w:t>
            </w:r>
          </w:p>
        </w:tc>
      </w:tr>
      <w:tr w:rsidR="003573D7" w:rsidRPr="003573D7" w:rsidTr="003573D7">
        <w:trPr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3573D7" w:rsidRPr="003573D7" w:rsidRDefault="003573D7" w:rsidP="003573D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Վավերացնող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մարմինը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21" w:type="dxa"/>
            <w:shd w:val="clear" w:color="auto" w:fill="F6F6F6"/>
            <w:hideMark/>
          </w:tcPr>
          <w:p w:rsidR="003573D7" w:rsidRPr="003573D7" w:rsidRDefault="003573D7" w:rsidP="003573D7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709" w:type="dxa"/>
            <w:shd w:val="clear" w:color="auto" w:fill="F6F6F6"/>
            <w:noWrap/>
            <w:hideMark/>
          </w:tcPr>
          <w:p w:rsidR="003573D7" w:rsidRPr="003573D7" w:rsidRDefault="003573D7" w:rsidP="003573D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Վավերացման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ամսաթիվը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6F6F6"/>
            <w:hideMark/>
          </w:tcPr>
          <w:p w:rsidR="003573D7" w:rsidRPr="003573D7" w:rsidRDefault="003573D7" w:rsidP="003573D7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573D7" w:rsidRPr="003573D7" w:rsidTr="003573D7">
        <w:trPr>
          <w:trHeight w:val="258"/>
          <w:tblCellSpacing w:w="0" w:type="dxa"/>
        </w:trPr>
        <w:tc>
          <w:tcPr>
            <w:tcW w:w="3450" w:type="dxa"/>
            <w:shd w:val="clear" w:color="auto" w:fill="F6F6F6"/>
            <w:noWrap/>
            <w:hideMark/>
          </w:tcPr>
          <w:p w:rsidR="003573D7" w:rsidRPr="003573D7" w:rsidRDefault="003573D7" w:rsidP="003573D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Ուժի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մեջ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մտնելու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ամսաթիվը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921" w:type="dxa"/>
            <w:shd w:val="clear" w:color="auto" w:fill="F6F6F6"/>
            <w:hideMark/>
          </w:tcPr>
          <w:p w:rsidR="003573D7" w:rsidRPr="003573D7" w:rsidRDefault="003573D7" w:rsidP="003573D7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  <w:t>01.01.2008</w:t>
            </w:r>
          </w:p>
        </w:tc>
        <w:tc>
          <w:tcPr>
            <w:tcW w:w="2709" w:type="dxa"/>
            <w:shd w:val="clear" w:color="auto" w:fill="F6F6F6"/>
            <w:noWrap/>
            <w:hideMark/>
          </w:tcPr>
          <w:p w:rsidR="003573D7" w:rsidRPr="003573D7" w:rsidRDefault="003573D7" w:rsidP="003573D7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Ուժը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կորցնելու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ամսաթիվը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545454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77" w:type="dxa"/>
            <w:shd w:val="clear" w:color="auto" w:fill="F6F6F6"/>
            <w:hideMark/>
          </w:tcPr>
          <w:p w:rsidR="003573D7" w:rsidRPr="003573D7" w:rsidRDefault="003573D7" w:rsidP="003573D7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</w:tbl>
    <w:p w:rsidR="003573D7" w:rsidRPr="003573D7" w:rsidRDefault="003573D7" w:rsidP="0035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#878787" stroked="f"/>
        </w:pict>
      </w:r>
    </w:p>
    <w:p w:rsidR="003573D7" w:rsidRPr="003573D7" w:rsidRDefault="003573D7" w:rsidP="0035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505" cy="103505"/>
            <wp:effectExtent l="19050" t="0" r="0" b="0"/>
            <wp:docPr id="2" name="imgTreeRelNode" descr="http://arlexis.am/Annexes/treeNodeP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reeRelNode" descr="http://arlexis.am/Annexes/treeNodePlu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73D7">
        <w:rPr>
          <w:rFonts w:ascii="Sylfaen" w:eastAsia="Times New Roman" w:hAnsi="Sylfaen" w:cs="Sylfaen"/>
          <w:b/>
          <w:bCs/>
          <w:color w:val="000000"/>
          <w:sz w:val="19"/>
          <w:u w:val="single"/>
          <w:lang w:eastAsia="ru-RU"/>
        </w:rPr>
        <w:t>Կապեր</w:t>
      </w:r>
      <w:r w:rsidRPr="003573D7">
        <w:rPr>
          <w:rFonts w:ascii="Times New Roman" w:eastAsia="Times New Roman" w:hAnsi="Times New Roman" w:cs="Times New Roman"/>
          <w:b/>
          <w:bCs/>
          <w:color w:val="000000"/>
          <w:sz w:val="19"/>
          <w:u w:val="single"/>
          <w:lang w:eastAsia="ru-RU"/>
        </w:rPr>
        <w:t xml:space="preserve"> </w:t>
      </w:r>
      <w:r w:rsidRPr="003573D7">
        <w:rPr>
          <w:rFonts w:ascii="Sylfaen" w:eastAsia="Times New Roman" w:hAnsi="Sylfaen" w:cs="Sylfaen"/>
          <w:b/>
          <w:bCs/>
          <w:color w:val="000000"/>
          <w:sz w:val="19"/>
          <w:u w:val="single"/>
          <w:lang w:eastAsia="ru-RU"/>
        </w:rPr>
        <w:t>այլ</w:t>
      </w:r>
      <w:r w:rsidRPr="003573D7">
        <w:rPr>
          <w:rFonts w:ascii="Times New Roman" w:eastAsia="Times New Roman" w:hAnsi="Times New Roman" w:cs="Times New Roman"/>
          <w:b/>
          <w:bCs/>
          <w:color w:val="000000"/>
          <w:sz w:val="19"/>
          <w:u w:val="single"/>
          <w:lang w:eastAsia="ru-RU"/>
        </w:rPr>
        <w:t xml:space="preserve"> </w:t>
      </w:r>
      <w:r w:rsidRPr="003573D7">
        <w:rPr>
          <w:rFonts w:ascii="Sylfaen" w:eastAsia="Times New Roman" w:hAnsi="Sylfaen" w:cs="Sylfaen"/>
          <w:b/>
          <w:bCs/>
          <w:color w:val="000000"/>
          <w:sz w:val="19"/>
          <w:u w:val="single"/>
          <w:lang w:eastAsia="ru-RU"/>
        </w:rPr>
        <w:t>փաստաթղթերի</w:t>
      </w:r>
      <w:r w:rsidRPr="003573D7">
        <w:rPr>
          <w:rFonts w:ascii="Times New Roman" w:eastAsia="Times New Roman" w:hAnsi="Times New Roman" w:cs="Times New Roman"/>
          <w:b/>
          <w:bCs/>
          <w:color w:val="000000"/>
          <w:sz w:val="19"/>
          <w:u w:val="single"/>
          <w:lang w:eastAsia="ru-RU"/>
        </w:rPr>
        <w:t xml:space="preserve"> </w:t>
      </w:r>
      <w:r w:rsidRPr="003573D7">
        <w:rPr>
          <w:rFonts w:ascii="Sylfaen" w:eastAsia="Times New Roman" w:hAnsi="Sylfaen" w:cs="Sylfaen"/>
          <w:b/>
          <w:bCs/>
          <w:color w:val="000000"/>
          <w:sz w:val="19"/>
          <w:u w:val="single"/>
          <w:lang w:eastAsia="ru-RU"/>
        </w:rPr>
        <w:t>հետ</w:t>
      </w:r>
    </w:p>
    <w:p w:rsidR="003573D7" w:rsidRPr="003573D7" w:rsidRDefault="003573D7" w:rsidP="0035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505" cy="103505"/>
            <wp:effectExtent l="19050" t="0" r="0" b="0"/>
            <wp:docPr id="3" name="imgToggleLinks" descr="http://arlexis.am/Annexes/treeNodePl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oggleLinks" descr="http://arlexis.am/Annexes/treeNodePlu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73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573D7">
        <w:rPr>
          <w:rFonts w:ascii="Sylfaen" w:eastAsia="Times New Roman" w:hAnsi="Sylfaen" w:cs="Sylfaen"/>
          <w:b/>
          <w:bCs/>
          <w:color w:val="000000"/>
          <w:sz w:val="19"/>
          <w:u w:val="single"/>
          <w:lang w:eastAsia="ru-RU"/>
        </w:rPr>
        <w:t>Փոփոխողներ</w:t>
      </w:r>
      <w:r w:rsidRPr="003573D7">
        <w:rPr>
          <w:rFonts w:ascii="Times New Roman" w:eastAsia="Times New Roman" w:hAnsi="Times New Roman" w:cs="Times New Roman"/>
          <w:b/>
          <w:bCs/>
          <w:color w:val="000000"/>
          <w:sz w:val="19"/>
          <w:u w:val="single"/>
          <w:lang w:eastAsia="ru-RU"/>
        </w:rPr>
        <w:t xml:space="preserve"> </w:t>
      </w:r>
      <w:r w:rsidRPr="003573D7">
        <w:rPr>
          <w:rFonts w:ascii="Sylfaen" w:eastAsia="Times New Roman" w:hAnsi="Sylfaen" w:cs="Sylfaen"/>
          <w:b/>
          <w:bCs/>
          <w:color w:val="000000"/>
          <w:sz w:val="19"/>
          <w:u w:val="single"/>
          <w:lang w:eastAsia="ru-RU"/>
        </w:rPr>
        <w:t>և</w:t>
      </w:r>
      <w:r w:rsidRPr="003573D7">
        <w:rPr>
          <w:rFonts w:ascii="Times New Roman" w:eastAsia="Times New Roman" w:hAnsi="Times New Roman" w:cs="Times New Roman"/>
          <w:b/>
          <w:bCs/>
          <w:color w:val="000000"/>
          <w:sz w:val="19"/>
          <w:u w:val="single"/>
          <w:lang w:eastAsia="ru-RU"/>
        </w:rPr>
        <w:t xml:space="preserve"> </w:t>
      </w:r>
      <w:r w:rsidRPr="003573D7">
        <w:rPr>
          <w:rFonts w:ascii="Sylfaen" w:eastAsia="Times New Roman" w:hAnsi="Sylfaen" w:cs="Sylfaen"/>
          <w:b/>
          <w:bCs/>
          <w:color w:val="000000"/>
          <w:sz w:val="19"/>
          <w:u w:val="single"/>
          <w:lang w:eastAsia="ru-RU"/>
        </w:rPr>
        <w:t>ինկորպորացիաներ</w:t>
      </w:r>
    </w:p>
    <w:p w:rsidR="003573D7" w:rsidRPr="003573D7" w:rsidRDefault="003573D7" w:rsidP="0035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552pt;height:1.5pt" o:hrpct="0" o:hrstd="t" o:hrnoshade="t" o:hr="t" fillcolor="#878787" stroked="f"/>
        </w:pic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3573D7" w:rsidRPr="003573D7" w:rsidTr="003573D7">
        <w:trPr>
          <w:tblCellSpacing w:w="15" w:type="dxa"/>
        </w:trPr>
        <w:tc>
          <w:tcPr>
            <w:tcW w:w="11040" w:type="dxa"/>
            <w:shd w:val="clear" w:color="auto" w:fill="F6F6F6"/>
            <w:vAlign w:val="center"/>
            <w:hideMark/>
          </w:tcPr>
          <w:p w:rsidR="003573D7" w:rsidRPr="003573D7" w:rsidRDefault="003573D7" w:rsidP="003573D7">
            <w:pPr>
              <w:spacing w:after="0" w:line="240" w:lineRule="auto"/>
              <w:jc w:val="center"/>
              <w:divId w:val="530412500"/>
              <w:rPr>
                <w:rFonts w:ascii="Arial Unicode" w:eastAsia="Times New Roman" w:hAnsi="Arial Unicode" w:cs="Times New Roman"/>
                <w:b/>
                <w:bCs/>
                <w:color w:val="545454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color w:val="545454"/>
                <w:sz w:val="19"/>
                <w:szCs w:val="19"/>
                <w:lang w:eastAsia="ru-RU"/>
              </w:rPr>
              <w:t>ԼՂՀ ԿԱՌԱՎԱՐՈՒԹՅԱՆ ՈՐՈՇՈՒՄԸ ՆՈՐԱՍՏԵՂԾ ԸՆՏԱՆԻՔՆԵՐԻ ՀԱՄԱՐ ԱՄՈՒՍՆՈՒԹՅԱՆ ՆՊԱՍՏ ՍԱՀՄԱՆԵԼՈՒ ՄԱՍԻՆ</w:t>
            </w:r>
          </w:p>
        </w:tc>
      </w:tr>
    </w:tbl>
    <w:p w:rsidR="003573D7" w:rsidRPr="003573D7" w:rsidRDefault="003573D7" w:rsidP="0035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3D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552pt;height:1.5pt" o:hrpct="0" o:hrstd="t" o:hrnoshade="t" o:hr="t" fillcolor="#878787" stroked="f"/>
        </w:pict>
      </w:r>
    </w:p>
    <w:tbl>
      <w:tblPr>
        <w:tblW w:w="10207" w:type="dxa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10207"/>
      </w:tblGrid>
      <w:tr w:rsidR="003573D7" w:rsidRPr="003573D7" w:rsidTr="003573D7">
        <w:trPr>
          <w:trHeight w:val="300"/>
          <w:tblCellSpacing w:w="0" w:type="dxa"/>
        </w:trPr>
        <w:tc>
          <w:tcPr>
            <w:tcW w:w="10207" w:type="dxa"/>
            <w:vAlign w:val="center"/>
            <w:hideMark/>
          </w:tcPr>
          <w:p w:rsidR="003573D7" w:rsidRPr="003573D7" w:rsidRDefault="003573D7" w:rsidP="003573D7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 </w:t>
            </w:r>
          </w:p>
        </w:tc>
      </w:tr>
      <w:tr w:rsidR="003573D7" w:rsidRPr="003573D7" w:rsidTr="003573D7">
        <w:trPr>
          <w:tblCellSpacing w:w="0" w:type="dxa"/>
        </w:trPr>
        <w:tc>
          <w:tcPr>
            <w:tcW w:w="10207" w:type="dxa"/>
            <w:vAlign w:val="center"/>
            <w:hideMark/>
          </w:tcPr>
          <w:p w:rsidR="003573D7" w:rsidRPr="003573D7" w:rsidRDefault="003573D7" w:rsidP="003573D7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color w:val="000000"/>
                <w:sz w:val="27"/>
                <w:lang w:eastAsia="ru-RU"/>
              </w:rPr>
              <w:t>ԼԵՌՆԱՅԻՆ ՂԱՐԱԲԱՂԻ ՀԱՆՐԱՊԵՏՈՒԹՅԱՆ ԿԱՌԱՎԱՐՈՒԹՅՈՒՆ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color w:val="000000"/>
                <w:sz w:val="36"/>
                <w:lang w:eastAsia="ru-RU"/>
              </w:rPr>
              <w:t>Ո Ր Ո Շ ՈՒ Մ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tbl>
            <w:tblPr>
              <w:tblW w:w="8898" w:type="dxa"/>
              <w:jc w:val="center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97"/>
              <w:gridCol w:w="4401"/>
            </w:tblGrid>
            <w:tr w:rsidR="003573D7" w:rsidRPr="003573D7" w:rsidTr="003573D7">
              <w:trPr>
                <w:tblCellSpacing w:w="7" w:type="dxa"/>
                <w:jc w:val="center"/>
              </w:trPr>
              <w:tc>
                <w:tcPr>
                  <w:tcW w:w="4860" w:type="dxa"/>
                  <w:shd w:val="clear" w:color="auto" w:fill="FFFFFF"/>
                  <w:vAlign w:val="center"/>
                  <w:hideMark/>
                </w:tcPr>
                <w:p w:rsidR="003573D7" w:rsidRPr="003573D7" w:rsidRDefault="003573D7" w:rsidP="003573D7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3D7">
                    <w:rPr>
                      <w:rFonts w:ascii="Arial Unicode" w:eastAsia="Times New Roman" w:hAnsi="Arial Unicode" w:cs="Times New Roman"/>
                      <w:color w:val="000000"/>
                      <w:sz w:val="19"/>
                      <w:szCs w:val="19"/>
                      <w:lang w:eastAsia="ru-RU"/>
                    </w:rPr>
                    <w:t>«25» դեկտեմբերի 2007թ.</w:t>
                  </w:r>
                </w:p>
              </w:tc>
              <w:tc>
                <w:tcPr>
                  <w:tcW w:w="4845" w:type="dxa"/>
                  <w:shd w:val="clear" w:color="auto" w:fill="FFFFFF"/>
                  <w:vAlign w:val="center"/>
                  <w:hideMark/>
                </w:tcPr>
                <w:p w:rsidR="003573D7" w:rsidRPr="003573D7" w:rsidRDefault="003573D7" w:rsidP="003573D7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3D7">
                    <w:rPr>
                      <w:rFonts w:ascii="Arial Unicode" w:eastAsia="Times New Roman" w:hAnsi="Arial Unicode" w:cs="Times New Roman"/>
                      <w:color w:val="000000"/>
                      <w:sz w:val="19"/>
                      <w:szCs w:val="19"/>
                      <w:lang w:eastAsia="ru-RU"/>
                    </w:rPr>
                    <w:t>N 724</w:t>
                  </w:r>
                </w:p>
              </w:tc>
            </w:tr>
          </w:tbl>
          <w:p w:rsidR="003573D7" w:rsidRPr="003573D7" w:rsidRDefault="003573D7" w:rsidP="003573D7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color w:val="000000"/>
                <w:sz w:val="19"/>
                <w:szCs w:val="19"/>
                <w:lang w:eastAsia="ru-RU"/>
              </w:rPr>
              <w:t>ք.Ստեփանակեր</w:t>
            </w: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տ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3573D7" w:rsidRPr="003573D7" w:rsidRDefault="003573D7" w:rsidP="003573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Նորաստեղծ ընտանիքների համար ամուսնության նպաստ սահմանելու մասին</w:t>
            </w:r>
          </w:p>
          <w:p w:rsidR="003573D7" w:rsidRPr="003573D7" w:rsidRDefault="003573D7" w:rsidP="003573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3573D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 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Արցախի Հանրապետությունում ամուսնությունները խրախուսելու և նորաստեղծ ընտանիքներին պետական աջակցություն ցուցաբերելու նպատակով՝ Լեռնային Ղարաբաղի Հանրապետության կառավարությունը</w:t>
            </w:r>
            <w:r w:rsidRPr="003573D7">
              <w:rPr>
                <w:rFonts w:ascii="Arial" w:eastAsia="Times New Roman" w:hAnsi="Arial" w:cs="Arial"/>
                <w:color w:val="000000"/>
                <w:sz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Times New Roman"/>
                <w:b/>
                <w:bCs/>
                <w:color w:val="000000"/>
                <w:sz w:val="19"/>
                <w:lang w:eastAsia="ru-RU"/>
              </w:rPr>
              <w:t>որոշում է.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(նախաբանը փոփ. 29.05.2018 N 414-Ն)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1. Արցախի Հանրապետության օրենսդրության համաձայն ամուսնության գրանցման դեպքում նորաստեղծ ընտանիքի համար սահմանվում է ամուսնության միանվագ նպաստ, որը հատկացվում է Արցախի Հանրապետության պետական բյուջեի միջոցների հաշվին` ամուսիններից յուրաքանչյուրին 150.0 հազար դրամի չափով: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(1-ին կետը խմբ. 19.04.2013 N 199-Ն, փոփ. 29.05.2018 N 414-Ն)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2. Հաստատել ամուսնության միանվագ նպաստ հատկացնելու կարգը՝ համաձայն հավելվածի: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3. Արցախի Հանրապետության արդարադատության նախարարությանը՝ Արցախի Հանրապետության աշխատանքի, սոցիալական հարցերի և վերաբնակեցման նախարարությանը տրամադրել՝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ա) յուրաքանչյուր ամսվա ընթացքում տրված ամուսնության վկայականների կրկնօրինակների (միայն 2008 թվականի հունվարի 1-ից հետո գրանցված ամուսնությունների) տվյալները՝ մինչև հաջորդ ամսվա 10-ը,</w:t>
            </w:r>
            <w:proofErr w:type="gramEnd"/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բ) յուրաքանչյուր ամսվա ընթացքում տրված ամուսնալուծության վկայականների տվյալները՝ մինչև հաջորդ ամսվա 10-ը:</w:t>
            </w:r>
            <w:proofErr w:type="gramEnd"/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(3-րդ կետը փոփ. 19.04.2013 N 199-Ն, փոփ. 29.05.2018 N 414-Ն)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4. Արցախի Հանրապետության պետական կառավարման մարմիններին՝ սույն որոշմամբ սահմանված աշխատանքների իրականացման համար համագործակցել Արցախի Հանրապետության աշխատանքի, սոցիալական հարցերի և վերաբնակեցման նախարարության հետ: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(4-րդ կետը փոփ. 19.04.2013 N 199-Ն, փոփ. 29.05.2018 N 414-Ն)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5. Սույն որոշման կատարման վերահսկողության և կառավարման լիազորությունները վերապահել Արցախի Հանրապետության աշխատանքի, սոցիալական հարցերի և վերաբնակեցման նախարարությանը: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(5-րդ կետը փոփ. 19.04.2013 N 199-Ն, փոփ. 29.05.2018 N 414-Ն)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6. Արցախի Հանրապետության աշխատանքի, սոցիալական հարցերի և վերաբնակեցման նախարարին՝ ապահովել սույն որոշման հասարակական իրազեկումը: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(6-րդ կետը փոփ. 19.04.2013 N 199-Ն, փոփ. 29.05.2018 N 414-Ն)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7. Սույն որոշումն ուժի մեջ է մտնում 2008 թվականի հունվարի 1-ից: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21"/>
              <w:gridCol w:w="5686"/>
            </w:tblGrid>
            <w:tr w:rsidR="003573D7" w:rsidRPr="003573D7" w:rsidTr="003573D7">
              <w:trPr>
                <w:tblCellSpacing w:w="7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573D7" w:rsidRPr="003573D7" w:rsidRDefault="003573D7" w:rsidP="003573D7">
                  <w:pPr>
                    <w:spacing w:after="0" w:line="240" w:lineRule="auto"/>
                    <w:ind w:firstLine="340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3D7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ԼՂՀ</w:t>
                  </w:r>
                  <w:r w:rsidRPr="003573D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lang w:eastAsia="ru-RU"/>
                    </w:rPr>
                    <w:t> </w:t>
                  </w:r>
                  <w:r w:rsidRPr="003573D7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ՎԱՐՉԱՊԵՏ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3573D7" w:rsidRPr="003573D7" w:rsidRDefault="003573D7" w:rsidP="003573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3D7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19"/>
                      <w:lang w:eastAsia="ru-RU"/>
                    </w:rPr>
                    <w:t>Ա. ՀԱՐՈՒԹՅՈՒՆՅԱՆ</w:t>
                  </w:r>
                </w:p>
              </w:tc>
            </w:tr>
          </w:tbl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jc w:val="right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jc w:val="right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686"/>
              <w:gridCol w:w="4521"/>
            </w:tblGrid>
            <w:tr w:rsidR="003573D7" w:rsidRPr="003573D7" w:rsidTr="003573D7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73D7" w:rsidRPr="003573D7" w:rsidRDefault="003573D7" w:rsidP="003573D7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3D7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573D7" w:rsidRPr="003573D7" w:rsidRDefault="003573D7" w:rsidP="003573D7">
                  <w:pPr>
                    <w:spacing w:after="0" w:line="240" w:lineRule="auto"/>
                    <w:ind w:firstLine="340"/>
                    <w:jc w:val="right"/>
                    <w:rPr>
                      <w:rFonts w:ascii="Arial Unicode" w:eastAsia="Times New Roman" w:hAnsi="Arial Unicode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3D7">
                    <w:rPr>
                      <w:rFonts w:ascii="Arial Unicode" w:eastAsia="Times New Roman" w:hAnsi="Arial Unicode" w:cs="Times New Roman"/>
                      <w:color w:val="000000"/>
                      <w:sz w:val="20"/>
                      <w:szCs w:val="20"/>
                      <w:lang w:eastAsia="ru-RU"/>
                    </w:rPr>
                    <w:t>Հավելված</w:t>
                  </w:r>
                </w:p>
                <w:p w:rsidR="003573D7" w:rsidRPr="003573D7" w:rsidRDefault="003573D7" w:rsidP="003573D7">
                  <w:pPr>
                    <w:spacing w:after="0" w:line="240" w:lineRule="auto"/>
                    <w:ind w:firstLine="340"/>
                    <w:jc w:val="right"/>
                    <w:rPr>
                      <w:rFonts w:ascii="Arial Unicode" w:eastAsia="Times New Roman" w:hAnsi="Arial Unicode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3D7">
                    <w:rPr>
                      <w:rFonts w:ascii="Arial Unicode" w:eastAsia="Times New Roman" w:hAnsi="Arial Unicode" w:cs="Times New Roman"/>
                      <w:color w:val="000000"/>
                      <w:sz w:val="20"/>
                      <w:szCs w:val="20"/>
                      <w:lang w:eastAsia="ru-RU"/>
                    </w:rPr>
                    <w:t>ԼՂՀ կառավարության</w:t>
                  </w:r>
                </w:p>
                <w:p w:rsidR="003573D7" w:rsidRPr="003573D7" w:rsidRDefault="003573D7" w:rsidP="003573D7">
                  <w:pPr>
                    <w:spacing w:after="0" w:line="240" w:lineRule="auto"/>
                    <w:ind w:firstLine="340"/>
                    <w:jc w:val="right"/>
                    <w:rPr>
                      <w:rFonts w:ascii="Arial Unicode" w:eastAsia="Times New Roman" w:hAnsi="Arial Unicode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3D7">
                    <w:rPr>
                      <w:rFonts w:ascii="Arial Unicode" w:eastAsia="Times New Roman" w:hAnsi="Arial Unicode" w:cs="Times New Roman"/>
                      <w:color w:val="000000"/>
                      <w:sz w:val="20"/>
                      <w:szCs w:val="20"/>
                      <w:lang w:eastAsia="ru-RU"/>
                    </w:rPr>
                    <w:t>«25» դեկտեմբերի 2007թ.</w:t>
                  </w:r>
                </w:p>
                <w:p w:rsidR="003573D7" w:rsidRPr="003573D7" w:rsidRDefault="003573D7" w:rsidP="003573D7">
                  <w:pPr>
                    <w:spacing w:after="0" w:line="240" w:lineRule="auto"/>
                    <w:ind w:firstLine="340"/>
                    <w:jc w:val="right"/>
                    <w:rPr>
                      <w:rFonts w:ascii="Arial Unicode" w:eastAsia="Times New Roman" w:hAnsi="Arial Unicode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573D7">
                    <w:rPr>
                      <w:rFonts w:ascii="Arial Unicode" w:eastAsia="Times New Roman" w:hAnsi="Arial Unicode" w:cs="Times New Roman"/>
                      <w:color w:val="000000"/>
                      <w:sz w:val="20"/>
                      <w:szCs w:val="20"/>
                      <w:lang w:eastAsia="ru-RU"/>
                    </w:rPr>
                    <w:t>թիվ 724 որոշման</w:t>
                  </w:r>
                </w:p>
              </w:tc>
            </w:tr>
          </w:tbl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jc w:val="center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jc w:val="center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color w:val="000000"/>
                <w:sz w:val="19"/>
                <w:szCs w:val="19"/>
                <w:lang w:eastAsia="ru-RU"/>
              </w:rPr>
              <w:t>Կ Ա Ր Գ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jc w:val="center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 </w:t>
            </w:r>
          </w:p>
          <w:p w:rsidR="003573D7" w:rsidRPr="003573D7" w:rsidRDefault="003573D7" w:rsidP="003573D7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/>
              </w:rPr>
              <w:t>ամուսնության միանվագ նպաստ հատկացնելու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jc w:val="center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1. Սույն կարգով սահմանվում են Արցախի Հանրապետության օրենսդրության համաձայն ամուսնության գրանցման դեպքում ամուսնության միանվագ նպաստ (այսուհետ՝ նպաստ) հատկացնելու հետ կապված հարաբերությունները: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(1-ին կետը փոփ. 19.04.2013 N 199-Ն, փոփ. 29.05.2018 N 414-Ն)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2. Նպաստի իրավունք ունի 40 տարին չլրացած`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ա) Արցախի Հանրապետությունում հաշվառված այն անձը, ում ամուսնությունը գրանցվել է Արցախի Հանրապետության քաղաքացիական կացության ակտերի գրանցման մարմնում,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բ) Արցախի Հանրապետության զինված ուժերում և այլ զորքերում պայմանագրային զինվորական ծառայություն անցնող այն անձը (անկախ հաշվառման վայրից), ով ամուսնացել է Արցախի Հանրապետությունում հաշվառված անձի հետ և ամուսնությունը գրանցվել է Արցախի Հանրապետության քաղաքացիական կացության ակտերի գրանցման մարմնում: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Անձին նպաստ է հատկացվում միայն մեկ անգամ: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2013 թվականի հունվարի 1-ից հետո ամուսնալուծման և նույն անձի հետ ամուսնության գրանցման դեպքում նպաստ չի հատկացվում: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(2-րդ կետը լրաց. 23.06.2009 N 394-Ն, խմբ. 19.04.2013 N 199-Ն, փոփ. 29.05.2018 N 414-Ն)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3. Նպաստ հատկացնելու համար անձը գրավոր դիմումի հետ ամուսնության գրանցման վայրի՝ Արցախի Հանրապետության աշխատանքի, սոցիալական հարցերի և վերաբնակեցման նախարարության (այսուհետ՝ լիազոր մարմին) աշխատակազմի սոցիալական ծառայության տարածքային գործակալություն (այսուհետ` իրավասու մարմին) է ներկայացնում նաև.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ա) անձնագիրը կամ անձը հաստատող այլ փաստաթուղթը (հաշվառման և ամուսնության մասին նշումները պարտադիր են) և դրա պատճենը,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բ)</w:t>
            </w:r>
            <w:r w:rsidRPr="003573D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color w:val="000000"/>
                <w:sz w:val="19"/>
                <w:szCs w:val="19"/>
                <w:lang w:eastAsia="ru-RU"/>
              </w:rPr>
              <w:t xml:space="preserve"> հանրային ծառայությունների համարանիշը և դրա պատճենը կամ վավեր սոցիալական ապահովության քարտը և դրա պատճենը կամ Արցախի Հանրապետությ</w:t>
            </w: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ան ոստիկանության կողմից տրված՝ հանրային ծառայությունների համարանիշ չստանալու մասին տեղեկանքը,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գ) ամուսնության վկայականը և պատճենը։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Սույն կարգի 2-րդ կետի «բ» ենթակետում նշված անձինք սույն կետով սահմանված փաստաթղթերից բացի ներկայացնում են նաև «Զինվորական ծառայություն անցնելու մասին» Լեռնային Ղարաբաղի Հանրապետության օրենքով սահմանված՝ համապատասխան պետական լիազոր մարմնի տված տեղեկանքը` պայմանագրային հիմունքներով ծառայություն անցնելու մասին: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(3-րդ կետը փոփ., լրաց.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b/>
                <w:bCs/>
                <w:i/>
                <w:iCs/>
                <w:color w:val="000000"/>
                <w:sz w:val="19"/>
                <w:lang w:eastAsia="ru-RU"/>
              </w:rPr>
              <w:t>23.06.2009 N 394-Ն, լրաց. 26.01.2010 N 23-Ն, խմբ</w:t>
            </w: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. 19.04.2013 N 199-Ն, փոփ., խմբ.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b/>
                <w:bCs/>
                <w:i/>
                <w:iCs/>
                <w:color w:val="000000"/>
                <w:sz w:val="19"/>
                <w:lang w:eastAsia="ru-RU"/>
              </w:rPr>
              <w:t>29.05.2018 N 414-Ն</w:t>
            </w: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)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4. Դիմումը և անհրաժեշտ փաստաթղթերն ընդունելու ժամանակ իրավասու մարմնում՝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ա) դիմումում լրացված տվյալները համեմատվում են անձնագրի և ներկայացված մյուս փաստաթղթերի տվյալների հետ,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բ) փաստաթղթերի բնօրինակները համեմատվում են դրանց պատճենների հետ, պատճենների վրա կատարվում «Իսկականի հետ ճիշտ է» գրառումը և կնքվում իրավասու մարմնի կնիքով,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գ) անձի դիմումը հաշվառվում է դիմումների հաշվառման մատյանում,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դ) ամուսնության վկայականի բնօրինակի դարձերեսը կնքվում է, կատարվում «Հաշվառված է ամուսնության միանվագ նպաստ հատկացնելու համար» գրառումը (նշելով անձի անունը և ազգանունը), թվագրվում և ստորագրվում,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ե) ստեղծվում է նպաստի գործ, որին տրվում է համար՝ բաղկացած իրավասու մարմնի կոդից և հերթական համարից: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Փաստաթղթերի պատճենները մնում են իրավասու մարմնում, իսկ բնօրինակները վերադարձվում են դիմողին: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(4-րդ կետը փոփ., լրաց.</w:t>
            </w:r>
            <w:r w:rsidRPr="003573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lang w:eastAsia="ru-RU"/>
              </w:rPr>
              <w:t> </w:t>
            </w:r>
            <w:r w:rsidRPr="003573D7">
              <w:rPr>
                <w:rFonts w:ascii="Arial Unicode" w:eastAsia="Times New Roman" w:hAnsi="Arial Unicode" w:cs="Arial Unicode"/>
                <w:b/>
                <w:bCs/>
                <w:i/>
                <w:iCs/>
                <w:color w:val="000000"/>
                <w:sz w:val="19"/>
                <w:lang w:eastAsia="ru-RU"/>
              </w:rPr>
              <w:t>19.04.2013 N 199-Ն</w:t>
            </w: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)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5. Նպաստ հատկացվում է դիմումն անհրաժեշտ փաստաթղթերով ամուսնության գրանցման պահից 6 ամսվա ընթացքում ներկայացնելու դեպքում: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6. Յուրաքանչյուր ամսվա ընթացքում ստեղծված գործերի հիման վրա, մինչև հաջորդ ամսվա 5</w:t>
            </w: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noBreakHyphen/>
              <w:t>ը, իրավասու մարմինը հայտ է ներկայացնում (կցելով էլեկտրոնային կրիչ՝ գործերում առկա տվյալներով) լիազոր մարմին՝ որը.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ա) ներկայացված տվյալները համադրում է Արցախի Հանրապետության արդարադատության նախարարության տրամադրած տվյալների հետ,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բ) ամփոփում է հայտերը և ընդհանուր ֆինանսավորման հայտ ներկայացնում Արցախի Հանրապետության ֆինանսների նախարարություն,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գ) ֆինանսական միջոցները ստանալուց հետո դրանք փոխանցում է իրավասու մարմիններին: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(6-րդ կետը փոփ. 19.04.2013 N 199-Ն, փոփ. 29.05.2018 N 414-Ն)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7. Նպաստի վճարումները իրականացվում են «Արցախբանկ» ՓԲԸ-ի մասնաճյուղերի միջոցով՝ իրավասու մարմնի կողմից կազմված վճարման ցուցակներով: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8. Յուրաքանչյուր եռամսյակի ավարտից հետո, մինչև եռամսյակին հաջորդող ամսվա 15-ը, «Արցախբանկ» ՓԲԸ-ի համապատասխան մասնաճյուղի կողմից հաշվետվություն է ներկայացվում իրավասու մարմին՝ եռամսյակի ընթացքում ստացված և վճարված գումարների մասին, որի պատճենը 3 աշխատանքային օրվա ընթացքում իրավասու մարմնի կողմից ներկայացվում է լիազոր մարմին: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t>10. Նպաստի գործում կեղծ (ոչ հավաստի) փաստաթղթեր հայտնաբերելու դեպքում նպաստի գումարը հետ է գանձվում՝ Արցախի Հանրապետության օրենսդրությամբ սահմանված կարգով: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19"/>
                <w:lang w:eastAsia="ru-RU"/>
              </w:rPr>
              <w:t>(10-րդ կետը փոփ. 29.05.2018 N 414-Ն)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  <w:lastRenderedPageBreak/>
              <w:t>11. Սույն կարգի 3-րդ կետում նշված դիմումի, 4-րդ կետում նշված հաշվառման մատյանի, 6-րդ կետում նշված՝ էլեկտրոնային կրիչով ներկայացվող տվյալների, 7-րդ կետում նշված վճարման ցուցակի ձևերը, ինչպես նաև 4-րդ կետում նշված կոդերը հաստատվում են լիազոր մարմնի կողմից: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p w:rsidR="003573D7" w:rsidRPr="003573D7" w:rsidRDefault="003573D7" w:rsidP="003573D7">
            <w:pPr>
              <w:shd w:val="clear" w:color="auto" w:fill="FFFFFF"/>
              <w:spacing w:after="0" w:line="240" w:lineRule="auto"/>
              <w:ind w:firstLine="340"/>
              <w:rPr>
                <w:rFonts w:ascii="Arial Unicode" w:eastAsia="Times New Roman" w:hAnsi="Arial Unicode" w:cs="Times New Roman"/>
                <w:color w:val="000000"/>
                <w:sz w:val="19"/>
                <w:szCs w:val="19"/>
                <w:lang w:eastAsia="ru-RU"/>
              </w:rPr>
            </w:pPr>
            <w:r w:rsidRPr="003573D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  <w:tbl>
            <w:tblPr>
              <w:tblW w:w="5000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21"/>
              <w:gridCol w:w="5686"/>
            </w:tblGrid>
            <w:tr w:rsidR="003573D7" w:rsidRPr="003573D7" w:rsidTr="003573D7">
              <w:trPr>
                <w:tblCellSpacing w:w="7" w:type="dxa"/>
              </w:trPr>
              <w:tc>
                <w:tcPr>
                  <w:tcW w:w="4500" w:type="dxa"/>
                  <w:shd w:val="clear" w:color="auto" w:fill="FFFFFF"/>
                  <w:vAlign w:val="center"/>
                  <w:hideMark/>
                </w:tcPr>
                <w:p w:rsidR="003573D7" w:rsidRPr="003573D7" w:rsidRDefault="003573D7" w:rsidP="003573D7">
                  <w:pPr>
                    <w:spacing w:after="0" w:line="240" w:lineRule="auto"/>
                    <w:ind w:firstLine="340"/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3D7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ԼՂՀ կառավարության աշխատակազմի</w:t>
                  </w:r>
                </w:p>
                <w:p w:rsidR="003573D7" w:rsidRPr="003573D7" w:rsidRDefault="003573D7" w:rsidP="003573D7">
                  <w:pPr>
                    <w:spacing w:after="0" w:line="240" w:lineRule="auto"/>
                    <w:ind w:firstLine="340"/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3D7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ղեկավար-նախարար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3573D7" w:rsidRPr="003573D7" w:rsidRDefault="003573D7" w:rsidP="003573D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 Unicode" w:eastAsia="Times New Roman" w:hAnsi="Arial Unicode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3573D7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19"/>
                      <w:lang w:eastAsia="ru-RU"/>
                    </w:rPr>
                    <w:t>Ս. Գրիգորյան</w:t>
                  </w:r>
                </w:p>
              </w:tc>
            </w:tr>
          </w:tbl>
          <w:p w:rsidR="003573D7" w:rsidRPr="003573D7" w:rsidRDefault="003573D7" w:rsidP="003573D7">
            <w:pPr>
              <w:spacing w:after="0" w:line="240" w:lineRule="auto"/>
              <w:rPr>
                <w:rFonts w:ascii="Arial Unicode" w:eastAsia="Times New Roman" w:hAnsi="Arial Unicode" w:cs="Times New Roman"/>
                <w:sz w:val="19"/>
                <w:szCs w:val="19"/>
                <w:lang w:eastAsia="ru-RU"/>
              </w:rPr>
            </w:pPr>
          </w:p>
        </w:tc>
      </w:tr>
    </w:tbl>
    <w:p w:rsidR="00AB5C7A" w:rsidRDefault="003573D7"/>
    <w:sectPr w:rsidR="00AB5C7A" w:rsidSect="00A6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3D7"/>
    <w:rsid w:val="00212721"/>
    <w:rsid w:val="003573D7"/>
    <w:rsid w:val="00640D2D"/>
    <w:rsid w:val="00A6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73D7"/>
  </w:style>
  <w:style w:type="character" w:customStyle="1" w:styleId="showhide">
    <w:name w:val="showhide"/>
    <w:basedOn w:val="a0"/>
    <w:rsid w:val="003573D7"/>
  </w:style>
  <w:style w:type="paragraph" w:styleId="a3">
    <w:name w:val="Normal (Web)"/>
    <w:basedOn w:val="a"/>
    <w:uiPriority w:val="99"/>
    <w:unhideWhenUsed/>
    <w:rsid w:val="0035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3D7"/>
    <w:rPr>
      <w:b/>
      <w:bCs/>
    </w:rPr>
  </w:style>
  <w:style w:type="character" w:styleId="a5">
    <w:name w:val="Emphasis"/>
    <w:basedOn w:val="a0"/>
    <w:uiPriority w:val="20"/>
    <w:qFormat/>
    <w:rsid w:val="003573D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5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6259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2018-07-27T05:39:00Z</dcterms:created>
  <dcterms:modified xsi:type="dcterms:W3CDTF">2018-07-27T05:40:00Z</dcterms:modified>
</cp:coreProperties>
</file>