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3E" w:rsidRPr="00B81ED6" w:rsidRDefault="00325C3E" w:rsidP="00E16D57">
      <w:pPr>
        <w:spacing w:line="240" w:lineRule="auto"/>
        <w:contextualSpacing/>
        <w:jc w:val="center"/>
        <w:rPr>
          <w:rFonts w:ascii="GHEA Grapalat" w:hAnsi="GHEA Grapalat"/>
          <w:b/>
          <w:sz w:val="24"/>
          <w:szCs w:val="24"/>
        </w:rPr>
      </w:pPr>
      <w:r w:rsidRPr="00B81ED6">
        <w:rPr>
          <w:rFonts w:ascii="GHEA Grapalat" w:hAnsi="GHEA Grapalat"/>
          <w:b/>
          <w:sz w:val="24"/>
          <w:szCs w:val="24"/>
        </w:rPr>
        <w:t>ԱՄՓՈՓ ՏԵՂԵԿԱՏՎՈՒԹՅՈՒՆ</w:t>
      </w:r>
    </w:p>
    <w:p w:rsidR="009A2FD5" w:rsidRPr="00B81ED6" w:rsidRDefault="009A2FD5" w:rsidP="00E16D57">
      <w:pPr>
        <w:spacing w:line="240" w:lineRule="auto"/>
        <w:contextualSpacing/>
        <w:jc w:val="center"/>
        <w:rPr>
          <w:rFonts w:ascii="GHEA Grapalat" w:hAnsi="GHEA Grapalat"/>
          <w:b/>
          <w:sz w:val="24"/>
          <w:szCs w:val="24"/>
        </w:rPr>
      </w:pPr>
    </w:p>
    <w:p w:rsidR="000730F9" w:rsidRPr="00B81ED6" w:rsidRDefault="00325C3E" w:rsidP="00E16D57">
      <w:pPr>
        <w:spacing w:line="240" w:lineRule="auto"/>
        <w:contextualSpacing/>
        <w:jc w:val="center"/>
        <w:rPr>
          <w:rFonts w:ascii="GHEA Grapalat" w:hAnsi="GHEA Grapalat"/>
          <w:b/>
          <w:sz w:val="24"/>
          <w:szCs w:val="24"/>
        </w:rPr>
      </w:pPr>
      <w:r w:rsidRPr="00B81ED6">
        <w:rPr>
          <w:rFonts w:ascii="GHEA Grapalat" w:hAnsi="GHEA Grapalat"/>
          <w:b/>
          <w:sz w:val="24"/>
          <w:szCs w:val="24"/>
        </w:rPr>
        <w:t xml:space="preserve">2018թ. </w:t>
      </w:r>
      <w:r w:rsidR="000730F9" w:rsidRPr="00B81ED6">
        <w:rPr>
          <w:rFonts w:ascii="GHEA Grapalat" w:hAnsi="GHEA Grapalat"/>
          <w:b/>
          <w:sz w:val="24"/>
          <w:szCs w:val="24"/>
        </w:rPr>
        <w:t>Արցախի Հանրապետության աշխատանքի, սոցիալական հարցերի</w:t>
      </w:r>
    </w:p>
    <w:p w:rsidR="00325C3E" w:rsidRPr="00B81ED6" w:rsidRDefault="000730F9" w:rsidP="00E16D57">
      <w:pPr>
        <w:spacing w:line="240" w:lineRule="auto"/>
        <w:contextualSpacing/>
        <w:jc w:val="center"/>
        <w:rPr>
          <w:rFonts w:ascii="GHEA Grapalat" w:hAnsi="GHEA Grapalat"/>
          <w:b/>
          <w:sz w:val="24"/>
          <w:szCs w:val="24"/>
        </w:rPr>
      </w:pPr>
      <w:r w:rsidRPr="00B81ED6">
        <w:rPr>
          <w:rFonts w:ascii="GHEA Grapalat" w:hAnsi="GHEA Grapalat"/>
          <w:b/>
          <w:sz w:val="24"/>
          <w:szCs w:val="24"/>
        </w:rPr>
        <w:t xml:space="preserve">և վերաբնակեցման նախարարության </w:t>
      </w:r>
      <w:r w:rsidR="00325C3E" w:rsidRPr="00B81ED6">
        <w:rPr>
          <w:rFonts w:ascii="GHEA Grapalat" w:hAnsi="GHEA Grapalat"/>
          <w:b/>
          <w:sz w:val="24"/>
          <w:szCs w:val="24"/>
        </w:rPr>
        <w:t>կատարած աշխատանքների և</w:t>
      </w:r>
    </w:p>
    <w:p w:rsidR="000730F9" w:rsidRPr="00B81ED6" w:rsidRDefault="00325C3E" w:rsidP="00E16D57">
      <w:pPr>
        <w:spacing w:line="240" w:lineRule="auto"/>
        <w:contextualSpacing/>
        <w:jc w:val="center"/>
        <w:rPr>
          <w:rFonts w:ascii="GHEA Grapalat" w:hAnsi="GHEA Grapalat"/>
          <w:b/>
          <w:sz w:val="24"/>
          <w:szCs w:val="24"/>
        </w:rPr>
      </w:pPr>
      <w:r w:rsidRPr="00B81ED6">
        <w:rPr>
          <w:rFonts w:ascii="GHEA Grapalat" w:hAnsi="GHEA Grapalat"/>
          <w:b/>
          <w:sz w:val="24"/>
          <w:szCs w:val="24"/>
        </w:rPr>
        <w:t xml:space="preserve">2019թ. </w:t>
      </w:r>
      <w:r w:rsidR="001E513D" w:rsidRPr="00B81ED6">
        <w:rPr>
          <w:rFonts w:ascii="GHEA Grapalat" w:hAnsi="GHEA Grapalat"/>
          <w:b/>
          <w:sz w:val="24"/>
          <w:szCs w:val="24"/>
        </w:rPr>
        <w:t>գ</w:t>
      </w:r>
      <w:r w:rsidRPr="00B81ED6">
        <w:rPr>
          <w:rFonts w:ascii="GHEA Grapalat" w:hAnsi="GHEA Grapalat"/>
          <w:b/>
          <w:sz w:val="24"/>
          <w:szCs w:val="24"/>
        </w:rPr>
        <w:t>երակա խնդիրների և ծրագրերի վերաբերյալ</w:t>
      </w:r>
    </w:p>
    <w:p w:rsidR="000730F9" w:rsidRPr="00E90BE4" w:rsidRDefault="000730F9" w:rsidP="00E16D57">
      <w:pPr>
        <w:spacing w:line="240" w:lineRule="auto"/>
        <w:contextualSpacing/>
        <w:jc w:val="center"/>
        <w:rPr>
          <w:rFonts w:ascii="GHEA Grapalat" w:hAnsi="GHEA Grapalat"/>
          <w:sz w:val="20"/>
          <w:szCs w:val="20"/>
        </w:rPr>
      </w:pPr>
    </w:p>
    <w:p w:rsidR="00BB0034" w:rsidRPr="00E90BE4" w:rsidRDefault="00BB0034" w:rsidP="00E16D57">
      <w:pPr>
        <w:spacing w:line="240" w:lineRule="auto"/>
        <w:contextualSpacing/>
        <w:jc w:val="center"/>
        <w:rPr>
          <w:rFonts w:ascii="GHEA Grapalat" w:hAnsi="GHEA Grapalat"/>
          <w:sz w:val="20"/>
          <w:szCs w:val="20"/>
        </w:rPr>
      </w:pPr>
      <w:r w:rsidRPr="00E90BE4">
        <w:rPr>
          <w:rFonts w:ascii="GHEA Grapalat" w:hAnsi="GHEA Grapalat"/>
          <w:sz w:val="20"/>
          <w:szCs w:val="20"/>
        </w:rPr>
        <w:t>I</w:t>
      </w:r>
    </w:p>
    <w:p w:rsidR="00B81ED6" w:rsidRPr="00E90BE4" w:rsidRDefault="00B81ED6" w:rsidP="00E16D57">
      <w:pPr>
        <w:spacing w:line="240" w:lineRule="auto"/>
        <w:contextualSpacing/>
        <w:jc w:val="both"/>
        <w:rPr>
          <w:rFonts w:ascii="GHEA Grapalat" w:hAnsi="GHEA Grapalat"/>
          <w:sz w:val="20"/>
          <w:szCs w:val="20"/>
        </w:rPr>
      </w:pPr>
    </w:p>
    <w:p w:rsidR="00EA0C92" w:rsidRPr="00B81ED6" w:rsidRDefault="00EA0C92"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 xml:space="preserve">2018 թվականին աշխատանքի, սոցիալական հարցերի և վերաբնակեցման </w:t>
      </w:r>
      <w:r w:rsidR="001F7663" w:rsidRPr="00B81ED6">
        <w:rPr>
          <w:rFonts w:ascii="GHEA Grapalat" w:hAnsi="GHEA Grapalat"/>
          <w:sz w:val="24"/>
          <w:szCs w:val="24"/>
        </w:rPr>
        <w:t>նախարարությու</w:t>
      </w:r>
      <w:r w:rsidRPr="00B81ED6">
        <w:rPr>
          <w:rFonts w:ascii="GHEA Grapalat" w:hAnsi="GHEA Grapalat"/>
          <w:sz w:val="24"/>
          <w:szCs w:val="24"/>
        </w:rPr>
        <w:t>նն ապահովել է Արցախի Հանրապետության նախագահի ծրագրո</w:t>
      </w:r>
      <w:r w:rsidR="009A2FD5" w:rsidRPr="00B81ED6">
        <w:rPr>
          <w:rFonts w:ascii="GHEA Grapalat" w:hAnsi="GHEA Grapalat"/>
          <w:sz w:val="24"/>
          <w:szCs w:val="24"/>
        </w:rPr>
        <w:t>ւմ</w:t>
      </w:r>
      <w:r w:rsidRPr="00B81ED6">
        <w:rPr>
          <w:rFonts w:ascii="GHEA Grapalat" w:hAnsi="GHEA Grapalat"/>
          <w:sz w:val="24"/>
          <w:szCs w:val="24"/>
        </w:rPr>
        <w:t xml:space="preserve"> ուղենշված սոցիալական պաշտպանության և վերաբնակեցման ոլորտում պետական քաղաքականության </w:t>
      </w:r>
      <w:r w:rsidR="002A231C" w:rsidRPr="00B81ED6">
        <w:rPr>
          <w:rFonts w:ascii="GHEA Grapalat" w:hAnsi="GHEA Grapalat"/>
          <w:sz w:val="24"/>
          <w:szCs w:val="24"/>
        </w:rPr>
        <w:t>ապահովումը, կարևորելով սոցիալական իրավունքի լիար</w:t>
      </w:r>
      <w:r w:rsidR="00817967" w:rsidRPr="00B81ED6">
        <w:rPr>
          <w:rFonts w:ascii="GHEA Grapalat" w:hAnsi="GHEA Grapalat"/>
          <w:sz w:val="24"/>
          <w:szCs w:val="24"/>
        </w:rPr>
        <w:t>ժեք</w:t>
      </w:r>
      <w:r w:rsidR="00DA07A7" w:rsidRPr="00B81ED6">
        <w:rPr>
          <w:rFonts w:ascii="GHEA Grapalat" w:hAnsi="GHEA Grapalat"/>
          <w:sz w:val="24"/>
          <w:szCs w:val="24"/>
        </w:rPr>
        <w:t xml:space="preserve"> ու ամբողջական իրացման պայմանների ստեղծումը, սոցիալական պաշտպանության կարիք ունեցող անմրցունակ խմբերի համար առաջնահերթությունների սահմանումը, կենսաթոշակային և զբաղվածության համակարգերի կատարելագործումը, հաշմանդամների, տարեցների, կանանց ու երեխաների հիմնահարցերը, վերաբնակեցման գործընթացի ակտիվացումը:</w:t>
      </w:r>
    </w:p>
    <w:p w:rsidR="00DA07A7" w:rsidRPr="00B81ED6" w:rsidRDefault="00DA07A7"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 xml:space="preserve">Շարունակվել են ուշադրության կենտրոնում մնալ մատուցվող ծառայությունների հասցեականության ու </w:t>
      </w:r>
      <w:r w:rsidR="00CB35EF" w:rsidRPr="00B81ED6">
        <w:rPr>
          <w:rFonts w:ascii="GHEA Grapalat" w:hAnsi="GHEA Grapalat"/>
          <w:sz w:val="24"/>
          <w:szCs w:val="24"/>
        </w:rPr>
        <w:t xml:space="preserve">մատչելիության բարելավման, համակարգի կառավարման արդյունավետության բարձրացման, ՀՀ աշխատանքի և սոցիալական հարցերի նախարարության հետ համագործակցության ընդլայնման, </w:t>
      </w:r>
      <w:r w:rsidR="001F7663" w:rsidRPr="00B81ED6">
        <w:rPr>
          <w:rFonts w:ascii="GHEA Grapalat" w:hAnsi="GHEA Grapalat"/>
          <w:sz w:val="24"/>
          <w:szCs w:val="24"/>
        </w:rPr>
        <w:t>տեղե</w:t>
      </w:r>
      <w:r w:rsidR="00CB35EF" w:rsidRPr="00B81ED6">
        <w:rPr>
          <w:rFonts w:ascii="GHEA Grapalat" w:hAnsi="GHEA Grapalat"/>
          <w:sz w:val="24"/>
          <w:szCs w:val="24"/>
        </w:rPr>
        <w:t>կատվական բազաների արդիականացման հարցերը: Այդ նպատակով Արցախի Հանրապետության կառավարության քննարկմանն են ներկայացվել Արցախի Հանրապետության օրենքների 4, կառավարության որոշումների 74 նախագծեր:</w:t>
      </w:r>
    </w:p>
    <w:p w:rsidR="00CB35EF" w:rsidRPr="00B81ED6" w:rsidRDefault="00CB35EF"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Արցախի Հանրապետության սոցիալական պաշտպանության ճշտված բյուջեն կազմել է</w:t>
      </w:r>
      <w:r w:rsidR="006B23AF" w:rsidRPr="00B81ED6">
        <w:rPr>
          <w:rFonts w:ascii="GHEA Grapalat" w:hAnsi="GHEA Grapalat"/>
          <w:sz w:val="24"/>
          <w:szCs w:val="24"/>
        </w:rPr>
        <w:t xml:space="preserve"> 21մլրդ </w:t>
      </w:r>
      <w:r w:rsidR="0059184D">
        <w:rPr>
          <w:rFonts w:ascii="GHEA Grapalat" w:hAnsi="GHEA Grapalat"/>
          <w:sz w:val="24"/>
          <w:szCs w:val="24"/>
        </w:rPr>
        <w:t>718</w:t>
      </w:r>
      <w:r w:rsidR="006B23AF" w:rsidRPr="00B81ED6">
        <w:rPr>
          <w:rFonts w:ascii="GHEA Grapalat" w:hAnsi="GHEA Grapalat"/>
          <w:sz w:val="24"/>
          <w:szCs w:val="24"/>
        </w:rPr>
        <w:t>.</w:t>
      </w:r>
      <w:r w:rsidR="0059184D">
        <w:rPr>
          <w:rFonts w:ascii="GHEA Grapalat" w:hAnsi="GHEA Grapalat"/>
          <w:sz w:val="24"/>
          <w:szCs w:val="24"/>
        </w:rPr>
        <w:t xml:space="preserve">7 </w:t>
      </w:r>
      <w:proofErr w:type="gramStart"/>
      <w:r w:rsidR="006B23AF" w:rsidRPr="00B81ED6">
        <w:rPr>
          <w:rFonts w:ascii="GHEA Grapalat" w:hAnsi="GHEA Grapalat"/>
          <w:sz w:val="24"/>
          <w:szCs w:val="24"/>
        </w:rPr>
        <w:t xml:space="preserve">մլն </w:t>
      </w:r>
      <w:r w:rsidRPr="00B81ED6">
        <w:rPr>
          <w:rFonts w:ascii="GHEA Grapalat" w:hAnsi="GHEA Grapalat"/>
          <w:sz w:val="24"/>
          <w:szCs w:val="24"/>
        </w:rPr>
        <w:t xml:space="preserve"> ՀՀ</w:t>
      </w:r>
      <w:proofErr w:type="gramEnd"/>
      <w:r w:rsidRPr="00B81ED6">
        <w:rPr>
          <w:rFonts w:ascii="GHEA Grapalat" w:hAnsi="GHEA Grapalat"/>
          <w:sz w:val="24"/>
          <w:szCs w:val="24"/>
        </w:rPr>
        <w:t xml:space="preserve"> դրամ, </w:t>
      </w:r>
      <w:r w:rsidR="00400A7C" w:rsidRPr="00B81ED6">
        <w:rPr>
          <w:rFonts w:ascii="GHEA Grapalat" w:hAnsi="GHEA Grapalat"/>
          <w:sz w:val="24"/>
          <w:szCs w:val="24"/>
        </w:rPr>
        <w:t xml:space="preserve"> </w:t>
      </w:r>
      <w:r w:rsidRPr="00B81ED6">
        <w:rPr>
          <w:rFonts w:ascii="GHEA Grapalat" w:hAnsi="GHEA Grapalat"/>
          <w:sz w:val="24"/>
          <w:szCs w:val="24"/>
        </w:rPr>
        <w:t xml:space="preserve">կատարողականը </w:t>
      </w:r>
      <w:r w:rsidR="00F9029C" w:rsidRPr="00B81ED6">
        <w:rPr>
          <w:rFonts w:ascii="GHEA Grapalat" w:hAnsi="GHEA Grapalat"/>
          <w:sz w:val="24"/>
          <w:szCs w:val="24"/>
        </w:rPr>
        <w:t xml:space="preserve"> </w:t>
      </w:r>
      <w:r w:rsidR="006B23AF" w:rsidRPr="00B81ED6">
        <w:rPr>
          <w:rFonts w:ascii="GHEA Grapalat" w:hAnsi="GHEA Grapalat"/>
          <w:sz w:val="24"/>
          <w:szCs w:val="24"/>
        </w:rPr>
        <w:t>20մլրդ</w:t>
      </w:r>
      <w:r w:rsidR="0059184D">
        <w:rPr>
          <w:rFonts w:ascii="GHEA Grapalat" w:hAnsi="GHEA Grapalat"/>
          <w:sz w:val="24"/>
          <w:szCs w:val="24"/>
        </w:rPr>
        <w:t xml:space="preserve"> </w:t>
      </w:r>
      <w:r w:rsidR="006B23AF" w:rsidRPr="00B81ED6">
        <w:rPr>
          <w:rFonts w:ascii="GHEA Grapalat" w:hAnsi="GHEA Grapalat"/>
          <w:sz w:val="24"/>
          <w:szCs w:val="24"/>
        </w:rPr>
        <w:t>8</w:t>
      </w:r>
      <w:r w:rsidR="0059184D">
        <w:rPr>
          <w:rFonts w:ascii="GHEA Grapalat" w:hAnsi="GHEA Grapalat"/>
          <w:sz w:val="24"/>
          <w:szCs w:val="24"/>
        </w:rPr>
        <w:t xml:space="preserve">57 </w:t>
      </w:r>
      <w:r w:rsidR="006B23AF" w:rsidRPr="00B81ED6">
        <w:rPr>
          <w:rFonts w:ascii="GHEA Grapalat" w:hAnsi="GHEA Grapalat"/>
          <w:sz w:val="24"/>
          <w:szCs w:val="24"/>
        </w:rPr>
        <w:t>մլն</w:t>
      </w:r>
      <w:r w:rsidR="00400A7C" w:rsidRPr="00B81ED6">
        <w:rPr>
          <w:rFonts w:ascii="GHEA Grapalat" w:hAnsi="GHEA Grapalat"/>
          <w:sz w:val="24"/>
          <w:szCs w:val="24"/>
        </w:rPr>
        <w:t xml:space="preserve"> </w:t>
      </w:r>
      <w:r w:rsidR="006B23AF" w:rsidRPr="00B81ED6">
        <w:rPr>
          <w:rFonts w:ascii="GHEA Grapalat" w:hAnsi="GHEA Grapalat"/>
          <w:sz w:val="24"/>
          <w:szCs w:val="24"/>
        </w:rPr>
        <w:t xml:space="preserve"> </w:t>
      </w:r>
      <w:r w:rsidRPr="00B81ED6">
        <w:rPr>
          <w:rFonts w:ascii="GHEA Grapalat" w:hAnsi="GHEA Grapalat"/>
          <w:sz w:val="24"/>
          <w:szCs w:val="24"/>
        </w:rPr>
        <w:t xml:space="preserve">ՀՀ </w:t>
      </w:r>
      <w:r w:rsidR="00400A7C" w:rsidRPr="00B81ED6">
        <w:rPr>
          <w:rFonts w:ascii="GHEA Grapalat" w:hAnsi="GHEA Grapalat"/>
          <w:sz w:val="24"/>
          <w:szCs w:val="24"/>
        </w:rPr>
        <w:t xml:space="preserve"> </w:t>
      </w:r>
      <w:r w:rsidRPr="00B81ED6">
        <w:rPr>
          <w:rFonts w:ascii="GHEA Grapalat" w:hAnsi="GHEA Grapalat"/>
          <w:sz w:val="24"/>
          <w:szCs w:val="24"/>
        </w:rPr>
        <w:t xml:space="preserve">դրամ: </w:t>
      </w:r>
      <w:r w:rsidR="00400A7C" w:rsidRPr="00B81ED6">
        <w:rPr>
          <w:rFonts w:ascii="GHEA Grapalat" w:hAnsi="GHEA Grapalat"/>
          <w:sz w:val="24"/>
          <w:szCs w:val="24"/>
        </w:rPr>
        <w:t xml:space="preserve"> </w:t>
      </w:r>
      <w:r w:rsidRPr="00B81ED6">
        <w:rPr>
          <w:rFonts w:ascii="GHEA Grapalat" w:hAnsi="GHEA Grapalat"/>
          <w:sz w:val="24"/>
          <w:szCs w:val="24"/>
        </w:rPr>
        <w:t>Իրականացվել են 50-ից ավելի ծրագրեր:</w:t>
      </w:r>
    </w:p>
    <w:p w:rsidR="001E513D" w:rsidRPr="00B81ED6" w:rsidRDefault="001E513D" w:rsidP="00E16D57">
      <w:pPr>
        <w:spacing w:line="240" w:lineRule="auto"/>
        <w:ind w:firstLine="720"/>
        <w:contextualSpacing/>
        <w:jc w:val="both"/>
        <w:rPr>
          <w:rFonts w:ascii="GHEA Grapalat" w:hAnsi="GHEA Grapalat"/>
          <w:sz w:val="24"/>
          <w:szCs w:val="24"/>
          <w:lang w:val="af-ZA"/>
        </w:rPr>
      </w:pPr>
    </w:p>
    <w:p w:rsidR="001E513D" w:rsidRPr="00B81ED6" w:rsidRDefault="001E513D" w:rsidP="00E16D57">
      <w:pPr>
        <w:spacing w:line="240" w:lineRule="auto"/>
        <w:contextualSpacing/>
        <w:jc w:val="center"/>
        <w:rPr>
          <w:rFonts w:ascii="GHEA Grapalat" w:hAnsi="GHEA Grapalat"/>
          <w:b/>
          <w:sz w:val="24"/>
          <w:szCs w:val="24"/>
          <w:u w:val="single"/>
          <w:lang w:val="af-ZA"/>
        </w:rPr>
      </w:pPr>
      <w:r w:rsidRPr="00B81ED6">
        <w:rPr>
          <w:rFonts w:ascii="GHEA Grapalat" w:hAnsi="GHEA Grapalat"/>
          <w:b/>
          <w:sz w:val="24"/>
          <w:szCs w:val="24"/>
          <w:u w:val="single"/>
          <w:lang w:val="af-ZA"/>
        </w:rPr>
        <w:t>Ժողովրդագրություն և վերաբնակեցում</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Հաշվետու ժամանակաշրջանում նախարարության կատարած աշխատանքները ուղղված են եղել Արցախի Հանրապետությունում ծնելիության աճի խթանմանը, երեխաների իրավունքների պաշտպանության համակարգի աստիճանական զարգացմանը, առանց ծնողական խնամքի մնացած երեխաների կենցաղային պայմանների բարելավմանը, հասարակության մեջ նրանց ինտեգրմանը, բազմազավակ ընտանիքների ինչպես նաև առանց ծնողական խնամքի մնացած երեխաների թվին պատկանող անձանց բնակարանային ապահովությանը, միգրացիոն գործընթացների կարգավորմանը:</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Ծնելիության և բազմազավակության խթանման ծրագրով շարունակվել են երեխաների ծննդյան կապակցությամբ տրվող միանվագ նպաստների տրամադրումը:</w:t>
      </w:r>
    </w:p>
    <w:p w:rsidR="00273F35" w:rsidRDefault="00E16D57" w:rsidP="00E16D57">
      <w:pPr>
        <w:spacing w:line="240" w:lineRule="auto"/>
        <w:ind w:firstLine="720"/>
        <w:contextualSpacing/>
        <w:jc w:val="both"/>
        <w:rPr>
          <w:rFonts w:ascii="GHEA Grapalat" w:hAnsi="GHEA Grapalat"/>
          <w:sz w:val="24"/>
          <w:szCs w:val="24"/>
          <w:lang w:val="af-ZA"/>
        </w:rPr>
      </w:pPr>
      <w:r>
        <w:rPr>
          <w:rFonts w:ascii="GHEA Grapalat" w:hAnsi="GHEA Grapalat"/>
          <w:sz w:val="24"/>
          <w:szCs w:val="24"/>
          <w:lang w:val="af-ZA"/>
        </w:rPr>
        <w:t xml:space="preserve">2018 </w:t>
      </w:r>
      <w:r w:rsidR="001E513D" w:rsidRPr="00B81ED6">
        <w:rPr>
          <w:rFonts w:ascii="GHEA Grapalat" w:hAnsi="GHEA Grapalat"/>
          <w:sz w:val="24"/>
          <w:szCs w:val="24"/>
          <w:lang w:val="af-ZA"/>
        </w:rPr>
        <w:t>թվականին 2850 երեխայի ծննդյան կապակցությամբ, որոնցից 517 երեխաներ՝</w:t>
      </w:r>
      <w:r>
        <w:rPr>
          <w:rFonts w:ascii="GHEA Grapalat" w:hAnsi="GHEA Grapalat"/>
          <w:sz w:val="24"/>
          <w:szCs w:val="24"/>
          <w:lang w:val="af-ZA"/>
        </w:rPr>
        <w:t xml:space="preserve"> 2017</w:t>
      </w:r>
      <w:r w:rsidR="001E513D" w:rsidRPr="00B81ED6">
        <w:rPr>
          <w:rFonts w:ascii="GHEA Grapalat" w:hAnsi="GHEA Grapalat"/>
          <w:sz w:val="24"/>
          <w:szCs w:val="24"/>
          <w:lang w:val="af-ZA"/>
        </w:rPr>
        <w:t>թ. ծնվածներ, հատկացվել է</w:t>
      </w:r>
      <w:r>
        <w:rPr>
          <w:rFonts w:ascii="GHEA Grapalat" w:hAnsi="GHEA Grapalat"/>
          <w:sz w:val="24"/>
          <w:szCs w:val="24"/>
          <w:lang w:val="af-ZA"/>
        </w:rPr>
        <w:t xml:space="preserve"> 831.7</w:t>
      </w:r>
      <w:r w:rsidR="001E513D" w:rsidRPr="00B81ED6">
        <w:rPr>
          <w:rFonts w:ascii="GHEA Grapalat" w:hAnsi="GHEA Grapalat"/>
          <w:sz w:val="24"/>
          <w:szCs w:val="24"/>
          <w:lang w:val="af-ZA"/>
        </w:rPr>
        <w:t xml:space="preserve">մլն դրամ միանվագ նպաստ:    </w:t>
      </w:r>
      <w:r w:rsidR="001E513D" w:rsidRPr="00B81ED6">
        <w:rPr>
          <w:rFonts w:ascii="GHEA Grapalat" w:hAnsi="GHEA Grapalat"/>
          <w:sz w:val="24"/>
          <w:szCs w:val="24"/>
          <w:lang w:val="af-ZA"/>
        </w:rPr>
        <w:lastRenderedPageBreak/>
        <w:t>2017թ. համեմատությամբ (2558 երեխաներ) նպաստառուների թվաքանակը աճել է 292- ով, իսկ ծախսերը՝</w:t>
      </w:r>
      <w:r>
        <w:rPr>
          <w:rFonts w:ascii="GHEA Grapalat" w:hAnsi="GHEA Grapalat"/>
          <w:sz w:val="24"/>
          <w:szCs w:val="24"/>
          <w:lang w:val="af-ZA"/>
        </w:rPr>
        <w:t xml:space="preserve"> 76.9</w:t>
      </w:r>
      <w:r w:rsidR="001E513D" w:rsidRPr="00B81ED6">
        <w:rPr>
          <w:rFonts w:ascii="GHEA Grapalat" w:hAnsi="GHEA Grapalat"/>
          <w:sz w:val="24"/>
          <w:szCs w:val="24"/>
          <w:lang w:val="af-ZA"/>
        </w:rPr>
        <w:t>մլն դրամով:</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Միաժամանակ շարունակվել է ընտանիքում ծնված երրորդ և հաջորդ երեխայի անվամբ նպատակային ժամկետային ավանդների բացումը:</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Շարունակվել են 5 և ավելի անչափահաս երեխա ունեցող ընտանիքների համար նոր բնակարանների կառուցման աշխատանքները (2019թ հունվարի 1-ի դրությամբ  հաշվառված են 350 ընտանիքներ</w:t>
      </w:r>
      <w:r w:rsidR="00273F35">
        <w:rPr>
          <w:rFonts w:ascii="GHEA Grapalat" w:hAnsi="GHEA Grapalat"/>
          <w:sz w:val="24"/>
          <w:szCs w:val="24"/>
          <w:lang w:val="af-ZA"/>
        </w:rPr>
        <w:t>)</w:t>
      </w:r>
      <w:r w:rsidRPr="00B81ED6">
        <w:rPr>
          <w:rFonts w:ascii="GHEA Grapalat" w:hAnsi="GHEA Grapalat"/>
          <w:sz w:val="24"/>
          <w:szCs w:val="24"/>
          <w:lang w:val="af-ZA"/>
        </w:rPr>
        <w:t>:</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Երիտասարդ ընտանիքներին պետական աջակցություն ցուցաբերելու նպատակով շարունակվել է նորաստեղծ ընտանիքներին ամուսնության միանվագ նպաստի հատկացման ծրագիրը:</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2018 թվականի դրությամբ ծրագրից օգտվել է 1587 անձ (2017թ.՝ 1878), այդ թվում ԱՀ զինված ուժերում և այլ զորքերում պայմանագրային զինվորական ծառայության անցնող 30 զինծառայող, և ընդհանուր ծախսը կազմել է</w:t>
      </w:r>
      <w:r w:rsidR="00E16D57">
        <w:rPr>
          <w:rFonts w:ascii="GHEA Grapalat" w:hAnsi="GHEA Grapalat"/>
          <w:sz w:val="24"/>
          <w:szCs w:val="24"/>
          <w:lang w:val="af-ZA"/>
        </w:rPr>
        <w:t xml:space="preserve"> 238.05 </w:t>
      </w:r>
      <w:r w:rsidRPr="00B81ED6">
        <w:rPr>
          <w:rFonts w:ascii="GHEA Grapalat" w:hAnsi="GHEA Grapalat"/>
          <w:sz w:val="24"/>
          <w:szCs w:val="24"/>
          <w:lang w:val="af-ZA"/>
        </w:rPr>
        <w:t>մլն դրամ:</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2017թ.համեմատությամբ նպաստների թվաքանակը նվազել է 291-ով, իսկ ծախսերը ՝ 43.65 մլն դրամով:</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Պետական նպաստների ծրագրով 2018 թ. ծախսվել է 2 մլրդ 706.4 մլն դրամ (2017թ.՝</w:t>
      </w:r>
      <w:r w:rsidR="00E16D57">
        <w:rPr>
          <w:rFonts w:ascii="GHEA Grapalat" w:hAnsi="GHEA Grapalat"/>
          <w:sz w:val="24"/>
          <w:szCs w:val="24"/>
          <w:lang w:val="af-ZA"/>
        </w:rPr>
        <w:t xml:space="preserve"> </w:t>
      </w:r>
      <w:r w:rsidRPr="00B81ED6">
        <w:rPr>
          <w:rFonts w:ascii="GHEA Grapalat" w:hAnsi="GHEA Grapalat"/>
          <w:sz w:val="24"/>
          <w:szCs w:val="24"/>
          <w:lang w:val="af-ZA"/>
        </w:rPr>
        <w:t>2744.5), իսկ նպաստառուների թվաքանակը կազմել է 18906 (2017թ.՝</w:t>
      </w:r>
      <w:r w:rsidR="00E16D57">
        <w:rPr>
          <w:rFonts w:ascii="GHEA Grapalat" w:hAnsi="GHEA Grapalat"/>
          <w:sz w:val="24"/>
          <w:szCs w:val="24"/>
          <w:lang w:val="af-ZA"/>
        </w:rPr>
        <w:t xml:space="preserve"> </w:t>
      </w:r>
      <w:r w:rsidRPr="00B81ED6">
        <w:rPr>
          <w:rFonts w:ascii="GHEA Grapalat" w:hAnsi="GHEA Grapalat"/>
          <w:sz w:val="24"/>
          <w:szCs w:val="24"/>
          <w:lang w:val="af-ZA"/>
        </w:rPr>
        <w:t>18922):</w:t>
      </w:r>
    </w:p>
    <w:p w:rsidR="00273F35"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sz w:val="24"/>
          <w:szCs w:val="24"/>
          <w:lang w:val="af-ZA"/>
        </w:rPr>
        <w:t>Երեխաների խնամքի և պաշտպանության N1 և N2 գիշերօթիկ հաստատություններում 2018թ. խնամք են ստացել առանց ծնողական խնամքի մնացած, ինչպես նաև սոցիալապես անապահով ընտանիքների 4 տասնյակից ավելի երեխաներ:</w:t>
      </w:r>
    </w:p>
    <w:p w:rsidR="00273F35" w:rsidRDefault="001E513D" w:rsidP="00E16D57">
      <w:pPr>
        <w:spacing w:line="240" w:lineRule="auto"/>
        <w:ind w:firstLine="720"/>
        <w:contextualSpacing/>
        <w:jc w:val="both"/>
        <w:rPr>
          <w:rFonts w:ascii="GHEA Grapalat" w:hAnsi="GHEA Grapalat"/>
          <w:color w:val="000000"/>
          <w:sz w:val="24"/>
          <w:szCs w:val="24"/>
          <w:lang w:val="fr-FR"/>
        </w:rPr>
      </w:pPr>
      <w:r w:rsidRPr="00B81ED6">
        <w:rPr>
          <w:rFonts w:ascii="GHEA Grapalat" w:hAnsi="GHEA Grapalat"/>
          <w:color w:val="000000"/>
          <w:sz w:val="24"/>
          <w:szCs w:val="24"/>
          <w:lang w:val="fr-FR"/>
        </w:rPr>
        <w:t>«</w:t>
      </w:r>
      <w:r w:rsidRPr="00B81ED6">
        <w:rPr>
          <w:rFonts w:ascii="GHEA Grapalat" w:hAnsi="GHEA Grapalat"/>
          <w:color w:val="000000"/>
          <w:sz w:val="24"/>
          <w:szCs w:val="24"/>
        </w:rPr>
        <w:t>Տաշիր</w:t>
      </w:r>
      <w:r w:rsidRPr="00B81ED6">
        <w:rPr>
          <w:rFonts w:ascii="GHEA Grapalat" w:hAnsi="GHEA Grapalat"/>
          <w:color w:val="000000"/>
          <w:sz w:val="24"/>
          <w:szCs w:val="24"/>
          <w:lang w:val="fr-FR"/>
        </w:rPr>
        <w:t>» բարեգործական հիմնադրամի հետ համատեղ կազմակերպվել է արցախյան ընտանիքներում 2017թ. ծնված 4-րդ երեխայի ծննդյան կապակցությամբ 230 ընտանիքներին</w:t>
      </w:r>
      <w:r w:rsidR="00E16D57">
        <w:rPr>
          <w:rFonts w:ascii="GHEA Grapalat" w:hAnsi="GHEA Grapalat"/>
          <w:color w:val="000000"/>
          <w:sz w:val="24"/>
          <w:szCs w:val="24"/>
          <w:lang w:val="fr-FR"/>
        </w:rPr>
        <w:t xml:space="preserve"> 4000-</w:t>
      </w:r>
      <w:r w:rsidRPr="00B81ED6">
        <w:rPr>
          <w:rFonts w:ascii="GHEA Grapalat" w:hAnsi="GHEA Grapalat"/>
          <w:color w:val="000000"/>
          <w:sz w:val="24"/>
          <w:szCs w:val="24"/>
          <w:lang w:val="fr-FR"/>
        </w:rPr>
        <w:t>ական ԱՄՆ դոլարի տրամադրման գործընթացը:</w:t>
      </w:r>
    </w:p>
    <w:p w:rsidR="00273F35" w:rsidRDefault="001E513D" w:rsidP="00E16D57">
      <w:pPr>
        <w:spacing w:line="240" w:lineRule="auto"/>
        <w:ind w:firstLine="720"/>
        <w:contextualSpacing/>
        <w:jc w:val="both"/>
        <w:rPr>
          <w:rFonts w:ascii="GHEA Grapalat" w:hAnsi="GHEA Grapalat"/>
          <w:color w:val="000000"/>
          <w:sz w:val="24"/>
          <w:szCs w:val="24"/>
          <w:lang w:val="fr-FR"/>
        </w:rPr>
      </w:pPr>
      <w:r w:rsidRPr="00B81ED6">
        <w:rPr>
          <w:rFonts w:ascii="GHEA Grapalat" w:hAnsi="GHEA Grapalat"/>
          <w:color w:val="000000"/>
          <w:sz w:val="24"/>
          <w:szCs w:val="24"/>
          <w:lang w:val="fr-FR"/>
        </w:rPr>
        <w:t>Հաշվետու ժամանակաշրջանում  Արցախի Հանրապետության տարածքում մշտական բնակություն է հաստատել 54 ընտանիք՝ 219 մարդ, որոնցից 114-ը՝ երեխաներ: Այդ ընտանիքներին տրամադրված ֆինանսական արտոնությունները կազմել են 21.6 մլն դրամ:</w:t>
      </w:r>
    </w:p>
    <w:p w:rsidR="00273F35" w:rsidRDefault="001E513D" w:rsidP="00E16D57">
      <w:pPr>
        <w:spacing w:line="240" w:lineRule="auto"/>
        <w:ind w:firstLine="720"/>
        <w:contextualSpacing/>
        <w:jc w:val="both"/>
        <w:rPr>
          <w:rFonts w:ascii="GHEA Grapalat" w:hAnsi="GHEA Grapalat" w:cs="Courier New"/>
          <w:color w:val="000000"/>
          <w:sz w:val="24"/>
          <w:szCs w:val="24"/>
          <w:lang w:val="fr-FR"/>
        </w:rPr>
      </w:pPr>
      <w:r w:rsidRPr="00B81ED6">
        <w:rPr>
          <w:rFonts w:ascii="GHEA Grapalat" w:hAnsi="GHEA Grapalat"/>
          <w:color w:val="000000"/>
          <w:sz w:val="24"/>
          <w:szCs w:val="24"/>
          <w:lang w:val="fr-FR"/>
        </w:rPr>
        <w:t>Ուսումնասիրվել են 10 տարի ԱՀ–ում մշտապես  բնակված 180 վերաբնակ ընտանիքների գործեր</w:t>
      </w:r>
      <w:r w:rsidR="009B29C3">
        <w:rPr>
          <w:rFonts w:ascii="GHEA Grapalat" w:hAnsi="GHEA Grapalat" w:cs="Courier New"/>
          <w:color w:val="000000"/>
          <w:sz w:val="24"/>
          <w:szCs w:val="24"/>
          <w:lang w:val="fr-FR"/>
        </w:rPr>
        <w:t>, որոնցից 101 ընտանիքներ</w:t>
      </w:r>
      <w:r w:rsidR="00A2564C">
        <w:rPr>
          <w:rFonts w:ascii="GHEA Grapalat" w:hAnsi="GHEA Grapalat" w:cs="Courier New"/>
          <w:color w:val="000000"/>
          <w:sz w:val="24"/>
          <w:szCs w:val="24"/>
          <w:lang w:val="fr-FR"/>
        </w:rPr>
        <w:t>ի</w:t>
      </w:r>
      <w:r w:rsidR="0085274D">
        <w:rPr>
          <w:rFonts w:ascii="GHEA Grapalat" w:hAnsi="GHEA Grapalat" w:cs="Courier New"/>
          <w:color w:val="000000"/>
          <w:sz w:val="24"/>
          <w:szCs w:val="24"/>
          <w:lang w:val="fr-FR"/>
        </w:rPr>
        <w:t>ն հատկացված</w:t>
      </w:r>
      <w:r w:rsidR="00A2564C">
        <w:rPr>
          <w:rFonts w:ascii="GHEA Grapalat" w:hAnsi="GHEA Grapalat" w:cs="Courier New"/>
          <w:color w:val="000000"/>
          <w:sz w:val="24"/>
          <w:szCs w:val="24"/>
          <w:lang w:val="fr-FR"/>
        </w:rPr>
        <w:t xml:space="preserve"> </w:t>
      </w:r>
      <w:r w:rsidR="009B29C3">
        <w:rPr>
          <w:rFonts w:ascii="GHEA Grapalat" w:hAnsi="GHEA Grapalat" w:cs="Courier New"/>
          <w:color w:val="000000"/>
          <w:sz w:val="24"/>
          <w:szCs w:val="24"/>
          <w:lang w:val="fr-FR"/>
        </w:rPr>
        <w:t xml:space="preserve">տներն </w:t>
      </w:r>
      <w:r w:rsidR="00A2564C">
        <w:rPr>
          <w:rFonts w:ascii="GHEA Grapalat" w:hAnsi="GHEA Grapalat" w:cs="Courier New"/>
          <w:color w:val="000000"/>
          <w:sz w:val="24"/>
          <w:szCs w:val="24"/>
          <w:lang w:val="fr-FR"/>
        </w:rPr>
        <w:t>ս</w:t>
      </w:r>
      <w:r w:rsidR="009B29C3">
        <w:rPr>
          <w:rFonts w:ascii="GHEA Grapalat" w:hAnsi="GHEA Grapalat" w:cs="Courier New"/>
          <w:color w:val="000000"/>
          <w:sz w:val="24"/>
          <w:szCs w:val="24"/>
          <w:lang w:val="fr-FR"/>
        </w:rPr>
        <w:t>եփականաշնորհ</w:t>
      </w:r>
      <w:r w:rsidR="0085274D">
        <w:rPr>
          <w:rFonts w:ascii="GHEA Grapalat" w:hAnsi="GHEA Grapalat" w:cs="Courier New"/>
          <w:color w:val="000000"/>
          <w:sz w:val="24"/>
          <w:szCs w:val="24"/>
          <w:lang w:val="fr-FR"/>
        </w:rPr>
        <w:t>վ</w:t>
      </w:r>
      <w:r w:rsidR="009B29C3">
        <w:rPr>
          <w:rFonts w:ascii="GHEA Grapalat" w:hAnsi="GHEA Grapalat" w:cs="Courier New"/>
          <w:color w:val="000000"/>
          <w:sz w:val="24"/>
          <w:szCs w:val="24"/>
          <w:lang w:val="fr-FR"/>
        </w:rPr>
        <w:t>ել են</w:t>
      </w:r>
      <w:r w:rsidR="009B29C3">
        <w:rPr>
          <w:rFonts w:ascii="Courier New" w:hAnsi="Courier New" w:cs="Courier New"/>
          <w:color w:val="000000"/>
          <w:sz w:val="24"/>
          <w:szCs w:val="24"/>
          <w:lang w:val="fr-FR"/>
        </w:rPr>
        <w:t>:</w:t>
      </w:r>
    </w:p>
    <w:p w:rsidR="00273F35" w:rsidRDefault="001E513D" w:rsidP="00E16D57">
      <w:pPr>
        <w:spacing w:line="240" w:lineRule="auto"/>
        <w:ind w:firstLine="720"/>
        <w:contextualSpacing/>
        <w:jc w:val="both"/>
        <w:rPr>
          <w:rFonts w:ascii="GHEA Grapalat" w:hAnsi="GHEA Grapalat"/>
          <w:color w:val="000000"/>
          <w:sz w:val="24"/>
          <w:szCs w:val="24"/>
          <w:lang w:val="fr-FR"/>
        </w:rPr>
      </w:pPr>
      <w:r w:rsidRPr="00B81ED6">
        <w:rPr>
          <w:rFonts w:ascii="GHEA Grapalat" w:hAnsi="GHEA Grapalat" w:cs="Courier New"/>
          <w:color w:val="000000"/>
          <w:sz w:val="24"/>
          <w:szCs w:val="24"/>
          <w:lang w:val="fr-FR"/>
        </w:rPr>
        <w:t xml:space="preserve">Լիբանանի Արցախֆոնդի </w:t>
      </w:r>
      <w:r w:rsidRPr="00B81ED6">
        <w:rPr>
          <w:rFonts w:ascii="GHEA Grapalat" w:hAnsi="GHEA Grapalat"/>
          <w:color w:val="000000"/>
          <w:sz w:val="24"/>
          <w:szCs w:val="24"/>
          <w:lang w:val="fr-FR"/>
        </w:rPr>
        <w:t>«Նոր կյանք, նոր հույս» ծրագրից օգտվել են վերաբնակեցվող բնակավայրերում 3 և ավելի երեխաներ ունեցող 107 ընտանիքներ</w:t>
      </w:r>
      <w:r w:rsidR="00E16D57">
        <w:rPr>
          <w:rFonts w:ascii="GHEA Grapalat" w:hAnsi="GHEA Grapalat"/>
          <w:color w:val="000000"/>
          <w:sz w:val="24"/>
          <w:szCs w:val="24"/>
          <w:lang w:val="fr-FR"/>
        </w:rPr>
        <w:t xml:space="preserve">: </w:t>
      </w:r>
      <w:r w:rsidRPr="00B81ED6">
        <w:rPr>
          <w:rFonts w:ascii="GHEA Grapalat" w:hAnsi="GHEA Grapalat"/>
          <w:color w:val="000000"/>
          <w:sz w:val="24"/>
          <w:szCs w:val="24"/>
          <w:lang w:val="fr-FR"/>
        </w:rPr>
        <w:t>2018թ. ծրագրի ընդհանուր  արժեքը կազմել է 16.0 մլն դրամ:</w:t>
      </w:r>
    </w:p>
    <w:p w:rsidR="006C7535" w:rsidRDefault="001E513D" w:rsidP="00E16D57">
      <w:pPr>
        <w:spacing w:line="240" w:lineRule="auto"/>
        <w:ind w:firstLine="720"/>
        <w:contextualSpacing/>
        <w:jc w:val="both"/>
        <w:rPr>
          <w:rFonts w:ascii="GHEA Grapalat" w:hAnsi="GHEA Grapalat" w:cs="Courier New"/>
          <w:color w:val="000000"/>
          <w:sz w:val="24"/>
          <w:szCs w:val="24"/>
          <w:lang w:val="fr-FR"/>
        </w:rPr>
      </w:pPr>
      <w:r w:rsidRPr="00B81ED6">
        <w:rPr>
          <w:rFonts w:ascii="GHEA Grapalat" w:hAnsi="GHEA Grapalat"/>
          <w:color w:val="000000"/>
          <w:sz w:val="24"/>
          <w:szCs w:val="24"/>
          <w:lang w:val="fr-FR"/>
        </w:rPr>
        <w:t>Միաժամանակ 2018 թվականի ընթացքում «Նոր կյանք, նոր հույս» ծրագրում հաշվառվել են 147 ընտանիքներ</w:t>
      </w:r>
      <w:r w:rsidRPr="00B81ED6">
        <w:rPr>
          <w:rFonts w:ascii="GHEA Grapalat" w:hAnsi="GHEA Grapalat" w:cs="Courier New"/>
          <w:color w:val="000000"/>
          <w:sz w:val="24"/>
          <w:szCs w:val="24"/>
          <w:lang w:val="fr-FR"/>
        </w:rPr>
        <w:t>:</w:t>
      </w:r>
      <w:r w:rsidR="00F45E5E">
        <w:rPr>
          <w:rFonts w:ascii="GHEA Grapalat" w:hAnsi="GHEA Grapalat" w:cs="Courier New"/>
          <w:color w:val="000000"/>
          <w:sz w:val="24"/>
          <w:szCs w:val="24"/>
          <w:lang w:val="fr-FR"/>
        </w:rPr>
        <w:t xml:space="preserve"> </w:t>
      </w:r>
    </w:p>
    <w:p w:rsidR="00F45E5E" w:rsidRDefault="001E513D" w:rsidP="006C7535">
      <w:pPr>
        <w:spacing w:line="240" w:lineRule="auto"/>
        <w:ind w:firstLine="720"/>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Վերաբնակիչների և փախստականների սոցիալական խնդիրների լուծման միջոցառումների ծրագրի շրջանակներում նշված կարգավիճակ ունեցող քաղաքացիներին բնակելի տների և բնակարանների վերանորոգման նպատակով տրամադրվել է</w:t>
      </w:r>
      <w:r w:rsidR="00273F35">
        <w:rPr>
          <w:rFonts w:ascii="GHEA Grapalat" w:hAnsi="GHEA Grapalat" w:cs="Courier New"/>
          <w:color w:val="000000"/>
          <w:sz w:val="24"/>
          <w:szCs w:val="24"/>
          <w:lang w:val="fr-FR"/>
        </w:rPr>
        <w:t xml:space="preserve"> 54.7</w:t>
      </w:r>
      <w:r w:rsidR="00E16D57">
        <w:rPr>
          <w:rFonts w:ascii="GHEA Grapalat" w:hAnsi="GHEA Grapalat" w:cs="Courier New"/>
          <w:color w:val="000000"/>
          <w:sz w:val="24"/>
          <w:szCs w:val="24"/>
          <w:lang w:val="fr-FR"/>
        </w:rPr>
        <w:t xml:space="preserve"> </w:t>
      </w:r>
      <w:r w:rsidRPr="00B81ED6">
        <w:rPr>
          <w:rFonts w:ascii="GHEA Grapalat" w:hAnsi="GHEA Grapalat" w:cs="Courier New"/>
          <w:color w:val="000000"/>
          <w:sz w:val="24"/>
          <w:szCs w:val="24"/>
          <w:lang w:val="fr-FR"/>
        </w:rPr>
        <w:t xml:space="preserve">մլն ՀՀ դրամի շինանյութ, իսկ սոցիալ կենցաղային </w:t>
      </w:r>
      <w:r w:rsidRPr="00B81ED6">
        <w:rPr>
          <w:rFonts w:ascii="GHEA Grapalat" w:hAnsi="GHEA Grapalat" w:cs="Courier New"/>
          <w:color w:val="000000"/>
          <w:sz w:val="24"/>
          <w:szCs w:val="24"/>
          <w:lang w:val="fr-FR"/>
        </w:rPr>
        <w:lastRenderedPageBreak/>
        <w:t>պայմանների բարելավման նպատակով՝ 1 մլն 850 հազ. դրամ ընդհանուր արժեքով կահույք և կենցաղային սարքեր:</w:t>
      </w:r>
    </w:p>
    <w:p w:rsidR="00F45E5E" w:rsidRDefault="00F45E5E" w:rsidP="00E16D57">
      <w:pPr>
        <w:spacing w:line="240" w:lineRule="auto"/>
        <w:ind w:firstLine="720"/>
        <w:contextualSpacing/>
        <w:jc w:val="both"/>
        <w:rPr>
          <w:rFonts w:ascii="GHEA Grapalat" w:hAnsi="GHEA Grapalat" w:cs="Courier New"/>
          <w:color w:val="000000"/>
          <w:sz w:val="24"/>
          <w:szCs w:val="24"/>
          <w:lang w:val="fr-FR"/>
        </w:rPr>
      </w:pPr>
    </w:p>
    <w:p w:rsidR="00CB35EF" w:rsidRPr="0085274D" w:rsidRDefault="00CB35EF" w:rsidP="00E16D57">
      <w:pPr>
        <w:spacing w:line="240" w:lineRule="auto"/>
        <w:ind w:firstLine="720"/>
        <w:contextualSpacing/>
        <w:jc w:val="center"/>
        <w:rPr>
          <w:rFonts w:ascii="GHEA Grapalat" w:hAnsi="GHEA Grapalat"/>
          <w:b/>
          <w:sz w:val="24"/>
          <w:szCs w:val="24"/>
          <w:u w:val="single"/>
          <w:lang w:val="fr-FR"/>
        </w:rPr>
      </w:pPr>
      <w:r w:rsidRPr="00B81ED6">
        <w:rPr>
          <w:rFonts w:ascii="GHEA Grapalat" w:hAnsi="GHEA Grapalat"/>
          <w:b/>
          <w:sz w:val="24"/>
          <w:szCs w:val="24"/>
          <w:u w:val="single"/>
        </w:rPr>
        <w:t>Աշխատանք</w:t>
      </w:r>
      <w:r w:rsidRPr="0085274D">
        <w:rPr>
          <w:rFonts w:ascii="GHEA Grapalat" w:hAnsi="GHEA Grapalat"/>
          <w:b/>
          <w:sz w:val="24"/>
          <w:szCs w:val="24"/>
          <w:u w:val="single"/>
          <w:lang w:val="fr-FR"/>
        </w:rPr>
        <w:t xml:space="preserve"> </w:t>
      </w:r>
      <w:r w:rsidRPr="00B81ED6">
        <w:rPr>
          <w:rFonts w:ascii="GHEA Grapalat" w:hAnsi="GHEA Grapalat"/>
          <w:b/>
          <w:sz w:val="24"/>
          <w:szCs w:val="24"/>
          <w:u w:val="single"/>
        </w:rPr>
        <w:t>և</w:t>
      </w:r>
      <w:r w:rsidRPr="0085274D">
        <w:rPr>
          <w:rFonts w:ascii="GHEA Grapalat" w:hAnsi="GHEA Grapalat"/>
          <w:b/>
          <w:sz w:val="24"/>
          <w:szCs w:val="24"/>
          <w:u w:val="single"/>
          <w:lang w:val="fr-FR"/>
        </w:rPr>
        <w:t xml:space="preserve"> </w:t>
      </w:r>
      <w:r w:rsidRPr="00B81ED6">
        <w:rPr>
          <w:rFonts w:ascii="GHEA Grapalat" w:hAnsi="GHEA Grapalat"/>
          <w:b/>
          <w:sz w:val="24"/>
          <w:szCs w:val="24"/>
          <w:u w:val="single"/>
        </w:rPr>
        <w:t>զբաղվածություն</w:t>
      </w:r>
    </w:p>
    <w:p w:rsidR="00CB35EF" w:rsidRPr="0085274D" w:rsidRDefault="00CB35EF"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r>
      <w:r w:rsidRPr="00B81ED6">
        <w:rPr>
          <w:rFonts w:ascii="GHEA Grapalat" w:hAnsi="GHEA Grapalat"/>
          <w:sz w:val="24"/>
          <w:szCs w:val="24"/>
        </w:rPr>
        <w:t>Զբաղվածության</w:t>
      </w:r>
      <w:r w:rsidRPr="0085274D">
        <w:rPr>
          <w:rFonts w:ascii="GHEA Grapalat" w:hAnsi="GHEA Grapalat"/>
          <w:sz w:val="24"/>
          <w:szCs w:val="24"/>
          <w:lang w:val="fr-FR"/>
        </w:rPr>
        <w:t xml:space="preserve"> </w:t>
      </w:r>
      <w:r w:rsidRPr="00B81ED6">
        <w:rPr>
          <w:rFonts w:ascii="GHEA Grapalat" w:hAnsi="GHEA Grapalat"/>
          <w:sz w:val="24"/>
          <w:szCs w:val="24"/>
        </w:rPr>
        <w:t>պետական</w:t>
      </w:r>
      <w:r w:rsidRPr="0085274D">
        <w:rPr>
          <w:rFonts w:ascii="GHEA Grapalat" w:hAnsi="GHEA Grapalat"/>
          <w:sz w:val="24"/>
          <w:szCs w:val="24"/>
          <w:lang w:val="fr-FR"/>
        </w:rPr>
        <w:t xml:space="preserve"> </w:t>
      </w:r>
      <w:r w:rsidRPr="00B81ED6">
        <w:rPr>
          <w:rFonts w:ascii="GHEA Grapalat" w:hAnsi="GHEA Grapalat"/>
          <w:sz w:val="24"/>
          <w:szCs w:val="24"/>
        </w:rPr>
        <w:t>քաղաքականության</w:t>
      </w:r>
      <w:r w:rsidRPr="0085274D">
        <w:rPr>
          <w:rFonts w:ascii="GHEA Grapalat" w:hAnsi="GHEA Grapalat"/>
          <w:sz w:val="24"/>
          <w:szCs w:val="24"/>
          <w:lang w:val="fr-FR"/>
        </w:rPr>
        <w:t xml:space="preserve"> </w:t>
      </w:r>
      <w:r w:rsidRPr="00B81ED6">
        <w:rPr>
          <w:rFonts w:ascii="GHEA Grapalat" w:hAnsi="GHEA Grapalat"/>
          <w:sz w:val="24"/>
          <w:szCs w:val="24"/>
        </w:rPr>
        <w:t>ծրագրերն</w:t>
      </w:r>
      <w:r w:rsidRPr="0085274D">
        <w:rPr>
          <w:rFonts w:ascii="GHEA Grapalat" w:hAnsi="GHEA Grapalat"/>
          <w:sz w:val="24"/>
          <w:szCs w:val="24"/>
          <w:lang w:val="fr-FR"/>
        </w:rPr>
        <w:t xml:space="preserve"> </w:t>
      </w:r>
      <w:r w:rsidRPr="00B81ED6">
        <w:rPr>
          <w:rFonts w:ascii="GHEA Grapalat" w:hAnsi="GHEA Grapalat"/>
          <w:sz w:val="24"/>
          <w:szCs w:val="24"/>
        </w:rPr>
        <w:t>ուղղված</w:t>
      </w:r>
      <w:r w:rsidRPr="0085274D">
        <w:rPr>
          <w:rFonts w:ascii="GHEA Grapalat" w:hAnsi="GHEA Grapalat"/>
          <w:sz w:val="24"/>
          <w:szCs w:val="24"/>
          <w:lang w:val="fr-FR"/>
        </w:rPr>
        <w:t xml:space="preserve"> </w:t>
      </w:r>
      <w:r w:rsidRPr="00B81ED6">
        <w:rPr>
          <w:rFonts w:ascii="GHEA Grapalat" w:hAnsi="GHEA Grapalat"/>
          <w:sz w:val="24"/>
          <w:szCs w:val="24"/>
        </w:rPr>
        <w:t>են</w:t>
      </w:r>
      <w:r w:rsidRPr="0085274D">
        <w:rPr>
          <w:rFonts w:ascii="GHEA Grapalat" w:hAnsi="GHEA Grapalat"/>
          <w:sz w:val="24"/>
          <w:szCs w:val="24"/>
          <w:lang w:val="fr-FR"/>
        </w:rPr>
        <w:t xml:space="preserve"> </w:t>
      </w:r>
      <w:r w:rsidRPr="00B81ED6">
        <w:rPr>
          <w:rFonts w:ascii="GHEA Grapalat" w:hAnsi="GHEA Grapalat"/>
          <w:sz w:val="24"/>
          <w:szCs w:val="24"/>
        </w:rPr>
        <w:t>եղել</w:t>
      </w:r>
      <w:r w:rsidRPr="0085274D">
        <w:rPr>
          <w:rFonts w:ascii="GHEA Grapalat" w:hAnsi="GHEA Grapalat"/>
          <w:sz w:val="24"/>
          <w:szCs w:val="24"/>
          <w:lang w:val="fr-FR"/>
        </w:rPr>
        <w:t xml:space="preserve"> </w:t>
      </w:r>
      <w:r w:rsidRPr="00B81ED6">
        <w:rPr>
          <w:rFonts w:ascii="GHEA Grapalat" w:hAnsi="GHEA Grapalat"/>
          <w:sz w:val="24"/>
          <w:szCs w:val="24"/>
        </w:rPr>
        <w:t>բնակչության</w:t>
      </w:r>
      <w:r w:rsidRPr="0085274D">
        <w:rPr>
          <w:rFonts w:ascii="GHEA Grapalat" w:hAnsi="GHEA Grapalat"/>
          <w:sz w:val="24"/>
          <w:szCs w:val="24"/>
          <w:lang w:val="fr-FR"/>
        </w:rPr>
        <w:t xml:space="preserve"> </w:t>
      </w:r>
      <w:r w:rsidRPr="00B81ED6">
        <w:rPr>
          <w:rFonts w:ascii="GHEA Grapalat" w:hAnsi="GHEA Grapalat"/>
          <w:sz w:val="24"/>
          <w:szCs w:val="24"/>
        </w:rPr>
        <w:t>գործազրկության</w:t>
      </w:r>
      <w:r w:rsidRPr="0085274D">
        <w:rPr>
          <w:rFonts w:ascii="GHEA Grapalat" w:hAnsi="GHEA Grapalat"/>
          <w:sz w:val="24"/>
          <w:szCs w:val="24"/>
          <w:lang w:val="fr-FR"/>
        </w:rPr>
        <w:t xml:space="preserve"> </w:t>
      </w:r>
      <w:r w:rsidRPr="00B81ED6">
        <w:rPr>
          <w:rFonts w:ascii="GHEA Grapalat" w:hAnsi="GHEA Grapalat"/>
          <w:sz w:val="24"/>
          <w:szCs w:val="24"/>
        </w:rPr>
        <w:t>մակարդակի</w:t>
      </w:r>
      <w:r w:rsidRPr="0085274D">
        <w:rPr>
          <w:rFonts w:ascii="GHEA Grapalat" w:hAnsi="GHEA Grapalat"/>
          <w:sz w:val="24"/>
          <w:szCs w:val="24"/>
          <w:lang w:val="fr-FR"/>
        </w:rPr>
        <w:t xml:space="preserve"> </w:t>
      </w:r>
      <w:r w:rsidRPr="00B81ED6">
        <w:rPr>
          <w:rFonts w:ascii="GHEA Grapalat" w:hAnsi="GHEA Grapalat"/>
          <w:sz w:val="24"/>
          <w:szCs w:val="24"/>
        </w:rPr>
        <w:t>իջեցմանը</w:t>
      </w:r>
      <w:r w:rsidRPr="0085274D">
        <w:rPr>
          <w:rFonts w:ascii="GHEA Grapalat" w:hAnsi="GHEA Grapalat"/>
          <w:sz w:val="24"/>
          <w:szCs w:val="24"/>
          <w:lang w:val="fr-FR"/>
        </w:rPr>
        <w:t>,</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աշխատանք</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փնտրողների</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մասնավորապես</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երիտասարդների</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և</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հաշմանդամություն</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ունեցող</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անձանց</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աշխատաշուկայում</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մրցունակության</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բարձրացմանը</w:t>
      </w:r>
      <w:r w:rsidR="009B3572" w:rsidRPr="0085274D">
        <w:rPr>
          <w:rFonts w:ascii="GHEA Grapalat" w:hAnsi="GHEA Grapalat"/>
          <w:sz w:val="24"/>
          <w:szCs w:val="24"/>
          <w:lang w:val="fr-FR"/>
        </w:rPr>
        <w:t xml:space="preserve">, </w:t>
      </w:r>
      <w:r w:rsidR="009B3572" w:rsidRPr="00B81ED6">
        <w:rPr>
          <w:rFonts w:ascii="GHEA Grapalat" w:hAnsi="GHEA Grapalat"/>
          <w:sz w:val="24"/>
          <w:szCs w:val="24"/>
        </w:rPr>
        <w:t>նոր</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աշխատատեղերի</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ստեղծմանը</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աշխատողների</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իրավունքների</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օրենսդրական</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պաշտպանվածության</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ամրապնդման</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ու</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աշխատանքային</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պայմանների</w:t>
      </w:r>
      <w:r w:rsidR="00432C33" w:rsidRPr="0085274D">
        <w:rPr>
          <w:rFonts w:ascii="GHEA Grapalat" w:hAnsi="GHEA Grapalat"/>
          <w:sz w:val="24"/>
          <w:szCs w:val="24"/>
          <w:lang w:val="fr-FR"/>
        </w:rPr>
        <w:t xml:space="preserve"> </w:t>
      </w:r>
      <w:r w:rsidR="00432C33" w:rsidRPr="00B81ED6">
        <w:rPr>
          <w:rFonts w:ascii="GHEA Grapalat" w:hAnsi="GHEA Grapalat"/>
          <w:sz w:val="24"/>
          <w:szCs w:val="24"/>
        </w:rPr>
        <w:t>բարելավմանը</w:t>
      </w:r>
      <w:r w:rsidR="00432C33" w:rsidRPr="0085274D">
        <w:rPr>
          <w:rFonts w:ascii="GHEA Grapalat" w:hAnsi="GHEA Grapalat"/>
          <w:sz w:val="24"/>
          <w:szCs w:val="24"/>
          <w:lang w:val="fr-FR"/>
        </w:rPr>
        <w:t xml:space="preserve">: </w:t>
      </w:r>
    </w:p>
    <w:p w:rsidR="00432C33" w:rsidRPr="0085274D" w:rsidRDefault="00432C33"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r>
      <w:r w:rsidRPr="00B81ED6">
        <w:rPr>
          <w:rFonts w:ascii="GHEA Grapalat" w:hAnsi="GHEA Grapalat"/>
          <w:sz w:val="24"/>
          <w:szCs w:val="24"/>
        </w:rPr>
        <w:t>Իրականացվել</w:t>
      </w:r>
      <w:r w:rsidRPr="0085274D">
        <w:rPr>
          <w:rFonts w:ascii="GHEA Grapalat" w:hAnsi="GHEA Grapalat"/>
          <w:sz w:val="24"/>
          <w:szCs w:val="24"/>
          <w:lang w:val="fr-FR"/>
        </w:rPr>
        <w:t xml:space="preserve"> </w:t>
      </w:r>
      <w:r w:rsidRPr="00B81ED6">
        <w:rPr>
          <w:rFonts w:ascii="GHEA Grapalat" w:hAnsi="GHEA Grapalat"/>
          <w:sz w:val="24"/>
          <w:szCs w:val="24"/>
        </w:rPr>
        <w:t>են</w:t>
      </w:r>
      <w:r w:rsidRPr="0085274D">
        <w:rPr>
          <w:rFonts w:ascii="GHEA Grapalat" w:hAnsi="GHEA Grapalat"/>
          <w:sz w:val="24"/>
          <w:szCs w:val="24"/>
          <w:lang w:val="fr-FR"/>
        </w:rPr>
        <w:t xml:space="preserve"> </w:t>
      </w:r>
      <w:r w:rsidRPr="00B81ED6">
        <w:rPr>
          <w:rFonts w:ascii="GHEA Grapalat" w:hAnsi="GHEA Grapalat"/>
          <w:sz w:val="24"/>
          <w:szCs w:val="24"/>
        </w:rPr>
        <w:t>հանդիպումներ</w:t>
      </w:r>
      <w:r w:rsidRPr="0085274D">
        <w:rPr>
          <w:rFonts w:ascii="GHEA Grapalat" w:hAnsi="GHEA Grapalat"/>
          <w:sz w:val="24"/>
          <w:szCs w:val="24"/>
          <w:lang w:val="fr-FR"/>
        </w:rPr>
        <w:t xml:space="preserve"> 694 </w:t>
      </w:r>
      <w:r w:rsidRPr="00B81ED6">
        <w:rPr>
          <w:rFonts w:ascii="GHEA Grapalat" w:hAnsi="GHEA Grapalat"/>
          <w:sz w:val="24"/>
          <w:szCs w:val="24"/>
        </w:rPr>
        <w:t>գործատուների</w:t>
      </w:r>
      <w:r w:rsidRPr="0085274D">
        <w:rPr>
          <w:rFonts w:ascii="GHEA Grapalat" w:hAnsi="GHEA Grapalat"/>
          <w:sz w:val="24"/>
          <w:szCs w:val="24"/>
          <w:lang w:val="fr-FR"/>
        </w:rPr>
        <w:t xml:space="preserve"> </w:t>
      </w:r>
      <w:r w:rsidRPr="00B81ED6">
        <w:rPr>
          <w:rFonts w:ascii="GHEA Grapalat" w:hAnsi="GHEA Grapalat"/>
          <w:sz w:val="24"/>
          <w:szCs w:val="24"/>
        </w:rPr>
        <w:t>հետ</w:t>
      </w:r>
      <w:r w:rsidRPr="0085274D">
        <w:rPr>
          <w:rFonts w:ascii="GHEA Grapalat" w:hAnsi="GHEA Grapalat"/>
          <w:sz w:val="24"/>
          <w:szCs w:val="24"/>
          <w:lang w:val="fr-FR"/>
        </w:rPr>
        <w:t xml:space="preserve">, </w:t>
      </w:r>
      <w:r w:rsidRPr="00B81ED6">
        <w:rPr>
          <w:rFonts w:ascii="GHEA Grapalat" w:hAnsi="GHEA Grapalat"/>
          <w:sz w:val="24"/>
          <w:szCs w:val="24"/>
        </w:rPr>
        <w:t>ինչի</w:t>
      </w:r>
      <w:r w:rsidRPr="0085274D">
        <w:rPr>
          <w:rFonts w:ascii="GHEA Grapalat" w:hAnsi="GHEA Grapalat"/>
          <w:sz w:val="24"/>
          <w:szCs w:val="24"/>
          <w:lang w:val="fr-FR"/>
        </w:rPr>
        <w:t xml:space="preserve"> </w:t>
      </w:r>
      <w:r w:rsidRPr="00B81ED6">
        <w:rPr>
          <w:rFonts w:ascii="GHEA Grapalat" w:hAnsi="GHEA Grapalat"/>
          <w:sz w:val="24"/>
          <w:szCs w:val="24"/>
        </w:rPr>
        <w:t>արդյունքում</w:t>
      </w:r>
      <w:r w:rsidRPr="0085274D">
        <w:rPr>
          <w:rFonts w:ascii="GHEA Grapalat" w:hAnsi="GHEA Grapalat"/>
          <w:sz w:val="24"/>
          <w:szCs w:val="24"/>
          <w:lang w:val="fr-FR"/>
        </w:rPr>
        <w:t xml:space="preserve"> </w:t>
      </w:r>
      <w:r w:rsidRPr="00B81ED6">
        <w:rPr>
          <w:rFonts w:ascii="GHEA Grapalat" w:hAnsi="GHEA Grapalat"/>
          <w:sz w:val="24"/>
          <w:szCs w:val="24"/>
        </w:rPr>
        <w:t>նրանց</w:t>
      </w:r>
      <w:r w:rsidRPr="0085274D">
        <w:rPr>
          <w:rFonts w:ascii="GHEA Grapalat" w:hAnsi="GHEA Grapalat"/>
          <w:sz w:val="24"/>
          <w:szCs w:val="24"/>
          <w:lang w:val="fr-FR"/>
        </w:rPr>
        <w:t xml:space="preserve"> </w:t>
      </w:r>
      <w:r w:rsidRPr="00B81ED6">
        <w:rPr>
          <w:rFonts w:ascii="GHEA Grapalat" w:hAnsi="GHEA Grapalat"/>
          <w:sz w:val="24"/>
          <w:szCs w:val="24"/>
        </w:rPr>
        <w:t>կողմից</w:t>
      </w:r>
      <w:r w:rsidRPr="0085274D">
        <w:rPr>
          <w:rFonts w:ascii="GHEA Grapalat" w:hAnsi="GHEA Grapalat"/>
          <w:sz w:val="24"/>
          <w:szCs w:val="24"/>
          <w:lang w:val="fr-FR"/>
        </w:rPr>
        <w:t xml:space="preserve"> </w:t>
      </w:r>
      <w:r w:rsidRPr="00B81ED6">
        <w:rPr>
          <w:rFonts w:ascii="GHEA Grapalat" w:hAnsi="GHEA Grapalat"/>
          <w:sz w:val="24"/>
          <w:szCs w:val="24"/>
        </w:rPr>
        <w:t>ներկայացվել</w:t>
      </w:r>
      <w:r w:rsidRPr="0085274D">
        <w:rPr>
          <w:rFonts w:ascii="GHEA Grapalat" w:hAnsi="GHEA Grapalat"/>
          <w:sz w:val="24"/>
          <w:szCs w:val="24"/>
          <w:lang w:val="fr-FR"/>
        </w:rPr>
        <w:t xml:space="preserve"> </w:t>
      </w:r>
      <w:r w:rsidRPr="00B81ED6">
        <w:rPr>
          <w:rFonts w:ascii="GHEA Grapalat" w:hAnsi="GHEA Grapalat"/>
          <w:sz w:val="24"/>
          <w:szCs w:val="24"/>
        </w:rPr>
        <w:t>են</w:t>
      </w:r>
      <w:r w:rsidRPr="0085274D">
        <w:rPr>
          <w:rFonts w:ascii="GHEA Grapalat" w:hAnsi="GHEA Grapalat"/>
          <w:sz w:val="24"/>
          <w:szCs w:val="24"/>
          <w:lang w:val="fr-FR"/>
        </w:rPr>
        <w:t xml:space="preserve"> 703 </w:t>
      </w:r>
      <w:r w:rsidRPr="00B81ED6">
        <w:rPr>
          <w:rFonts w:ascii="GHEA Grapalat" w:hAnsi="GHEA Grapalat"/>
          <w:sz w:val="24"/>
          <w:szCs w:val="24"/>
        </w:rPr>
        <w:t>թափուր</w:t>
      </w:r>
      <w:r w:rsidRPr="0085274D">
        <w:rPr>
          <w:rFonts w:ascii="GHEA Grapalat" w:hAnsi="GHEA Grapalat"/>
          <w:sz w:val="24"/>
          <w:szCs w:val="24"/>
          <w:lang w:val="fr-FR"/>
        </w:rPr>
        <w:t xml:space="preserve"> </w:t>
      </w:r>
      <w:r w:rsidRPr="00B81ED6">
        <w:rPr>
          <w:rFonts w:ascii="GHEA Grapalat" w:hAnsi="GHEA Grapalat"/>
          <w:sz w:val="24"/>
          <w:szCs w:val="24"/>
        </w:rPr>
        <w:t>աշխատատեղեր</w:t>
      </w:r>
      <w:r w:rsidRPr="0085274D">
        <w:rPr>
          <w:rFonts w:ascii="GHEA Grapalat" w:hAnsi="GHEA Grapalat"/>
          <w:sz w:val="24"/>
          <w:szCs w:val="24"/>
          <w:lang w:val="fr-FR"/>
        </w:rPr>
        <w:t>:</w:t>
      </w:r>
    </w:p>
    <w:p w:rsidR="00432C33" w:rsidRPr="0085274D" w:rsidRDefault="00432C33"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r>
      <w:r w:rsidRPr="00B81ED6">
        <w:rPr>
          <w:rFonts w:ascii="GHEA Grapalat" w:hAnsi="GHEA Grapalat"/>
          <w:sz w:val="24"/>
          <w:szCs w:val="24"/>
        </w:rPr>
        <w:t>Աշխատանքի</w:t>
      </w:r>
      <w:r w:rsidRPr="0085274D">
        <w:rPr>
          <w:rFonts w:ascii="GHEA Grapalat" w:hAnsi="GHEA Grapalat"/>
          <w:sz w:val="24"/>
          <w:szCs w:val="24"/>
          <w:lang w:val="fr-FR"/>
        </w:rPr>
        <w:t xml:space="preserve"> </w:t>
      </w:r>
      <w:r w:rsidRPr="00B81ED6">
        <w:rPr>
          <w:rFonts w:ascii="GHEA Grapalat" w:hAnsi="GHEA Grapalat"/>
          <w:sz w:val="24"/>
          <w:szCs w:val="24"/>
        </w:rPr>
        <w:t>է</w:t>
      </w:r>
      <w:r w:rsidRPr="0085274D">
        <w:rPr>
          <w:rFonts w:ascii="GHEA Grapalat" w:hAnsi="GHEA Grapalat"/>
          <w:sz w:val="24"/>
          <w:szCs w:val="24"/>
          <w:lang w:val="fr-FR"/>
        </w:rPr>
        <w:t xml:space="preserve"> </w:t>
      </w:r>
      <w:r w:rsidRPr="00B81ED6">
        <w:rPr>
          <w:rFonts w:ascii="GHEA Grapalat" w:hAnsi="GHEA Grapalat"/>
          <w:sz w:val="24"/>
          <w:szCs w:val="24"/>
        </w:rPr>
        <w:t>տեղավորվել</w:t>
      </w:r>
      <w:r w:rsidRPr="0085274D">
        <w:rPr>
          <w:rFonts w:ascii="GHEA Grapalat" w:hAnsi="GHEA Grapalat"/>
          <w:sz w:val="24"/>
          <w:szCs w:val="24"/>
          <w:lang w:val="fr-FR"/>
        </w:rPr>
        <w:t xml:space="preserve"> 140 </w:t>
      </w:r>
      <w:r w:rsidRPr="00B81ED6">
        <w:rPr>
          <w:rFonts w:ascii="GHEA Grapalat" w:hAnsi="GHEA Grapalat"/>
          <w:sz w:val="24"/>
          <w:szCs w:val="24"/>
        </w:rPr>
        <w:t>անձ</w:t>
      </w:r>
      <w:r w:rsidRPr="0085274D">
        <w:rPr>
          <w:rFonts w:ascii="GHEA Grapalat" w:hAnsi="GHEA Grapalat"/>
          <w:sz w:val="24"/>
          <w:szCs w:val="24"/>
          <w:lang w:val="fr-FR"/>
        </w:rPr>
        <w:t>:</w:t>
      </w:r>
    </w:p>
    <w:p w:rsidR="00432C33" w:rsidRPr="0085274D" w:rsidRDefault="00432C33"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r>
      <w:r w:rsidRPr="00B81ED6">
        <w:rPr>
          <w:rFonts w:ascii="GHEA Grapalat" w:hAnsi="GHEA Grapalat"/>
          <w:sz w:val="24"/>
          <w:szCs w:val="24"/>
        </w:rPr>
        <w:t>Ստեփանակերտ</w:t>
      </w:r>
      <w:r w:rsidRPr="0085274D">
        <w:rPr>
          <w:rFonts w:ascii="GHEA Grapalat" w:hAnsi="GHEA Grapalat"/>
          <w:sz w:val="24"/>
          <w:szCs w:val="24"/>
          <w:lang w:val="fr-FR"/>
        </w:rPr>
        <w:t xml:space="preserve"> </w:t>
      </w:r>
      <w:r w:rsidRPr="00B81ED6">
        <w:rPr>
          <w:rFonts w:ascii="GHEA Grapalat" w:hAnsi="GHEA Grapalat"/>
          <w:sz w:val="24"/>
          <w:szCs w:val="24"/>
        </w:rPr>
        <w:t>քաղաքում</w:t>
      </w:r>
      <w:r w:rsidRPr="0085274D">
        <w:rPr>
          <w:rFonts w:ascii="GHEA Grapalat" w:hAnsi="GHEA Grapalat"/>
          <w:sz w:val="24"/>
          <w:szCs w:val="24"/>
          <w:lang w:val="fr-FR"/>
        </w:rPr>
        <w:t xml:space="preserve"> </w:t>
      </w:r>
      <w:r w:rsidRPr="00B81ED6">
        <w:rPr>
          <w:rFonts w:ascii="GHEA Grapalat" w:hAnsi="GHEA Grapalat"/>
          <w:sz w:val="24"/>
          <w:szCs w:val="24"/>
        </w:rPr>
        <w:t>կազմակերպվել</w:t>
      </w:r>
      <w:r w:rsidRPr="0085274D">
        <w:rPr>
          <w:rFonts w:ascii="GHEA Grapalat" w:hAnsi="GHEA Grapalat"/>
          <w:sz w:val="24"/>
          <w:szCs w:val="24"/>
          <w:lang w:val="fr-FR"/>
        </w:rPr>
        <w:t xml:space="preserve"> </w:t>
      </w:r>
      <w:r w:rsidRPr="00B81ED6">
        <w:rPr>
          <w:rFonts w:ascii="GHEA Grapalat" w:hAnsi="GHEA Grapalat"/>
          <w:sz w:val="24"/>
          <w:szCs w:val="24"/>
        </w:rPr>
        <w:t>է</w:t>
      </w:r>
      <w:r w:rsidRPr="0085274D">
        <w:rPr>
          <w:rFonts w:ascii="GHEA Grapalat" w:hAnsi="GHEA Grapalat"/>
          <w:sz w:val="24"/>
          <w:szCs w:val="24"/>
          <w:lang w:val="fr-FR"/>
        </w:rPr>
        <w:t xml:space="preserve"> </w:t>
      </w:r>
      <w:r w:rsidRPr="00B81ED6">
        <w:rPr>
          <w:rFonts w:ascii="GHEA Grapalat" w:hAnsi="GHEA Grapalat"/>
          <w:sz w:val="24"/>
          <w:szCs w:val="24"/>
        </w:rPr>
        <w:t>աշխատանքի</w:t>
      </w:r>
      <w:r w:rsidRPr="0085274D">
        <w:rPr>
          <w:rFonts w:ascii="GHEA Grapalat" w:hAnsi="GHEA Grapalat"/>
          <w:sz w:val="24"/>
          <w:szCs w:val="24"/>
          <w:lang w:val="fr-FR"/>
        </w:rPr>
        <w:t xml:space="preserve"> </w:t>
      </w:r>
      <w:r w:rsidRPr="00B81ED6">
        <w:rPr>
          <w:rFonts w:ascii="GHEA Grapalat" w:hAnsi="GHEA Grapalat"/>
          <w:sz w:val="24"/>
          <w:szCs w:val="24"/>
        </w:rPr>
        <w:t>տոնավաճառ</w:t>
      </w:r>
      <w:r w:rsidRPr="0085274D">
        <w:rPr>
          <w:rFonts w:ascii="GHEA Grapalat" w:hAnsi="GHEA Grapalat"/>
          <w:sz w:val="24"/>
          <w:szCs w:val="24"/>
          <w:lang w:val="fr-FR"/>
        </w:rPr>
        <w:t xml:space="preserve">, </w:t>
      </w:r>
      <w:r w:rsidRPr="00B81ED6">
        <w:rPr>
          <w:rFonts w:ascii="GHEA Grapalat" w:hAnsi="GHEA Grapalat"/>
          <w:sz w:val="24"/>
          <w:szCs w:val="24"/>
        </w:rPr>
        <w:t>որին</w:t>
      </w:r>
      <w:r w:rsidRPr="0085274D">
        <w:rPr>
          <w:rFonts w:ascii="GHEA Grapalat" w:hAnsi="GHEA Grapalat"/>
          <w:sz w:val="24"/>
          <w:szCs w:val="24"/>
          <w:lang w:val="fr-FR"/>
        </w:rPr>
        <w:t xml:space="preserve"> </w:t>
      </w:r>
      <w:r w:rsidRPr="00B81ED6">
        <w:rPr>
          <w:rFonts w:ascii="GHEA Grapalat" w:hAnsi="GHEA Grapalat"/>
          <w:sz w:val="24"/>
          <w:szCs w:val="24"/>
        </w:rPr>
        <w:t>մասնակցել</w:t>
      </w:r>
      <w:r w:rsidRPr="0085274D">
        <w:rPr>
          <w:rFonts w:ascii="GHEA Grapalat" w:hAnsi="GHEA Grapalat"/>
          <w:sz w:val="24"/>
          <w:szCs w:val="24"/>
          <w:lang w:val="fr-FR"/>
        </w:rPr>
        <w:t xml:space="preserve"> </w:t>
      </w:r>
      <w:r w:rsidRPr="00B81ED6">
        <w:rPr>
          <w:rFonts w:ascii="GHEA Grapalat" w:hAnsi="GHEA Grapalat"/>
          <w:sz w:val="24"/>
          <w:szCs w:val="24"/>
        </w:rPr>
        <w:t>են</w:t>
      </w:r>
      <w:r w:rsidRPr="0085274D">
        <w:rPr>
          <w:rFonts w:ascii="GHEA Grapalat" w:hAnsi="GHEA Grapalat"/>
          <w:sz w:val="24"/>
          <w:szCs w:val="24"/>
          <w:lang w:val="fr-FR"/>
        </w:rPr>
        <w:t xml:space="preserve"> </w:t>
      </w:r>
      <w:r w:rsidR="00B6207F" w:rsidRPr="0085274D">
        <w:rPr>
          <w:rFonts w:ascii="GHEA Grapalat" w:hAnsi="GHEA Grapalat"/>
          <w:sz w:val="24"/>
          <w:szCs w:val="24"/>
          <w:lang w:val="fr-FR"/>
        </w:rPr>
        <w:t xml:space="preserve">24 </w:t>
      </w:r>
      <w:r w:rsidR="00B6207F" w:rsidRPr="00B81ED6">
        <w:rPr>
          <w:rFonts w:ascii="GHEA Grapalat" w:hAnsi="GHEA Grapalat"/>
          <w:sz w:val="24"/>
          <w:szCs w:val="24"/>
        </w:rPr>
        <w:t>գործատուներ</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ներկայացնելով</w:t>
      </w:r>
      <w:r w:rsidR="00B6207F" w:rsidRPr="0085274D">
        <w:rPr>
          <w:rFonts w:ascii="GHEA Grapalat" w:hAnsi="GHEA Grapalat"/>
          <w:sz w:val="24"/>
          <w:szCs w:val="24"/>
          <w:lang w:val="fr-FR"/>
        </w:rPr>
        <w:t xml:space="preserve"> 490 </w:t>
      </w:r>
      <w:r w:rsidR="00B6207F" w:rsidRPr="00B81ED6">
        <w:rPr>
          <w:rFonts w:ascii="GHEA Grapalat" w:hAnsi="GHEA Grapalat"/>
          <w:sz w:val="24"/>
          <w:szCs w:val="24"/>
        </w:rPr>
        <w:t>թափուր</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աշխատատեղեր</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ինչպես</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նաև</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ավելի</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քան</w:t>
      </w:r>
      <w:r w:rsidR="00B6207F" w:rsidRPr="0085274D">
        <w:rPr>
          <w:rFonts w:ascii="GHEA Grapalat" w:hAnsi="GHEA Grapalat"/>
          <w:sz w:val="24"/>
          <w:szCs w:val="24"/>
          <w:lang w:val="fr-FR"/>
        </w:rPr>
        <w:t xml:space="preserve"> 400 </w:t>
      </w:r>
      <w:r w:rsidR="00B6207F" w:rsidRPr="00B81ED6">
        <w:rPr>
          <w:rFonts w:ascii="GHEA Grapalat" w:hAnsi="GHEA Grapalat"/>
          <w:sz w:val="24"/>
          <w:szCs w:val="24"/>
        </w:rPr>
        <w:t>աշխատանք</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փնտրող</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քաղաքացիներ</w:t>
      </w:r>
      <w:r w:rsidR="00B6207F" w:rsidRPr="0085274D">
        <w:rPr>
          <w:rFonts w:ascii="GHEA Grapalat" w:hAnsi="GHEA Grapalat"/>
          <w:sz w:val="24"/>
          <w:szCs w:val="24"/>
          <w:lang w:val="fr-FR"/>
        </w:rPr>
        <w:t>:</w:t>
      </w:r>
    </w:p>
    <w:p w:rsidR="00B6207F" w:rsidRPr="0085274D" w:rsidRDefault="00B6207F"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t>201</w:t>
      </w:r>
      <w:r w:rsidR="00D02000" w:rsidRPr="0085274D">
        <w:rPr>
          <w:rFonts w:ascii="GHEA Grapalat" w:hAnsi="GHEA Grapalat"/>
          <w:sz w:val="24"/>
          <w:szCs w:val="24"/>
          <w:lang w:val="fr-FR"/>
        </w:rPr>
        <w:t>8</w:t>
      </w:r>
      <w:r w:rsidRPr="00D02000">
        <w:rPr>
          <w:rFonts w:ascii="GHEA Grapalat" w:hAnsi="GHEA Grapalat"/>
          <w:sz w:val="24"/>
          <w:szCs w:val="24"/>
        </w:rPr>
        <w:t>թ</w:t>
      </w:r>
      <w:r w:rsidRPr="0085274D">
        <w:rPr>
          <w:rFonts w:ascii="GHEA Grapalat" w:hAnsi="GHEA Grapalat"/>
          <w:sz w:val="24"/>
          <w:szCs w:val="24"/>
          <w:lang w:val="fr-FR"/>
        </w:rPr>
        <w:t xml:space="preserve">. </w:t>
      </w:r>
      <w:proofErr w:type="gramStart"/>
      <w:r w:rsidRPr="00D02000">
        <w:rPr>
          <w:rFonts w:ascii="GHEA Grapalat" w:hAnsi="GHEA Grapalat"/>
          <w:sz w:val="24"/>
          <w:szCs w:val="24"/>
        </w:rPr>
        <w:t>որպես</w:t>
      </w:r>
      <w:proofErr w:type="gramEnd"/>
      <w:r w:rsidRPr="0085274D">
        <w:rPr>
          <w:rFonts w:ascii="GHEA Grapalat" w:hAnsi="GHEA Grapalat"/>
          <w:sz w:val="24"/>
          <w:szCs w:val="24"/>
          <w:lang w:val="fr-FR"/>
        </w:rPr>
        <w:t xml:space="preserve"> </w:t>
      </w:r>
      <w:r w:rsidRPr="00D02000">
        <w:rPr>
          <w:rFonts w:ascii="GHEA Grapalat" w:hAnsi="GHEA Grapalat"/>
          <w:sz w:val="24"/>
          <w:szCs w:val="24"/>
        </w:rPr>
        <w:t>աշխատանք</w:t>
      </w:r>
      <w:r w:rsidRPr="0085274D">
        <w:rPr>
          <w:rFonts w:ascii="GHEA Grapalat" w:hAnsi="GHEA Grapalat"/>
          <w:sz w:val="24"/>
          <w:szCs w:val="24"/>
          <w:lang w:val="fr-FR"/>
        </w:rPr>
        <w:t xml:space="preserve"> </w:t>
      </w:r>
      <w:r w:rsidRPr="00D02000">
        <w:rPr>
          <w:rFonts w:ascii="GHEA Grapalat" w:hAnsi="GHEA Grapalat"/>
          <w:sz w:val="24"/>
          <w:szCs w:val="24"/>
        </w:rPr>
        <w:t>փնտրող</w:t>
      </w:r>
      <w:r w:rsidRPr="0085274D">
        <w:rPr>
          <w:rFonts w:ascii="GHEA Grapalat" w:hAnsi="GHEA Grapalat"/>
          <w:sz w:val="24"/>
          <w:szCs w:val="24"/>
          <w:lang w:val="fr-FR"/>
        </w:rPr>
        <w:t xml:space="preserve"> </w:t>
      </w:r>
      <w:r w:rsidRPr="00D02000">
        <w:rPr>
          <w:rFonts w:ascii="GHEA Grapalat" w:hAnsi="GHEA Grapalat"/>
          <w:sz w:val="24"/>
          <w:szCs w:val="24"/>
        </w:rPr>
        <w:t>են</w:t>
      </w:r>
      <w:r w:rsidRPr="0085274D">
        <w:rPr>
          <w:rFonts w:ascii="GHEA Grapalat" w:hAnsi="GHEA Grapalat"/>
          <w:sz w:val="24"/>
          <w:szCs w:val="24"/>
          <w:lang w:val="fr-FR"/>
        </w:rPr>
        <w:t xml:space="preserve"> </w:t>
      </w:r>
      <w:r w:rsidRPr="00D02000">
        <w:rPr>
          <w:rFonts w:ascii="GHEA Grapalat" w:hAnsi="GHEA Grapalat"/>
          <w:sz w:val="24"/>
          <w:szCs w:val="24"/>
        </w:rPr>
        <w:t>հաշվառվ</w:t>
      </w:r>
      <w:r w:rsidR="00D02000" w:rsidRPr="00D02000">
        <w:rPr>
          <w:rFonts w:ascii="GHEA Grapalat" w:hAnsi="GHEA Grapalat"/>
          <w:sz w:val="24"/>
          <w:szCs w:val="24"/>
        </w:rPr>
        <w:t>ել</w:t>
      </w:r>
      <w:r w:rsidRPr="0085274D">
        <w:rPr>
          <w:rFonts w:ascii="GHEA Grapalat" w:hAnsi="GHEA Grapalat"/>
          <w:sz w:val="24"/>
          <w:szCs w:val="24"/>
          <w:lang w:val="fr-FR"/>
        </w:rPr>
        <w:t xml:space="preserve"> 1587 </w:t>
      </w:r>
      <w:r w:rsidR="001F7663" w:rsidRPr="00D02000">
        <w:rPr>
          <w:rFonts w:ascii="GHEA Grapalat" w:hAnsi="GHEA Grapalat"/>
          <w:sz w:val="24"/>
          <w:szCs w:val="24"/>
        </w:rPr>
        <w:t>ան</w:t>
      </w:r>
      <w:r w:rsidRPr="00D02000">
        <w:rPr>
          <w:rFonts w:ascii="GHEA Grapalat" w:hAnsi="GHEA Grapalat"/>
          <w:sz w:val="24"/>
          <w:szCs w:val="24"/>
        </w:rPr>
        <w:t>ձ</w:t>
      </w:r>
      <w:r w:rsidRPr="0085274D">
        <w:rPr>
          <w:rFonts w:ascii="GHEA Grapalat" w:hAnsi="GHEA Grapalat"/>
          <w:sz w:val="24"/>
          <w:szCs w:val="24"/>
          <w:lang w:val="fr-FR"/>
        </w:rPr>
        <w:t xml:space="preserve">, </w:t>
      </w:r>
      <w:r w:rsidRPr="00D02000">
        <w:rPr>
          <w:rFonts w:ascii="GHEA Grapalat" w:hAnsi="GHEA Grapalat"/>
          <w:sz w:val="24"/>
          <w:szCs w:val="24"/>
        </w:rPr>
        <w:t>որոնցից</w:t>
      </w:r>
      <w:r w:rsidRPr="0085274D">
        <w:rPr>
          <w:rFonts w:ascii="GHEA Grapalat" w:hAnsi="GHEA Grapalat"/>
          <w:sz w:val="24"/>
          <w:szCs w:val="24"/>
          <w:lang w:val="fr-FR"/>
        </w:rPr>
        <w:t xml:space="preserve"> 1518 </w:t>
      </w:r>
      <w:r w:rsidRPr="00B81ED6">
        <w:rPr>
          <w:rFonts w:ascii="GHEA Grapalat" w:hAnsi="GHEA Grapalat"/>
          <w:sz w:val="24"/>
          <w:szCs w:val="24"/>
        </w:rPr>
        <w:t>հոգի</w:t>
      </w:r>
      <w:r w:rsidRPr="0085274D">
        <w:rPr>
          <w:rFonts w:ascii="GHEA Grapalat" w:hAnsi="GHEA Grapalat"/>
          <w:sz w:val="24"/>
          <w:szCs w:val="24"/>
          <w:lang w:val="fr-FR"/>
        </w:rPr>
        <w:t xml:space="preserve"> (1222</w:t>
      </w:r>
      <w:r w:rsidRPr="00B81ED6">
        <w:rPr>
          <w:rFonts w:ascii="GHEA Grapalat" w:hAnsi="GHEA Grapalat"/>
          <w:sz w:val="24"/>
          <w:szCs w:val="24"/>
        </w:rPr>
        <w:t>՝</w:t>
      </w:r>
      <w:r w:rsidRPr="0085274D">
        <w:rPr>
          <w:rFonts w:ascii="GHEA Grapalat" w:hAnsi="GHEA Grapalat"/>
          <w:sz w:val="24"/>
          <w:szCs w:val="24"/>
          <w:lang w:val="fr-FR"/>
        </w:rPr>
        <w:t xml:space="preserve"> </w:t>
      </w:r>
      <w:r w:rsidRPr="00B81ED6">
        <w:rPr>
          <w:rFonts w:ascii="GHEA Grapalat" w:hAnsi="GHEA Grapalat"/>
          <w:sz w:val="24"/>
          <w:szCs w:val="24"/>
        </w:rPr>
        <w:t>կանայք</w:t>
      </w:r>
      <w:r w:rsidRPr="0085274D">
        <w:rPr>
          <w:rFonts w:ascii="GHEA Grapalat" w:hAnsi="GHEA Grapalat"/>
          <w:sz w:val="24"/>
          <w:szCs w:val="24"/>
          <w:lang w:val="fr-FR"/>
        </w:rPr>
        <w:t xml:space="preserve">) </w:t>
      </w:r>
      <w:r w:rsidRPr="00B81ED6">
        <w:rPr>
          <w:rFonts w:ascii="GHEA Grapalat" w:hAnsi="GHEA Grapalat"/>
          <w:sz w:val="24"/>
          <w:szCs w:val="24"/>
        </w:rPr>
        <w:t>ստացել</w:t>
      </w:r>
      <w:r w:rsidRPr="0085274D">
        <w:rPr>
          <w:rFonts w:ascii="GHEA Grapalat" w:hAnsi="GHEA Grapalat"/>
          <w:sz w:val="24"/>
          <w:szCs w:val="24"/>
          <w:lang w:val="fr-FR"/>
        </w:rPr>
        <w:t xml:space="preserve"> </w:t>
      </w:r>
      <w:r w:rsidRPr="00B81ED6">
        <w:rPr>
          <w:rFonts w:ascii="GHEA Grapalat" w:hAnsi="GHEA Grapalat"/>
          <w:sz w:val="24"/>
          <w:szCs w:val="24"/>
        </w:rPr>
        <w:t>են</w:t>
      </w:r>
      <w:r w:rsidRPr="0085274D">
        <w:rPr>
          <w:rFonts w:ascii="GHEA Grapalat" w:hAnsi="GHEA Grapalat"/>
          <w:sz w:val="24"/>
          <w:szCs w:val="24"/>
          <w:lang w:val="fr-FR"/>
        </w:rPr>
        <w:t xml:space="preserve"> </w:t>
      </w:r>
      <w:r w:rsidRPr="00B81ED6">
        <w:rPr>
          <w:rFonts w:ascii="GHEA Grapalat" w:hAnsi="GHEA Grapalat"/>
          <w:sz w:val="24"/>
          <w:szCs w:val="24"/>
        </w:rPr>
        <w:t>գործազուրկի</w:t>
      </w:r>
      <w:r w:rsidRPr="0085274D">
        <w:rPr>
          <w:rFonts w:ascii="GHEA Grapalat" w:hAnsi="GHEA Grapalat"/>
          <w:sz w:val="24"/>
          <w:szCs w:val="24"/>
          <w:lang w:val="fr-FR"/>
        </w:rPr>
        <w:t xml:space="preserve"> </w:t>
      </w:r>
      <w:r w:rsidRPr="00B81ED6">
        <w:rPr>
          <w:rFonts w:ascii="GHEA Grapalat" w:hAnsi="GHEA Grapalat"/>
          <w:sz w:val="24"/>
          <w:szCs w:val="24"/>
        </w:rPr>
        <w:t>կարգավիճակ</w:t>
      </w:r>
      <w:r w:rsidRPr="0085274D">
        <w:rPr>
          <w:rFonts w:ascii="GHEA Grapalat" w:hAnsi="GHEA Grapalat"/>
          <w:sz w:val="24"/>
          <w:szCs w:val="24"/>
          <w:lang w:val="fr-FR"/>
        </w:rPr>
        <w:t>:</w:t>
      </w:r>
    </w:p>
    <w:p w:rsidR="00B6207F" w:rsidRPr="0085274D" w:rsidRDefault="003406C5"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t>«</w:t>
      </w:r>
      <w:r w:rsidR="00B6207F" w:rsidRPr="00B81ED6">
        <w:rPr>
          <w:rFonts w:ascii="GHEA Grapalat" w:hAnsi="GHEA Grapalat"/>
          <w:sz w:val="24"/>
          <w:szCs w:val="24"/>
        </w:rPr>
        <w:t>Վարձատրվող</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հասարակական</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աշխատանքների</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կազմակերպման</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միջոցով</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գործազուրկների</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ժամանակավոր</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զբաղվածության</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ապահովում</w:t>
      </w:r>
      <w:r w:rsidRPr="0085274D">
        <w:rPr>
          <w:rFonts w:ascii="GHEA Grapalat" w:hAnsi="GHEA Grapalat"/>
          <w:sz w:val="24"/>
          <w:szCs w:val="24"/>
          <w:lang w:val="fr-FR"/>
        </w:rPr>
        <w:t>»</w:t>
      </w:r>
      <w:r w:rsidR="00B6207F" w:rsidRPr="0085274D">
        <w:rPr>
          <w:rFonts w:ascii="GHEA Grapalat" w:hAnsi="GHEA Grapalat"/>
          <w:sz w:val="24"/>
          <w:szCs w:val="24"/>
          <w:lang w:val="fr-FR"/>
        </w:rPr>
        <w:t xml:space="preserve"> </w:t>
      </w:r>
      <w:r w:rsidR="00B6207F" w:rsidRPr="00B81ED6">
        <w:rPr>
          <w:rFonts w:ascii="GHEA Grapalat" w:hAnsi="GHEA Grapalat"/>
          <w:sz w:val="24"/>
          <w:szCs w:val="24"/>
        </w:rPr>
        <w:t>ծրագրով</w:t>
      </w:r>
      <w:r w:rsidR="00B6207F" w:rsidRPr="0085274D">
        <w:rPr>
          <w:rFonts w:ascii="GHEA Grapalat" w:hAnsi="GHEA Grapalat"/>
          <w:sz w:val="24"/>
          <w:szCs w:val="24"/>
          <w:lang w:val="fr-FR"/>
        </w:rPr>
        <w:t xml:space="preserve"> </w:t>
      </w:r>
      <w:r w:rsidR="00C50303" w:rsidRPr="00B81ED6">
        <w:rPr>
          <w:rFonts w:ascii="GHEA Grapalat" w:hAnsi="GHEA Grapalat"/>
          <w:sz w:val="24"/>
          <w:szCs w:val="24"/>
        </w:rPr>
        <w:t>Արցախի</w:t>
      </w:r>
      <w:r w:rsidR="00C50303" w:rsidRPr="0085274D">
        <w:rPr>
          <w:rFonts w:ascii="GHEA Grapalat" w:hAnsi="GHEA Grapalat"/>
          <w:sz w:val="24"/>
          <w:szCs w:val="24"/>
          <w:lang w:val="fr-FR"/>
        </w:rPr>
        <w:t xml:space="preserve"> </w:t>
      </w:r>
      <w:r w:rsidR="00C50303" w:rsidRPr="00B81ED6">
        <w:rPr>
          <w:rFonts w:ascii="GHEA Grapalat" w:hAnsi="GHEA Grapalat"/>
          <w:sz w:val="24"/>
          <w:szCs w:val="24"/>
        </w:rPr>
        <w:t>Հանրապետության</w:t>
      </w:r>
      <w:r w:rsidR="00C50303" w:rsidRPr="0085274D">
        <w:rPr>
          <w:rFonts w:ascii="GHEA Grapalat" w:hAnsi="GHEA Grapalat"/>
          <w:sz w:val="24"/>
          <w:szCs w:val="24"/>
          <w:lang w:val="fr-FR"/>
        </w:rPr>
        <w:t xml:space="preserve"> 13 </w:t>
      </w:r>
      <w:r w:rsidR="00C50303" w:rsidRPr="00B81ED6">
        <w:rPr>
          <w:rFonts w:ascii="GHEA Grapalat" w:hAnsi="GHEA Grapalat"/>
          <w:sz w:val="24"/>
          <w:szCs w:val="24"/>
        </w:rPr>
        <w:t>համայնքներում</w:t>
      </w:r>
      <w:r w:rsidR="00C50303" w:rsidRPr="0085274D">
        <w:rPr>
          <w:rFonts w:ascii="GHEA Grapalat" w:hAnsi="GHEA Grapalat"/>
          <w:sz w:val="24"/>
          <w:szCs w:val="24"/>
          <w:lang w:val="fr-FR"/>
        </w:rPr>
        <w:t xml:space="preserve"> </w:t>
      </w:r>
      <w:r w:rsidR="00C50303" w:rsidRPr="00B81ED6">
        <w:rPr>
          <w:rFonts w:ascii="GHEA Grapalat" w:hAnsi="GHEA Grapalat"/>
          <w:sz w:val="24"/>
          <w:szCs w:val="24"/>
        </w:rPr>
        <w:t>իրականացվել</w:t>
      </w:r>
      <w:r w:rsidR="00C50303" w:rsidRPr="0085274D">
        <w:rPr>
          <w:rFonts w:ascii="GHEA Grapalat" w:hAnsi="GHEA Grapalat"/>
          <w:sz w:val="24"/>
          <w:szCs w:val="24"/>
          <w:lang w:val="fr-FR"/>
        </w:rPr>
        <w:t xml:space="preserve"> </w:t>
      </w:r>
      <w:r w:rsidR="00C50303" w:rsidRPr="00B81ED6">
        <w:rPr>
          <w:rFonts w:ascii="GHEA Grapalat" w:hAnsi="GHEA Grapalat"/>
          <w:sz w:val="24"/>
          <w:szCs w:val="24"/>
        </w:rPr>
        <w:t>է</w:t>
      </w:r>
      <w:r w:rsidR="00C50303" w:rsidRPr="0085274D">
        <w:rPr>
          <w:rFonts w:ascii="GHEA Grapalat" w:hAnsi="GHEA Grapalat"/>
          <w:sz w:val="24"/>
          <w:szCs w:val="24"/>
          <w:lang w:val="fr-FR"/>
        </w:rPr>
        <w:t xml:space="preserve"> 13 </w:t>
      </w:r>
      <w:r w:rsidR="00C50303" w:rsidRPr="00B81ED6">
        <w:rPr>
          <w:rFonts w:ascii="GHEA Grapalat" w:hAnsi="GHEA Grapalat"/>
          <w:sz w:val="24"/>
          <w:szCs w:val="24"/>
        </w:rPr>
        <w:t>ծրագիր՝</w:t>
      </w:r>
      <w:r w:rsidR="00C50303" w:rsidRPr="0085274D">
        <w:rPr>
          <w:rFonts w:ascii="GHEA Grapalat" w:hAnsi="GHEA Grapalat"/>
          <w:sz w:val="24"/>
          <w:szCs w:val="24"/>
          <w:lang w:val="fr-FR"/>
        </w:rPr>
        <w:t xml:space="preserve"> 68 </w:t>
      </w:r>
      <w:r w:rsidR="00C50303" w:rsidRPr="00B81ED6">
        <w:rPr>
          <w:rFonts w:ascii="GHEA Grapalat" w:hAnsi="GHEA Grapalat"/>
          <w:sz w:val="24"/>
          <w:szCs w:val="24"/>
        </w:rPr>
        <w:t>գործազուրկների</w:t>
      </w:r>
      <w:r w:rsidR="00C50303" w:rsidRPr="0085274D">
        <w:rPr>
          <w:rFonts w:ascii="GHEA Grapalat" w:hAnsi="GHEA Grapalat"/>
          <w:sz w:val="24"/>
          <w:szCs w:val="24"/>
          <w:lang w:val="fr-FR"/>
        </w:rPr>
        <w:t xml:space="preserve"> </w:t>
      </w:r>
      <w:r w:rsidR="00C50303" w:rsidRPr="00B81ED6">
        <w:rPr>
          <w:rFonts w:ascii="GHEA Grapalat" w:hAnsi="GHEA Grapalat"/>
          <w:sz w:val="24"/>
          <w:szCs w:val="24"/>
        </w:rPr>
        <w:t>ընդգրկմամբ</w:t>
      </w:r>
      <w:r w:rsidR="00C50303" w:rsidRPr="0085274D">
        <w:rPr>
          <w:rFonts w:ascii="GHEA Grapalat" w:hAnsi="GHEA Grapalat"/>
          <w:sz w:val="24"/>
          <w:szCs w:val="24"/>
          <w:lang w:val="fr-FR"/>
        </w:rPr>
        <w:t>:</w:t>
      </w:r>
    </w:p>
    <w:p w:rsidR="00C50303" w:rsidRPr="0085274D" w:rsidRDefault="00C50303"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r>
      <w:r w:rsidR="00144F1B" w:rsidRPr="0085274D">
        <w:rPr>
          <w:rFonts w:ascii="GHEA Grapalat" w:hAnsi="GHEA Grapalat"/>
          <w:sz w:val="24"/>
          <w:szCs w:val="24"/>
          <w:lang w:val="fr-FR"/>
        </w:rPr>
        <w:t>«</w:t>
      </w:r>
      <w:r w:rsidRPr="00B81ED6">
        <w:rPr>
          <w:rFonts w:ascii="GHEA Grapalat" w:hAnsi="GHEA Grapalat"/>
          <w:sz w:val="24"/>
          <w:szCs w:val="24"/>
        </w:rPr>
        <w:t>Գործազ</w:t>
      </w:r>
      <w:r w:rsidR="000F6E34" w:rsidRPr="00B81ED6">
        <w:rPr>
          <w:rFonts w:ascii="GHEA Grapalat" w:hAnsi="GHEA Grapalat"/>
          <w:sz w:val="24"/>
          <w:szCs w:val="24"/>
        </w:rPr>
        <w:t>ու</w:t>
      </w:r>
      <w:r w:rsidRPr="00B81ED6">
        <w:rPr>
          <w:rFonts w:ascii="GHEA Grapalat" w:hAnsi="GHEA Grapalat"/>
          <w:sz w:val="24"/>
          <w:szCs w:val="24"/>
        </w:rPr>
        <w:t>րկների</w:t>
      </w:r>
      <w:r w:rsidRPr="0085274D">
        <w:rPr>
          <w:rFonts w:ascii="GHEA Grapalat" w:hAnsi="GHEA Grapalat"/>
          <w:sz w:val="24"/>
          <w:szCs w:val="24"/>
          <w:lang w:val="fr-FR"/>
        </w:rPr>
        <w:t xml:space="preserve"> </w:t>
      </w:r>
      <w:r w:rsidRPr="00B81ED6">
        <w:rPr>
          <w:rFonts w:ascii="GHEA Grapalat" w:hAnsi="GHEA Grapalat"/>
          <w:sz w:val="24"/>
          <w:szCs w:val="24"/>
        </w:rPr>
        <w:t>և</w:t>
      </w:r>
      <w:r w:rsidRPr="0085274D">
        <w:rPr>
          <w:rFonts w:ascii="GHEA Grapalat" w:hAnsi="GHEA Grapalat"/>
          <w:sz w:val="24"/>
          <w:szCs w:val="24"/>
          <w:lang w:val="fr-FR"/>
        </w:rPr>
        <w:t xml:space="preserve"> </w:t>
      </w:r>
      <w:r w:rsidRPr="00B81ED6">
        <w:rPr>
          <w:rFonts w:ascii="GHEA Grapalat" w:hAnsi="GHEA Grapalat"/>
          <w:sz w:val="24"/>
          <w:szCs w:val="24"/>
        </w:rPr>
        <w:t>աշխատանքից</w:t>
      </w:r>
      <w:r w:rsidRPr="0085274D">
        <w:rPr>
          <w:rFonts w:ascii="GHEA Grapalat" w:hAnsi="GHEA Grapalat"/>
          <w:sz w:val="24"/>
          <w:szCs w:val="24"/>
          <w:lang w:val="fr-FR"/>
        </w:rPr>
        <w:t xml:space="preserve"> </w:t>
      </w:r>
      <w:r w:rsidRPr="00B81ED6">
        <w:rPr>
          <w:rFonts w:ascii="GHEA Grapalat" w:hAnsi="GHEA Grapalat"/>
          <w:sz w:val="24"/>
          <w:szCs w:val="24"/>
        </w:rPr>
        <w:t>ազատման</w:t>
      </w:r>
      <w:r w:rsidRPr="0085274D">
        <w:rPr>
          <w:rFonts w:ascii="GHEA Grapalat" w:hAnsi="GHEA Grapalat"/>
          <w:sz w:val="24"/>
          <w:szCs w:val="24"/>
          <w:lang w:val="fr-FR"/>
        </w:rPr>
        <w:t xml:space="preserve"> </w:t>
      </w:r>
      <w:r w:rsidRPr="00B81ED6">
        <w:rPr>
          <w:rFonts w:ascii="GHEA Grapalat" w:hAnsi="GHEA Grapalat"/>
          <w:sz w:val="24"/>
          <w:szCs w:val="24"/>
        </w:rPr>
        <w:t>ռիսկ</w:t>
      </w:r>
      <w:r w:rsidRPr="0085274D">
        <w:rPr>
          <w:rFonts w:ascii="GHEA Grapalat" w:hAnsi="GHEA Grapalat"/>
          <w:sz w:val="24"/>
          <w:szCs w:val="24"/>
          <w:lang w:val="fr-FR"/>
        </w:rPr>
        <w:t xml:space="preserve"> </w:t>
      </w:r>
      <w:r w:rsidRPr="00B81ED6">
        <w:rPr>
          <w:rFonts w:ascii="GHEA Grapalat" w:hAnsi="GHEA Grapalat"/>
          <w:sz w:val="24"/>
          <w:szCs w:val="24"/>
        </w:rPr>
        <w:t>ունեցող</w:t>
      </w:r>
      <w:r w:rsidRPr="0085274D">
        <w:rPr>
          <w:rFonts w:ascii="GHEA Grapalat" w:hAnsi="GHEA Grapalat"/>
          <w:sz w:val="24"/>
          <w:szCs w:val="24"/>
          <w:lang w:val="fr-FR"/>
        </w:rPr>
        <w:t xml:space="preserve"> </w:t>
      </w:r>
      <w:r w:rsidRPr="00B81ED6">
        <w:rPr>
          <w:rFonts w:ascii="GHEA Grapalat" w:hAnsi="GHEA Grapalat"/>
          <w:sz w:val="24"/>
          <w:szCs w:val="24"/>
        </w:rPr>
        <w:t>աշխատանք</w:t>
      </w:r>
      <w:r w:rsidRPr="0085274D">
        <w:rPr>
          <w:rFonts w:ascii="GHEA Grapalat" w:hAnsi="GHEA Grapalat"/>
          <w:sz w:val="24"/>
          <w:szCs w:val="24"/>
          <w:lang w:val="fr-FR"/>
        </w:rPr>
        <w:t xml:space="preserve"> </w:t>
      </w:r>
      <w:r w:rsidRPr="00B81ED6">
        <w:rPr>
          <w:rFonts w:ascii="GHEA Grapalat" w:hAnsi="GHEA Grapalat"/>
          <w:sz w:val="24"/>
          <w:szCs w:val="24"/>
        </w:rPr>
        <w:t>փնտրող</w:t>
      </w:r>
      <w:r w:rsidRPr="0085274D">
        <w:rPr>
          <w:rFonts w:ascii="GHEA Grapalat" w:hAnsi="GHEA Grapalat"/>
          <w:sz w:val="24"/>
          <w:szCs w:val="24"/>
          <w:lang w:val="fr-FR"/>
        </w:rPr>
        <w:t xml:space="preserve"> </w:t>
      </w:r>
      <w:r w:rsidRPr="00B81ED6">
        <w:rPr>
          <w:rFonts w:ascii="GHEA Grapalat" w:hAnsi="GHEA Grapalat"/>
          <w:sz w:val="24"/>
          <w:szCs w:val="24"/>
        </w:rPr>
        <w:t>անձանց</w:t>
      </w:r>
      <w:r w:rsidRPr="0085274D">
        <w:rPr>
          <w:rFonts w:ascii="GHEA Grapalat" w:hAnsi="GHEA Grapalat"/>
          <w:sz w:val="24"/>
          <w:szCs w:val="24"/>
          <w:lang w:val="fr-FR"/>
        </w:rPr>
        <w:t xml:space="preserve"> </w:t>
      </w:r>
      <w:r w:rsidRPr="00B81ED6">
        <w:rPr>
          <w:rFonts w:ascii="GHEA Grapalat" w:hAnsi="GHEA Grapalat"/>
          <w:sz w:val="24"/>
          <w:szCs w:val="24"/>
        </w:rPr>
        <w:t>մասնագիտական</w:t>
      </w:r>
      <w:r w:rsidRPr="0085274D">
        <w:rPr>
          <w:rFonts w:ascii="GHEA Grapalat" w:hAnsi="GHEA Grapalat"/>
          <w:sz w:val="24"/>
          <w:szCs w:val="24"/>
          <w:lang w:val="fr-FR"/>
        </w:rPr>
        <w:t xml:space="preserve"> </w:t>
      </w:r>
      <w:r w:rsidRPr="00B81ED6">
        <w:rPr>
          <w:rFonts w:ascii="GHEA Grapalat" w:hAnsi="GHEA Grapalat"/>
          <w:sz w:val="24"/>
          <w:szCs w:val="24"/>
        </w:rPr>
        <w:t>ուսուցման</w:t>
      </w:r>
      <w:r w:rsidRPr="0085274D">
        <w:rPr>
          <w:rFonts w:ascii="GHEA Grapalat" w:hAnsi="GHEA Grapalat"/>
          <w:sz w:val="24"/>
          <w:szCs w:val="24"/>
          <w:lang w:val="fr-FR"/>
        </w:rPr>
        <w:t xml:space="preserve"> </w:t>
      </w:r>
      <w:r w:rsidRPr="00B81ED6">
        <w:rPr>
          <w:rFonts w:ascii="GHEA Grapalat" w:hAnsi="GHEA Grapalat"/>
          <w:sz w:val="24"/>
          <w:szCs w:val="24"/>
        </w:rPr>
        <w:t>կազմակերպում</w:t>
      </w:r>
      <w:r w:rsidR="00144F1B" w:rsidRPr="0085274D">
        <w:rPr>
          <w:rFonts w:ascii="GHEA Grapalat" w:hAnsi="GHEA Grapalat"/>
          <w:sz w:val="24"/>
          <w:szCs w:val="24"/>
          <w:lang w:val="fr-FR"/>
        </w:rPr>
        <w:t>»</w:t>
      </w:r>
      <w:r w:rsidRPr="0085274D">
        <w:rPr>
          <w:rFonts w:ascii="GHEA Grapalat" w:hAnsi="GHEA Grapalat"/>
          <w:sz w:val="24"/>
          <w:szCs w:val="24"/>
          <w:lang w:val="fr-FR"/>
        </w:rPr>
        <w:t xml:space="preserve"> </w:t>
      </w:r>
      <w:r w:rsidRPr="00B81ED6">
        <w:rPr>
          <w:rFonts w:ascii="GHEA Grapalat" w:hAnsi="GHEA Grapalat"/>
          <w:sz w:val="24"/>
          <w:szCs w:val="24"/>
        </w:rPr>
        <w:t>ծրագրով</w:t>
      </w:r>
      <w:r w:rsidRPr="0085274D">
        <w:rPr>
          <w:rFonts w:ascii="GHEA Grapalat" w:hAnsi="GHEA Grapalat"/>
          <w:sz w:val="24"/>
          <w:szCs w:val="24"/>
          <w:lang w:val="fr-FR"/>
        </w:rPr>
        <w:t xml:space="preserve"> </w:t>
      </w:r>
      <w:r w:rsidRPr="00B81ED6">
        <w:rPr>
          <w:rFonts w:ascii="GHEA Grapalat" w:hAnsi="GHEA Grapalat"/>
          <w:sz w:val="24"/>
          <w:szCs w:val="24"/>
        </w:rPr>
        <w:t>ԱՀ</w:t>
      </w:r>
      <w:r w:rsidRPr="0085274D">
        <w:rPr>
          <w:rFonts w:ascii="GHEA Grapalat" w:hAnsi="GHEA Grapalat"/>
          <w:sz w:val="24"/>
          <w:szCs w:val="24"/>
          <w:lang w:val="fr-FR"/>
        </w:rPr>
        <w:t xml:space="preserve"> </w:t>
      </w:r>
      <w:r w:rsidRPr="00B81ED6">
        <w:rPr>
          <w:rFonts w:ascii="GHEA Grapalat" w:hAnsi="GHEA Grapalat"/>
          <w:sz w:val="24"/>
          <w:szCs w:val="24"/>
        </w:rPr>
        <w:t>Մարտունի</w:t>
      </w:r>
      <w:r w:rsidRPr="0085274D">
        <w:rPr>
          <w:rFonts w:ascii="GHEA Grapalat" w:hAnsi="GHEA Grapalat"/>
          <w:sz w:val="24"/>
          <w:szCs w:val="24"/>
          <w:lang w:val="fr-FR"/>
        </w:rPr>
        <w:t xml:space="preserve"> </w:t>
      </w:r>
      <w:r w:rsidRPr="00B81ED6">
        <w:rPr>
          <w:rFonts w:ascii="GHEA Grapalat" w:hAnsi="GHEA Grapalat"/>
          <w:sz w:val="24"/>
          <w:szCs w:val="24"/>
        </w:rPr>
        <w:t>քաղաքում</w:t>
      </w:r>
      <w:r w:rsidRPr="0085274D">
        <w:rPr>
          <w:rFonts w:ascii="GHEA Grapalat" w:hAnsi="GHEA Grapalat"/>
          <w:sz w:val="24"/>
          <w:szCs w:val="24"/>
          <w:lang w:val="fr-FR"/>
        </w:rPr>
        <w:t xml:space="preserve"> </w:t>
      </w:r>
      <w:r w:rsidRPr="00B81ED6">
        <w:rPr>
          <w:rFonts w:ascii="GHEA Grapalat" w:hAnsi="GHEA Grapalat"/>
          <w:sz w:val="24"/>
          <w:szCs w:val="24"/>
        </w:rPr>
        <w:t>կազմակերպվել</w:t>
      </w:r>
      <w:r w:rsidRPr="0085274D">
        <w:rPr>
          <w:rFonts w:ascii="GHEA Grapalat" w:hAnsi="GHEA Grapalat"/>
          <w:sz w:val="24"/>
          <w:szCs w:val="24"/>
          <w:lang w:val="fr-FR"/>
        </w:rPr>
        <w:t xml:space="preserve"> </w:t>
      </w:r>
      <w:r w:rsidRPr="00B81ED6">
        <w:rPr>
          <w:rFonts w:ascii="GHEA Grapalat" w:hAnsi="GHEA Grapalat"/>
          <w:sz w:val="24"/>
          <w:szCs w:val="24"/>
        </w:rPr>
        <w:t>է</w:t>
      </w:r>
      <w:r w:rsidRPr="0085274D">
        <w:rPr>
          <w:rFonts w:ascii="GHEA Grapalat" w:hAnsi="GHEA Grapalat"/>
          <w:sz w:val="24"/>
          <w:szCs w:val="24"/>
          <w:lang w:val="fr-FR"/>
        </w:rPr>
        <w:t xml:space="preserve"> </w:t>
      </w:r>
      <w:r w:rsidR="00144F1B" w:rsidRPr="0085274D">
        <w:rPr>
          <w:rFonts w:ascii="GHEA Grapalat" w:hAnsi="GHEA Grapalat"/>
          <w:sz w:val="24"/>
          <w:szCs w:val="24"/>
          <w:lang w:val="fr-FR"/>
        </w:rPr>
        <w:t>«</w:t>
      </w:r>
      <w:r w:rsidRPr="00B81ED6">
        <w:rPr>
          <w:rFonts w:ascii="GHEA Grapalat" w:hAnsi="GHEA Grapalat"/>
          <w:sz w:val="24"/>
          <w:szCs w:val="24"/>
        </w:rPr>
        <w:t>Դերձակ</w:t>
      </w:r>
      <w:r w:rsidR="00144F1B" w:rsidRPr="0085274D">
        <w:rPr>
          <w:rFonts w:ascii="GHEA Grapalat" w:hAnsi="GHEA Grapalat"/>
          <w:sz w:val="24"/>
          <w:szCs w:val="24"/>
          <w:lang w:val="fr-FR"/>
        </w:rPr>
        <w:t>»</w:t>
      </w:r>
      <w:r w:rsidRPr="0085274D">
        <w:rPr>
          <w:rFonts w:ascii="GHEA Grapalat" w:hAnsi="GHEA Grapalat"/>
          <w:sz w:val="24"/>
          <w:szCs w:val="24"/>
          <w:lang w:val="fr-FR"/>
        </w:rPr>
        <w:t xml:space="preserve"> </w:t>
      </w:r>
      <w:r w:rsidRPr="00B81ED6">
        <w:rPr>
          <w:rFonts w:ascii="GHEA Grapalat" w:hAnsi="GHEA Grapalat"/>
          <w:sz w:val="24"/>
          <w:szCs w:val="24"/>
        </w:rPr>
        <w:t>մասնագիտությամբ</w:t>
      </w:r>
      <w:r w:rsidRPr="0085274D">
        <w:rPr>
          <w:rFonts w:ascii="GHEA Grapalat" w:hAnsi="GHEA Grapalat"/>
          <w:sz w:val="24"/>
          <w:szCs w:val="24"/>
          <w:lang w:val="fr-FR"/>
        </w:rPr>
        <w:t xml:space="preserve"> </w:t>
      </w:r>
      <w:r w:rsidRPr="00B81ED6">
        <w:rPr>
          <w:rFonts w:ascii="GHEA Grapalat" w:hAnsi="GHEA Grapalat"/>
          <w:sz w:val="24"/>
          <w:szCs w:val="24"/>
        </w:rPr>
        <w:t>մասնագիտական</w:t>
      </w:r>
      <w:r w:rsidRPr="0085274D">
        <w:rPr>
          <w:rFonts w:ascii="GHEA Grapalat" w:hAnsi="GHEA Grapalat"/>
          <w:sz w:val="24"/>
          <w:szCs w:val="24"/>
          <w:lang w:val="fr-FR"/>
        </w:rPr>
        <w:t xml:space="preserve"> </w:t>
      </w:r>
      <w:r w:rsidRPr="00B81ED6">
        <w:rPr>
          <w:rFonts w:ascii="GHEA Grapalat" w:hAnsi="GHEA Grapalat"/>
          <w:sz w:val="24"/>
          <w:szCs w:val="24"/>
        </w:rPr>
        <w:t>ուսուցման</w:t>
      </w:r>
      <w:r w:rsidRPr="0085274D">
        <w:rPr>
          <w:rFonts w:ascii="GHEA Grapalat" w:hAnsi="GHEA Grapalat"/>
          <w:sz w:val="24"/>
          <w:szCs w:val="24"/>
          <w:lang w:val="fr-FR"/>
        </w:rPr>
        <w:t xml:space="preserve"> </w:t>
      </w:r>
      <w:r w:rsidRPr="00B81ED6">
        <w:rPr>
          <w:rFonts w:ascii="GHEA Grapalat" w:hAnsi="GHEA Grapalat"/>
          <w:sz w:val="24"/>
          <w:szCs w:val="24"/>
        </w:rPr>
        <w:t>դասընթացներ՝</w:t>
      </w:r>
      <w:r w:rsidRPr="0085274D">
        <w:rPr>
          <w:rFonts w:ascii="GHEA Grapalat" w:hAnsi="GHEA Grapalat"/>
          <w:sz w:val="24"/>
          <w:szCs w:val="24"/>
          <w:lang w:val="fr-FR"/>
        </w:rPr>
        <w:t xml:space="preserve"> 19 </w:t>
      </w:r>
      <w:r w:rsidRPr="00B81ED6">
        <w:rPr>
          <w:rFonts w:ascii="GHEA Grapalat" w:hAnsi="GHEA Grapalat"/>
          <w:sz w:val="24"/>
          <w:szCs w:val="24"/>
        </w:rPr>
        <w:t>գործազուրկների</w:t>
      </w:r>
      <w:r w:rsidRPr="0085274D">
        <w:rPr>
          <w:rFonts w:ascii="GHEA Grapalat" w:hAnsi="GHEA Grapalat"/>
          <w:sz w:val="24"/>
          <w:szCs w:val="24"/>
          <w:lang w:val="fr-FR"/>
        </w:rPr>
        <w:t xml:space="preserve"> </w:t>
      </w:r>
      <w:r w:rsidRPr="00B81ED6">
        <w:rPr>
          <w:rFonts w:ascii="GHEA Grapalat" w:hAnsi="GHEA Grapalat"/>
          <w:sz w:val="24"/>
          <w:szCs w:val="24"/>
        </w:rPr>
        <w:t>մասնագիտությամբ</w:t>
      </w:r>
      <w:r w:rsidRPr="0085274D">
        <w:rPr>
          <w:rFonts w:ascii="GHEA Grapalat" w:hAnsi="GHEA Grapalat"/>
          <w:sz w:val="24"/>
          <w:szCs w:val="24"/>
          <w:lang w:val="fr-FR"/>
        </w:rPr>
        <w:t xml:space="preserve">: </w:t>
      </w:r>
      <w:r w:rsidRPr="00B81ED6">
        <w:rPr>
          <w:rFonts w:ascii="GHEA Grapalat" w:hAnsi="GHEA Grapalat"/>
          <w:sz w:val="24"/>
          <w:szCs w:val="24"/>
        </w:rPr>
        <w:t>Ծրագրի</w:t>
      </w:r>
      <w:r w:rsidRPr="0085274D">
        <w:rPr>
          <w:rFonts w:ascii="GHEA Grapalat" w:hAnsi="GHEA Grapalat"/>
          <w:sz w:val="24"/>
          <w:szCs w:val="24"/>
          <w:lang w:val="fr-FR"/>
        </w:rPr>
        <w:t xml:space="preserve"> </w:t>
      </w:r>
      <w:r w:rsidRPr="00B81ED6">
        <w:rPr>
          <w:rFonts w:ascii="GHEA Grapalat" w:hAnsi="GHEA Grapalat"/>
          <w:sz w:val="24"/>
          <w:szCs w:val="24"/>
        </w:rPr>
        <w:t>ավարտից</w:t>
      </w:r>
      <w:r w:rsidRPr="0085274D">
        <w:rPr>
          <w:rFonts w:ascii="GHEA Grapalat" w:hAnsi="GHEA Grapalat"/>
          <w:sz w:val="24"/>
          <w:szCs w:val="24"/>
          <w:lang w:val="fr-FR"/>
        </w:rPr>
        <w:t xml:space="preserve"> </w:t>
      </w:r>
      <w:r w:rsidRPr="00B81ED6">
        <w:rPr>
          <w:rFonts w:ascii="GHEA Grapalat" w:hAnsi="GHEA Grapalat"/>
          <w:sz w:val="24"/>
          <w:szCs w:val="24"/>
        </w:rPr>
        <w:t>հետո</w:t>
      </w:r>
      <w:r w:rsidRPr="0085274D">
        <w:rPr>
          <w:rFonts w:ascii="GHEA Grapalat" w:hAnsi="GHEA Grapalat"/>
          <w:sz w:val="24"/>
          <w:szCs w:val="24"/>
          <w:lang w:val="fr-FR"/>
        </w:rPr>
        <w:t xml:space="preserve"> </w:t>
      </w:r>
      <w:r w:rsidRPr="00B81ED6">
        <w:rPr>
          <w:rFonts w:ascii="GHEA Grapalat" w:hAnsi="GHEA Grapalat"/>
          <w:sz w:val="24"/>
          <w:szCs w:val="24"/>
        </w:rPr>
        <w:t>դասընթացներին</w:t>
      </w:r>
      <w:r w:rsidRPr="0085274D">
        <w:rPr>
          <w:rFonts w:ascii="GHEA Grapalat" w:hAnsi="GHEA Grapalat"/>
          <w:sz w:val="24"/>
          <w:szCs w:val="24"/>
          <w:lang w:val="fr-FR"/>
        </w:rPr>
        <w:t xml:space="preserve"> </w:t>
      </w:r>
      <w:r w:rsidRPr="00B81ED6">
        <w:rPr>
          <w:rFonts w:ascii="GHEA Grapalat" w:hAnsi="GHEA Grapalat"/>
          <w:sz w:val="24"/>
          <w:szCs w:val="24"/>
        </w:rPr>
        <w:t>մասնակցած</w:t>
      </w:r>
      <w:r w:rsidRPr="0085274D">
        <w:rPr>
          <w:rFonts w:ascii="GHEA Grapalat" w:hAnsi="GHEA Grapalat"/>
          <w:sz w:val="24"/>
          <w:szCs w:val="24"/>
          <w:lang w:val="fr-FR"/>
        </w:rPr>
        <w:t xml:space="preserve"> </w:t>
      </w:r>
      <w:r w:rsidRPr="00B81ED6">
        <w:rPr>
          <w:rFonts w:ascii="GHEA Grapalat" w:hAnsi="GHEA Grapalat"/>
          <w:sz w:val="24"/>
          <w:szCs w:val="24"/>
        </w:rPr>
        <w:t>մասնագետները</w:t>
      </w:r>
      <w:r w:rsidRPr="0085274D">
        <w:rPr>
          <w:rFonts w:ascii="GHEA Grapalat" w:hAnsi="GHEA Grapalat"/>
          <w:sz w:val="24"/>
          <w:szCs w:val="24"/>
          <w:lang w:val="fr-FR"/>
        </w:rPr>
        <w:t xml:space="preserve"> </w:t>
      </w:r>
      <w:r w:rsidRPr="00B81ED6">
        <w:rPr>
          <w:rFonts w:ascii="GHEA Grapalat" w:hAnsi="GHEA Grapalat"/>
          <w:sz w:val="24"/>
          <w:szCs w:val="24"/>
        </w:rPr>
        <w:t>ստացել</w:t>
      </w:r>
      <w:r w:rsidRPr="0085274D">
        <w:rPr>
          <w:rFonts w:ascii="GHEA Grapalat" w:hAnsi="GHEA Grapalat"/>
          <w:sz w:val="24"/>
          <w:szCs w:val="24"/>
          <w:lang w:val="fr-FR"/>
        </w:rPr>
        <w:t xml:space="preserve"> </w:t>
      </w:r>
      <w:r w:rsidRPr="00B81ED6">
        <w:rPr>
          <w:rFonts w:ascii="GHEA Grapalat" w:hAnsi="GHEA Grapalat"/>
          <w:sz w:val="24"/>
          <w:szCs w:val="24"/>
        </w:rPr>
        <w:t>են</w:t>
      </w:r>
      <w:r w:rsidRPr="0085274D">
        <w:rPr>
          <w:rFonts w:ascii="GHEA Grapalat" w:hAnsi="GHEA Grapalat"/>
          <w:sz w:val="24"/>
          <w:szCs w:val="24"/>
          <w:lang w:val="fr-FR"/>
        </w:rPr>
        <w:t xml:space="preserve"> </w:t>
      </w:r>
      <w:r w:rsidR="00610123" w:rsidRPr="00B81ED6">
        <w:rPr>
          <w:rFonts w:ascii="GHEA Grapalat" w:hAnsi="GHEA Grapalat"/>
          <w:sz w:val="24"/>
          <w:szCs w:val="24"/>
        </w:rPr>
        <w:t>համապատասխ</w:t>
      </w:r>
      <w:r w:rsidRPr="00B81ED6">
        <w:rPr>
          <w:rFonts w:ascii="GHEA Grapalat" w:hAnsi="GHEA Grapalat"/>
          <w:sz w:val="24"/>
          <w:szCs w:val="24"/>
        </w:rPr>
        <w:t>ան</w:t>
      </w:r>
      <w:r w:rsidRPr="0085274D">
        <w:rPr>
          <w:rFonts w:ascii="GHEA Grapalat" w:hAnsi="GHEA Grapalat"/>
          <w:sz w:val="24"/>
          <w:szCs w:val="24"/>
          <w:lang w:val="fr-FR"/>
        </w:rPr>
        <w:t xml:space="preserve"> </w:t>
      </w:r>
      <w:r w:rsidRPr="00B81ED6">
        <w:rPr>
          <w:rFonts w:ascii="GHEA Grapalat" w:hAnsi="GHEA Grapalat"/>
          <w:sz w:val="24"/>
          <w:szCs w:val="24"/>
        </w:rPr>
        <w:t>վկայականներ</w:t>
      </w:r>
      <w:r w:rsidRPr="0085274D">
        <w:rPr>
          <w:rFonts w:ascii="GHEA Grapalat" w:hAnsi="GHEA Grapalat"/>
          <w:sz w:val="24"/>
          <w:szCs w:val="24"/>
          <w:lang w:val="fr-FR"/>
        </w:rPr>
        <w:t>:</w:t>
      </w:r>
    </w:p>
    <w:p w:rsidR="00E16D57" w:rsidRPr="0085274D" w:rsidRDefault="00C50303" w:rsidP="00E16D57">
      <w:pPr>
        <w:spacing w:line="240" w:lineRule="auto"/>
        <w:contextualSpacing/>
        <w:jc w:val="both"/>
        <w:rPr>
          <w:rFonts w:ascii="GHEA Grapalat" w:hAnsi="GHEA Grapalat"/>
          <w:sz w:val="24"/>
          <w:szCs w:val="24"/>
          <w:lang w:val="fr-FR"/>
        </w:rPr>
      </w:pPr>
      <w:r w:rsidRPr="0085274D">
        <w:rPr>
          <w:rFonts w:ascii="GHEA Grapalat" w:hAnsi="GHEA Grapalat"/>
          <w:sz w:val="24"/>
          <w:szCs w:val="24"/>
          <w:lang w:val="fr-FR"/>
        </w:rPr>
        <w:tab/>
      </w:r>
      <w:r w:rsidR="00610123" w:rsidRPr="0085274D">
        <w:rPr>
          <w:rFonts w:ascii="GHEA Grapalat" w:hAnsi="GHEA Grapalat"/>
          <w:sz w:val="24"/>
          <w:szCs w:val="24"/>
          <w:lang w:val="fr-FR"/>
        </w:rPr>
        <w:t>«</w:t>
      </w:r>
      <w:r w:rsidRPr="00B81ED6">
        <w:rPr>
          <w:rFonts w:ascii="GHEA Grapalat" w:hAnsi="GHEA Grapalat"/>
          <w:sz w:val="24"/>
          <w:szCs w:val="24"/>
        </w:rPr>
        <w:t>Ձեռք</w:t>
      </w:r>
      <w:r w:rsidRPr="0085274D">
        <w:rPr>
          <w:rFonts w:ascii="GHEA Grapalat" w:hAnsi="GHEA Grapalat"/>
          <w:sz w:val="24"/>
          <w:szCs w:val="24"/>
          <w:lang w:val="fr-FR"/>
        </w:rPr>
        <w:t xml:space="preserve"> </w:t>
      </w:r>
      <w:r w:rsidRPr="00B81ED6">
        <w:rPr>
          <w:rFonts w:ascii="GHEA Grapalat" w:hAnsi="GHEA Grapalat"/>
          <w:sz w:val="24"/>
          <w:szCs w:val="24"/>
        </w:rPr>
        <w:t>բերած</w:t>
      </w:r>
      <w:r w:rsidRPr="0085274D">
        <w:rPr>
          <w:rFonts w:ascii="GHEA Grapalat" w:hAnsi="GHEA Grapalat"/>
          <w:sz w:val="24"/>
          <w:szCs w:val="24"/>
          <w:lang w:val="fr-FR"/>
        </w:rPr>
        <w:t xml:space="preserve"> </w:t>
      </w:r>
      <w:r w:rsidRPr="00B81ED6">
        <w:rPr>
          <w:rFonts w:ascii="GHEA Grapalat" w:hAnsi="GHEA Grapalat"/>
          <w:sz w:val="24"/>
          <w:szCs w:val="24"/>
        </w:rPr>
        <w:t>մասնագիտությամբ</w:t>
      </w:r>
      <w:r w:rsidRPr="0085274D">
        <w:rPr>
          <w:rFonts w:ascii="GHEA Grapalat" w:hAnsi="GHEA Grapalat"/>
          <w:sz w:val="24"/>
          <w:szCs w:val="24"/>
          <w:lang w:val="fr-FR"/>
        </w:rPr>
        <w:t xml:space="preserve"> </w:t>
      </w:r>
      <w:r w:rsidRPr="00B81ED6">
        <w:rPr>
          <w:rFonts w:ascii="GHEA Grapalat" w:hAnsi="GHEA Grapalat"/>
          <w:sz w:val="24"/>
          <w:szCs w:val="24"/>
        </w:rPr>
        <w:t>մասնագիտական</w:t>
      </w:r>
      <w:r w:rsidRPr="0085274D">
        <w:rPr>
          <w:rFonts w:ascii="GHEA Grapalat" w:hAnsi="GHEA Grapalat"/>
          <w:sz w:val="24"/>
          <w:szCs w:val="24"/>
          <w:lang w:val="fr-FR"/>
        </w:rPr>
        <w:t xml:space="preserve"> </w:t>
      </w:r>
      <w:r w:rsidRPr="00B81ED6">
        <w:rPr>
          <w:rFonts w:ascii="GHEA Grapalat" w:hAnsi="GHEA Grapalat"/>
          <w:sz w:val="24"/>
          <w:szCs w:val="24"/>
        </w:rPr>
        <w:t>աշխատանքային</w:t>
      </w:r>
      <w:r w:rsidRPr="0085274D">
        <w:rPr>
          <w:rFonts w:ascii="GHEA Grapalat" w:hAnsi="GHEA Grapalat"/>
          <w:sz w:val="24"/>
          <w:szCs w:val="24"/>
          <w:lang w:val="fr-FR"/>
        </w:rPr>
        <w:t xml:space="preserve"> </w:t>
      </w:r>
      <w:r w:rsidRPr="00B81ED6">
        <w:rPr>
          <w:rFonts w:ascii="GHEA Grapalat" w:hAnsi="GHEA Grapalat"/>
          <w:sz w:val="24"/>
          <w:szCs w:val="24"/>
        </w:rPr>
        <w:t>փորձ</w:t>
      </w:r>
      <w:r w:rsidRPr="0085274D">
        <w:rPr>
          <w:rFonts w:ascii="GHEA Grapalat" w:hAnsi="GHEA Grapalat"/>
          <w:sz w:val="24"/>
          <w:szCs w:val="24"/>
          <w:lang w:val="fr-FR"/>
        </w:rPr>
        <w:t xml:space="preserve"> </w:t>
      </w:r>
      <w:r w:rsidRPr="00B81ED6">
        <w:rPr>
          <w:rFonts w:ascii="GHEA Grapalat" w:hAnsi="GHEA Grapalat"/>
          <w:sz w:val="24"/>
          <w:szCs w:val="24"/>
        </w:rPr>
        <w:t>ձեռք</w:t>
      </w:r>
      <w:r w:rsidRPr="0085274D">
        <w:rPr>
          <w:rFonts w:ascii="GHEA Grapalat" w:hAnsi="GHEA Grapalat"/>
          <w:sz w:val="24"/>
          <w:szCs w:val="24"/>
          <w:lang w:val="fr-FR"/>
        </w:rPr>
        <w:t xml:space="preserve"> </w:t>
      </w:r>
      <w:r w:rsidRPr="00B81ED6">
        <w:rPr>
          <w:rFonts w:ascii="GHEA Grapalat" w:hAnsi="GHEA Grapalat"/>
          <w:sz w:val="24"/>
          <w:szCs w:val="24"/>
        </w:rPr>
        <w:t>բերելու</w:t>
      </w:r>
      <w:r w:rsidRPr="0085274D">
        <w:rPr>
          <w:rFonts w:ascii="GHEA Grapalat" w:hAnsi="GHEA Grapalat"/>
          <w:sz w:val="24"/>
          <w:szCs w:val="24"/>
          <w:lang w:val="fr-FR"/>
        </w:rPr>
        <w:t xml:space="preserve"> </w:t>
      </w:r>
      <w:r w:rsidRPr="00B81ED6">
        <w:rPr>
          <w:rFonts w:ascii="GHEA Grapalat" w:hAnsi="GHEA Grapalat"/>
          <w:sz w:val="24"/>
          <w:szCs w:val="24"/>
        </w:rPr>
        <w:t>համար</w:t>
      </w:r>
      <w:r w:rsidRPr="0085274D">
        <w:rPr>
          <w:rFonts w:ascii="GHEA Grapalat" w:hAnsi="GHEA Grapalat"/>
          <w:sz w:val="24"/>
          <w:szCs w:val="24"/>
          <w:lang w:val="fr-FR"/>
        </w:rPr>
        <w:t xml:space="preserve"> </w:t>
      </w:r>
      <w:r w:rsidRPr="00B81ED6">
        <w:rPr>
          <w:rFonts w:ascii="GHEA Grapalat" w:hAnsi="GHEA Grapalat"/>
          <w:sz w:val="24"/>
          <w:szCs w:val="24"/>
        </w:rPr>
        <w:t>գործազուրկներին</w:t>
      </w:r>
      <w:r w:rsidRPr="0085274D">
        <w:rPr>
          <w:rFonts w:ascii="GHEA Grapalat" w:hAnsi="GHEA Grapalat"/>
          <w:sz w:val="24"/>
          <w:szCs w:val="24"/>
          <w:lang w:val="fr-FR"/>
        </w:rPr>
        <w:t xml:space="preserve"> </w:t>
      </w:r>
      <w:r w:rsidRPr="00B81ED6">
        <w:rPr>
          <w:rFonts w:ascii="GHEA Grapalat" w:hAnsi="GHEA Grapalat"/>
          <w:sz w:val="24"/>
          <w:szCs w:val="24"/>
        </w:rPr>
        <w:t>աջակցության</w:t>
      </w:r>
      <w:r w:rsidRPr="0085274D">
        <w:rPr>
          <w:rFonts w:ascii="GHEA Grapalat" w:hAnsi="GHEA Grapalat"/>
          <w:sz w:val="24"/>
          <w:szCs w:val="24"/>
          <w:lang w:val="fr-FR"/>
        </w:rPr>
        <w:t xml:space="preserve"> </w:t>
      </w:r>
      <w:r w:rsidRPr="00B81ED6">
        <w:rPr>
          <w:rFonts w:ascii="GHEA Grapalat" w:hAnsi="GHEA Grapalat"/>
          <w:sz w:val="24"/>
          <w:szCs w:val="24"/>
        </w:rPr>
        <w:t>տրամադրում</w:t>
      </w:r>
      <w:r w:rsidR="00610123" w:rsidRPr="0085274D">
        <w:rPr>
          <w:rFonts w:ascii="GHEA Grapalat" w:hAnsi="GHEA Grapalat"/>
          <w:sz w:val="24"/>
          <w:szCs w:val="24"/>
          <w:lang w:val="fr-FR"/>
        </w:rPr>
        <w:t>»</w:t>
      </w:r>
      <w:r w:rsidRPr="0085274D">
        <w:rPr>
          <w:rFonts w:ascii="GHEA Grapalat" w:hAnsi="GHEA Grapalat"/>
          <w:sz w:val="24"/>
          <w:szCs w:val="24"/>
          <w:lang w:val="fr-FR"/>
        </w:rPr>
        <w:t xml:space="preserve"> </w:t>
      </w:r>
      <w:r w:rsidRPr="00B81ED6">
        <w:rPr>
          <w:rFonts w:ascii="GHEA Grapalat" w:hAnsi="GHEA Grapalat"/>
          <w:sz w:val="24"/>
          <w:szCs w:val="24"/>
        </w:rPr>
        <w:t>ծրագրով</w:t>
      </w:r>
      <w:r w:rsidRPr="0085274D">
        <w:rPr>
          <w:rFonts w:ascii="GHEA Grapalat" w:hAnsi="GHEA Grapalat"/>
          <w:sz w:val="24"/>
          <w:szCs w:val="24"/>
          <w:lang w:val="fr-FR"/>
        </w:rPr>
        <w:t xml:space="preserve"> </w:t>
      </w:r>
      <w:r w:rsidRPr="00B81ED6">
        <w:rPr>
          <w:rFonts w:ascii="GHEA Grapalat" w:hAnsi="GHEA Grapalat"/>
          <w:sz w:val="24"/>
          <w:szCs w:val="24"/>
        </w:rPr>
        <w:t>կնքվել</w:t>
      </w:r>
      <w:r w:rsidRPr="0085274D">
        <w:rPr>
          <w:rFonts w:ascii="GHEA Grapalat" w:hAnsi="GHEA Grapalat"/>
          <w:sz w:val="24"/>
          <w:szCs w:val="24"/>
          <w:lang w:val="fr-FR"/>
        </w:rPr>
        <w:t xml:space="preserve"> </w:t>
      </w:r>
      <w:r w:rsidRPr="00B81ED6">
        <w:rPr>
          <w:rFonts w:ascii="GHEA Grapalat" w:hAnsi="GHEA Grapalat"/>
          <w:sz w:val="24"/>
          <w:szCs w:val="24"/>
        </w:rPr>
        <w:t>են</w:t>
      </w:r>
      <w:r w:rsidRPr="0085274D">
        <w:rPr>
          <w:rFonts w:ascii="GHEA Grapalat" w:hAnsi="GHEA Grapalat"/>
          <w:sz w:val="24"/>
          <w:szCs w:val="24"/>
          <w:lang w:val="fr-FR"/>
        </w:rPr>
        <w:t xml:space="preserve"> 5 </w:t>
      </w:r>
      <w:r w:rsidRPr="00B81ED6">
        <w:rPr>
          <w:rFonts w:ascii="GHEA Grapalat" w:hAnsi="GHEA Grapalat"/>
          <w:sz w:val="24"/>
          <w:szCs w:val="24"/>
        </w:rPr>
        <w:t>եռակողմ</w:t>
      </w:r>
      <w:r w:rsidRPr="0085274D">
        <w:rPr>
          <w:rFonts w:ascii="GHEA Grapalat" w:hAnsi="GHEA Grapalat"/>
          <w:sz w:val="24"/>
          <w:szCs w:val="24"/>
          <w:lang w:val="fr-FR"/>
        </w:rPr>
        <w:t xml:space="preserve"> </w:t>
      </w:r>
      <w:r w:rsidRPr="00B81ED6">
        <w:rPr>
          <w:rFonts w:ascii="GHEA Grapalat" w:hAnsi="GHEA Grapalat"/>
          <w:sz w:val="24"/>
          <w:szCs w:val="24"/>
        </w:rPr>
        <w:t>պայմանագրեր</w:t>
      </w:r>
      <w:r w:rsidRPr="0085274D">
        <w:rPr>
          <w:rFonts w:ascii="GHEA Grapalat" w:hAnsi="GHEA Grapalat"/>
          <w:sz w:val="24"/>
          <w:szCs w:val="24"/>
          <w:lang w:val="fr-FR"/>
        </w:rPr>
        <w:t>:</w:t>
      </w:r>
    </w:p>
    <w:p w:rsidR="00E16D57" w:rsidRPr="0085274D" w:rsidRDefault="00E16D57" w:rsidP="00E16D57">
      <w:pPr>
        <w:spacing w:line="240" w:lineRule="auto"/>
        <w:contextualSpacing/>
        <w:jc w:val="both"/>
        <w:rPr>
          <w:rFonts w:ascii="GHEA Grapalat" w:hAnsi="GHEA Grapalat"/>
          <w:sz w:val="24"/>
          <w:szCs w:val="24"/>
          <w:lang w:val="fr-FR"/>
        </w:rPr>
      </w:pPr>
    </w:p>
    <w:p w:rsidR="00E16D57" w:rsidRPr="00E16D57" w:rsidRDefault="00E16D57" w:rsidP="00E16D57">
      <w:pPr>
        <w:spacing w:line="240" w:lineRule="auto"/>
        <w:contextualSpacing/>
        <w:jc w:val="center"/>
        <w:rPr>
          <w:rFonts w:ascii="GHEA Grapalat" w:hAnsi="GHEA Grapalat"/>
          <w:b/>
          <w:sz w:val="24"/>
          <w:szCs w:val="24"/>
          <w:u w:val="single"/>
        </w:rPr>
      </w:pPr>
      <w:r w:rsidRPr="00E16D57">
        <w:rPr>
          <w:rFonts w:ascii="GHEA Grapalat" w:hAnsi="GHEA Grapalat"/>
          <w:b/>
          <w:sz w:val="24"/>
          <w:szCs w:val="24"/>
          <w:u w:val="single"/>
        </w:rPr>
        <w:t xml:space="preserve">Կենսաթոշակային </w:t>
      </w:r>
      <w:r>
        <w:rPr>
          <w:rFonts w:ascii="GHEA Grapalat" w:hAnsi="GHEA Grapalat"/>
          <w:b/>
          <w:sz w:val="24"/>
          <w:szCs w:val="24"/>
          <w:u w:val="single"/>
        </w:rPr>
        <w:t>ապահովությու</w:t>
      </w:r>
      <w:r w:rsidRPr="00E16D57">
        <w:rPr>
          <w:rFonts w:ascii="GHEA Grapalat" w:hAnsi="GHEA Grapalat"/>
          <w:b/>
          <w:sz w:val="24"/>
          <w:szCs w:val="24"/>
          <w:u w:val="single"/>
        </w:rPr>
        <w:t>ն</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 xml:space="preserve">Կենսաթոշակային ապահովության բնագավառում շարունակվել են օրենսդրության կատարելագործման, քաղաքացիների կենսաթոշակային իրավունքի պատշաճ իրականացման, </w:t>
      </w:r>
      <w:r w:rsidRPr="00B81ED6">
        <w:rPr>
          <w:rFonts w:ascii="GHEA Grapalat" w:hAnsi="GHEA Grapalat"/>
          <w:b/>
          <w:color w:val="000000"/>
          <w:sz w:val="24"/>
          <w:szCs w:val="24"/>
          <w:lang w:val="hy-AM"/>
        </w:rPr>
        <w:t>«</w:t>
      </w:r>
      <w:r w:rsidRPr="00B81ED6">
        <w:rPr>
          <w:rFonts w:ascii="GHEA Grapalat" w:hAnsi="GHEA Grapalat"/>
          <w:sz w:val="24"/>
          <w:szCs w:val="24"/>
        </w:rPr>
        <w:t>Էլեկտրոնային կենսաթոշակ</w:t>
      </w:r>
      <w:r w:rsidRPr="00B81ED6">
        <w:rPr>
          <w:rFonts w:ascii="GHEA Grapalat" w:hAnsi="GHEA Grapalat"/>
          <w:b/>
          <w:color w:val="000000"/>
          <w:sz w:val="24"/>
          <w:szCs w:val="24"/>
          <w:lang w:val="hy-AM"/>
        </w:rPr>
        <w:t>»</w:t>
      </w:r>
      <w:r w:rsidRPr="00B81ED6">
        <w:rPr>
          <w:rFonts w:ascii="GHEA Grapalat" w:hAnsi="GHEA Grapalat"/>
          <w:sz w:val="24"/>
          <w:szCs w:val="24"/>
          <w:lang w:val="hy-AM"/>
        </w:rPr>
        <w:t xml:space="preserve"> </w:t>
      </w:r>
      <w:r w:rsidRPr="00B81ED6">
        <w:rPr>
          <w:rFonts w:ascii="GHEA Grapalat" w:hAnsi="GHEA Grapalat"/>
          <w:sz w:val="24"/>
          <w:szCs w:val="24"/>
        </w:rPr>
        <w:t xml:space="preserve">համակարգի </w:t>
      </w:r>
      <w:proofErr w:type="gramStart"/>
      <w:r w:rsidRPr="00B81ED6">
        <w:rPr>
          <w:rFonts w:ascii="GHEA Grapalat" w:hAnsi="GHEA Grapalat"/>
          <w:sz w:val="24"/>
          <w:szCs w:val="24"/>
        </w:rPr>
        <w:t>շահագործման  աշխատանքները</w:t>
      </w:r>
      <w:proofErr w:type="gramEnd"/>
      <w:r w:rsidRPr="00B81ED6">
        <w:rPr>
          <w:rFonts w:ascii="GHEA Grapalat" w:hAnsi="GHEA Grapalat"/>
          <w:sz w:val="24"/>
          <w:szCs w:val="24"/>
        </w:rPr>
        <w:t>:</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Մշակվել են ԱՀ օրենքների և կառավարության մի շարք որոշումների նախագծեր:</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2018թ. կենսաթոշակ է նշանակվել 1447 հոգու, վերահաշվարկվել է 3226 կենսաթոշակային գործ:</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lastRenderedPageBreak/>
        <w:t>2018թ. վճարվել են</w:t>
      </w:r>
      <w:r w:rsidR="00E16D57">
        <w:rPr>
          <w:rFonts w:ascii="GHEA Grapalat" w:hAnsi="GHEA Grapalat"/>
          <w:sz w:val="24"/>
          <w:szCs w:val="24"/>
        </w:rPr>
        <w:t xml:space="preserve"> </w:t>
      </w:r>
      <w:r w:rsidRPr="00B81ED6">
        <w:rPr>
          <w:rFonts w:ascii="GHEA Grapalat" w:hAnsi="GHEA Grapalat"/>
          <w:sz w:val="24"/>
          <w:szCs w:val="24"/>
        </w:rPr>
        <w:t>12</w:t>
      </w:r>
      <w:r w:rsidR="00994597">
        <w:rPr>
          <w:rFonts w:ascii="GHEA Grapalat" w:hAnsi="GHEA Grapalat"/>
          <w:sz w:val="24"/>
          <w:szCs w:val="24"/>
        </w:rPr>
        <w:t>.3</w:t>
      </w:r>
      <w:r w:rsidRPr="00B81ED6">
        <w:rPr>
          <w:rFonts w:ascii="GHEA Grapalat" w:hAnsi="GHEA Grapalat"/>
          <w:sz w:val="24"/>
          <w:szCs w:val="24"/>
        </w:rPr>
        <w:t xml:space="preserve"> մլրդ</w:t>
      </w:r>
      <w:bookmarkStart w:id="0" w:name="_GoBack"/>
      <w:bookmarkEnd w:id="0"/>
      <w:r w:rsidRPr="00B81ED6">
        <w:rPr>
          <w:rFonts w:ascii="GHEA Grapalat" w:hAnsi="GHEA Grapalat"/>
          <w:sz w:val="24"/>
          <w:szCs w:val="24"/>
        </w:rPr>
        <w:t xml:space="preserve"> դրամ կենսաթոշակներ, 744.6 մլն </w:t>
      </w:r>
      <w:proofErr w:type="gramStart"/>
      <w:r w:rsidRPr="00B81ED6">
        <w:rPr>
          <w:rFonts w:ascii="GHEA Grapalat" w:hAnsi="GHEA Grapalat"/>
          <w:sz w:val="24"/>
          <w:szCs w:val="24"/>
        </w:rPr>
        <w:t>դրամ  պարգևավճարներ</w:t>
      </w:r>
      <w:proofErr w:type="gramEnd"/>
      <w:r w:rsidRPr="00B81ED6">
        <w:rPr>
          <w:rFonts w:ascii="GHEA Grapalat" w:hAnsi="GHEA Grapalat"/>
          <w:sz w:val="24"/>
          <w:szCs w:val="24"/>
        </w:rPr>
        <w:t xml:space="preserve"> և դրամական օգնություններ, 23.9 մլն դրամ  պատվովճարներ:</w:t>
      </w:r>
      <w:r w:rsidRPr="00B81ED6">
        <w:rPr>
          <w:rFonts w:ascii="GHEA Grapalat" w:hAnsi="GHEA Grapalat"/>
          <w:sz w:val="24"/>
          <w:szCs w:val="24"/>
        </w:rPr>
        <w:br/>
        <w:t xml:space="preserve">    Աշխատանքային և սոցիալական կենսաթոշակ ստացողների թիվը կազմել է 22005 անձ:</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2018թ. աշխատանքային կենսաթոշակի միջին չափը կազմել է 42.9 դրամ, իսկ սոցիալական կենսաթոշակի միջին չափը՝ 18.3 դրամ:</w:t>
      </w:r>
      <w:r w:rsidRPr="00B81ED6">
        <w:rPr>
          <w:rFonts w:ascii="GHEA Grapalat" w:hAnsi="GHEA Grapalat"/>
          <w:sz w:val="24"/>
          <w:szCs w:val="24"/>
        </w:rPr>
        <w:br/>
        <w:t xml:space="preserve">    2018 թ. մայրության նպաստ է ստացել 1748 չաշխատող կին՝ 440.8 մլն ՀՀ դրամ ընդհանուր գումարով:</w:t>
      </w:r>
      <w:r w:rsidR="00E16D57">
        <w:rPr>
          <w:rFonts w:ascii="GHEA Grapalat" w:hAnsi="GHEA Grapalat"/>
          <w:sz w:val="24"/>
          <w:szCs w:val="24"/>
        </w:rPr>
        <w:t xml:space="preserve"> </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1</w:t>
      </w:r>
      <w:r w:rsidR="00E16D57">
        <w:rPr>
          <w:rFonts w:ascii="GHEA Grapalat" w:hAnsi="GHEA Grapalat"/>
          <w:sz w:val="24"/>
          <w:szCs w:val="24"/>
        </w:rPr>
        <w:t>988-1992</w:t>
      </w:r>
      <w:r w:rsidRPr="00B81ED6">
        <w:rPr>
          <w:rFonts w:ascii="GHEA Grapalat" w:hAnsi="GHEA Grapalat"/>
          <w:sz w:val="24"/>
          <w:szCs w:val="24"/>
        </w:rPr>
        <w:t>թթ. Ադրբեջանի Հանրապետությունից բռնագաղթված անձանց աշխատանքային ստաժը սահմանող հանձնաժողովը հաստատել է 7 անձանց աշխատանքային ստաժը:</w:t>
      </w:r>
    </w:p>
    <w:p w:rsidR="00E16D57" w:rsidRDefault="00E16D57" w:rsidP="00E16D57">
      <w:pPr>
        <w:spacing w:line="240" w:lineRule="auto"/>
        <w:contextualSpacing/>
        <w:jc w:val="both"/>
        <w:rPr>
          <w:rFonts w:ascii="GHEA Grapalat" w:hAnsi="GHEA Grapalat"/>
          <w:sz w:val="24"/>
          <w:szCs w:val="24"/>
        </w:rPr>
      </w:pPr>
    </w:p>
    <w:p w:rsidR="00E16D57" w:rsidRPr="00E16D57" w:rsidRDefault="00E16D57" w:rsidP="00E16D57">
      <w:pPr>
        <w:spacing w:line="240" w:lineRule="auto"/>
        <w:contextualSpacing/>
        <w:jc w:val="center"/>
        <w:rPr>
          <w:rFonts w:ascii="GHEA Grapalat" w:hAnsi="GHEA Grapalat"/>
          <w:b/>
          <w:sz w:val="24"/>
          <w:szCs w:val="24"/>
          <w:u w:val="single"/>
        </w:rPr>
      </w:pPr>
      <w:r w:rsidRPr="00E16D57">
        <w:rPr>
          <w:rFonts w:ascii="GHEA Grapalat" w:hAnsi="GHEA Grapalat"/>
          <w:b/>
          <w:sz w:val="24"/>
          <w:szCs w:val="24"/>
          <w:u w:val="single"/>
        </w:rPr>
        <w:t>Հաշմանդամներ և տարեցներ</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 xml:space="preserve">Հաշմանդամության բնագավառում վարվող քաղաքականությունն ու </w:t>
      </w:r>
      <w:r w:rsidR="00D02000">
        <w:rPr>
          <w:rFonts w:ascii="GHEA Grapalat" w:hAnsi="GHEA Grapalat"/>
          <w:sz w:val="24"/>
          <w:szCs w:val="24"/>
        </w:rPr>
        <w:t>պետակա</w:t>
      </w:r>
      <w:r w:rsidRPr="00B81ED6">
        <w:rPr>
          <w:rFonts w:ascii="GHEA Grapalat" w:hAnsi="GHEA Grapalat"/>
          <w:sz w:val="24"/>
          <w:szCs w:val="24"/>
        </w:rPr>
        <w:t>ն նպատակային ծրագրերն ուղղված էր հաշմանդամություն ունեցող անձանց իրավունքների պաշտպանությանը, նրանց համար հավասար հնարավորությունների ու մատչելի պայմանների ապահովմանը:</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 xml:space="preserve">2019թ. հունվարի 1-ի դրությամբ հաշմանդամների հաշվառման </w:t>
      </w:r>
      <w:proofErr w:type="gramStart"/>
      <w:r w:rsidRPr="00B81ED6">
        <w:rPr>
          <w:rFonts w:ascii="GHEA Grapalat" w:hAnsi="GHEA Grapalat"/>
          <w:sz w:val="24"/>
          <w:szCs w:val="24"/>
        </w:rPr>
        <w:t>շտեմարանում  հաշվառված</w:t>
      </w:r>
      <w:proofErr w:type="gramEnd"/>
      <w:r w:rsidRPr="00B81ED6">
        <w:rPr>
          <w:rFonts w:ascii="GHEA Grapalat" w:hAnsi="GHEA Grapalat"/>
          <w:sz w:val="24"/>
          <w:szCs w:val="24"/>
        </w:rPr>
        <w:t xml:space="preserve"> է 8813 հաշմանդամ (2018 թ հունվարի 1-ի դրությամբ՝ 8854), որոնցից 402-ը՝</w:t>
      </w:r>
      <w:r w:rsidR="00E16D57">
        <w:rPr>
          <w:rFonts w:ascii="GHEA Grapalat" w:hAnsi="GHEA Grapalat"/>
          <w:sz w:val="24"/>
          <w:szCs w:val="24"/>
        </w:rPr>
        <w:t xml:space="preserve"> </w:t>
      </w:r>
      <w:r w:rsidRPr="00B81ED6">
        <w:rPr>
          <w:rFonts w:ascii="GHEA Grapalat" w:hAnsi="GHEA Grapalat"/>
          <w:sz w:val="24"/>
          <w:szCs w:val="24"/>
        </w:rPr>
        <w:t>հաշմանդամ երեխա:</w:t>
      </w:r>
      <w:r w:rsidR="00E16D57">
        <w:rPr>
          <w:rFonts w:ascii="GHEA Grapalat" w:hAnsi="GHEA Grapalat"/>
          <w:sz w:val="24"/>
          <w:szCs w:val="24"/>
        </w:rPr>
        <w:t xml:space="preserve"> </w:t>
      </w:r>
      <w:r w:rsidRPr="00B81ED6">
        <w:rPr>
          <w:rFonts w:ascii="GHEA Grapalat" w:hAnsi="GHEA Grapalat"/>
          <w:sz w:val="24"/>
          <w:szCs w:val="24"/>
        </w:rPr>
        <w:t>Հաշվառված հաշմանդամներից 2366–ի մոտ հաշմանդամություն առաջացնող պատճառը ձեռք է բերվել ԱՀ պաշտպանության ժամանակ կամ զինվորական ծառայության ընթացքում (26.8 %):</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Առաջին անգամ փորձաքննվել է 364 անձ, որոնցից հաշմամդամ են ճանաչվել 280-ը (76.9 %):</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Վերափորձաքննվել է 1035 անձ: Իրականացվել է 20 արտագնա փորձաքննություն:</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Վերականգնողական անհատական ծրագրերի կազմման ընթացքում 274 հաշմանդամի խորհուրդ է տրվել ստանալ առողջարանային բուժում, 223 հաշմանդամի տրվել է վերականգնողական տեխնիկական միջոցների ստացման իրավունք, 890 հաշմանդամի վերաբերյալ լրացվել է աշխատանքային պայմանների և բնույթի մասին մասնագիտական եզրակացություն:</w:t>
      </w:r>
    </w:p>
    <w:p w:rsidR="00E16D57" w:rsidRDefault="00E16D57" w:rsidP="00E16D57">
      <w:pPr>
        <w:spacing w:line="240" w:lineRule="auto"/>
        <w:ind w:firstLine="720"/>
        <w:contextualSpacing/>
        <w:jc w:val="both"/>
        <w:rPr>
          <w:rFonts w:ascii="GHEA Grapalat" w:hAnsi="GHEA Grapalat"/>
          <w:sz w:val="24"/>
          <w:szCs w:val="24"/>
        </w:rPr>
      </w:pPr>
      <w:r>
        <w:rPr>
          <w:rFonts w:ascii="GHEA Grapalat" w:hAnsi="GHEA Grapalat"/>
          <w:sz w:val="24"/>
          <w:szCs w:val="24"/>
        </w:rPr>
        <w:t>Հ</w:t>
      </w:r>
      <w:r w:rsidR="001E513D" w:rsidRPr="00B81ED6">
        <w:rPr>
          <w:rFonts w:ascii="GHEA Grapalat" w:hAnsi="GHEA Grapalat"/>
          <w:sz w:val="24"/>
          <w:szCs w:val="24"/>
        </w:rPr>
        <w:t>աշվետու ժամանակաշրջանում 53 հաշմանդամի համար պատրաստվել է ոտքի և այլ տեսակի պրոթեզներ, վերանորոգվել՝ 69-ը: 31 կանանց հատկացվել է կրծքագեղձի պրոթեզ, 195 հաշմանդամի՝ հենակներ, 104 քաղաքացու՝ ձեռնափայտեր:</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56</w:t>
      </w:r>
      <w:r w:rsidR="00E16D57">
        <w:rPr>
          <w:rFonts w:ascii="GHEA Grapalat" w:hAnsi="GHEA Grapalat"/>
          <w:sz w:val="24"/>
          <w:szCs w:val="24"/>
        </w:rPr>
        <w:t xml:space="preserve"> </w:t>
      </w:r>
      <w:r w:rsidRPr="00B81ED6">
        <w:rPr>
          <w:rFonts w:ascii="GHEA Grapalat" w:hAnsi="GHEA Grapalat"/>
          <w:sz w:val="24"/>
          <w:szCs w:val="24"/>
        </w:rPr>
        <w:t xml:space="preserve">հաշմանդամների հատկացվել են թիկնասայլակներ: Լսողական խանգարումներ </w:t>
      </w:r>
      <w:proofErr w:type="gramStart"/>
      <w:r w:rsidRPr="00B81ED6">
        <w:rPr>
          <w:rFonts w:ascii="GHEA Grapalat" w:hAnsi="GHEA Grapalat"/>
          <w:sz w:val="24"/>
          <w:szCs w:val="24"/>
        </w:rPr>
        <w:t>ունեցող  168</w:t>
      </w:r>
      <w:proofErr w:type="gramEnd"/>
      <w:r w:rsidRPr="00B81ED6">
        <w:rPr>
          <w:rFonts w:ascii="GHEA Grapalat" w:hAnsi="GHEA Grapalat"/>
          <w:sz w:val="24"/>
          <w:szCs w:val="24"/>
        </w:rPr>
        <w:t xml:space="preserve"> քաղաքացիների հատկացվել են լսողական սարքեր:</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t>Պետական բյուջեի միջոցների հաշվին ԱՀ ում բնակվող սոցիալական տարբեր խմբերի պատկանող 407 քաղաքացիներ ուղեգրվել են ՀՀ–ում գործող առողջարաններ:</w:t>
      </w:r>
    </w:p>
    <w:p w:rsidR="00E16D57" w:rsidRDefault="001E513D" w:rsidP="00E16D57">
      <w:pPr>
        <w:spacing w:line="240" w:lineRule="auto"/>
        <w:ind w:firstLine="720"/>
        <w:contextualSpacing/>
        <w:jc w:val="both"/>
        <w:rPr>
          <w:rFonts w:ascii="GHEA Grapalat" w:hAnsi="GHEA Grapalat"/>
          <w:sz w:val="24"/>
          <w:szCs w:val="24"/>
        </w:rPr>
      </w:pPr>
      <w:r w:rsidRPr="00B81ED6">
        <w:rPr>
          <w:rFonts w:ascii="GHEA Grapalat" w:hAnsi="GHEA Grapalat"/>
          <w:sz w:val="24"/>
          <w:szCs w:val="24"/>
        </w:rPr>
        <w:lastRenderedPageBreak/>
        <w:t>2</w:t>
      </w:r>
      <w:r w:rsidR="00E16D57">
        <w:rPr>
          <w:rFonts w:ascii="GHEA Grapalat" w:hAnsi="GHEA Grapalat"/>
          <w:sz w:val="24"/>
          <w:szCs w:val="24"/>
        </w:rPr>
        <w:t>018</w:t>
      </w:r>
      <w:r w:rsidRPr="00B81ED6">
        <w:rPr>
          <w:rFonts w:ascii="GHEA Grapalat" w:hAnsi="GHEA Grapalat"/>
          <w:sz w:val="24"/>
          <w:szCs w:val="24"/>
        </w:rPr>
        <w:t xml:space="preserve">թ վերականգնողական բուժման նպատակով մանկական ուղեղային կաթված ախտորոշումով 13 հաշմանդամ երեխաներ ուղեգրվել </w:t>
      </w:r>
      <w:proofErr w:type="gramStart"/>
      <w:r w:rsidRPr="00B81ED6">
        <w:rPr>
          <w:rFonts w:ascii="GHEA Grapalat" w:hAnsi="GHEA Grapalat"/>
          <w:sz w:val="24"/>
          <w:szCs w:val="24"/>
        </w:rPr>
        <w:t>են  Ջերմուկի</w:t>
      </w:r>
      <w:proofErr w:type="gramEnd"/>
      <w:r w:rsidRPr="00B81ED6">
        <w:rPr>
          <w:rFonts w:ascii="GHEA Grapalat" w:hAnsi="GHEA Grapalat"/>
          <w:sz w:val="24"/>
          <w:szCs w:val="24"/>
        </w:rPr>
        <w:t xml:space="preserve"> մոր և մանկան մասնագիտա</w:t>
      </w:r>
      <w:r w:rsidR="00D02000">
        <w:rPr>
          <w:rFonts w:ascii="GHEA Grapalat" w:hAnsi="GHEA Grapalat"/>
          <w:sz w:val="24"/>
          <w:szCs w:val="24"/>
        </w:rPr>
        <w:t>ցված</w:t>
      </w:r>
      <w:r w:rsidRPr="00B81ED6">
        <w:rPr>
          <w:rFonts w:ascii="GHEA Grapalat" w:hAnsi="GHEA Grapalat"/>
          <w:sz w:val="24"/>
          <w:szCs w:val="24"/>
        </w:rPr>
        <w:t xml:space="preserve"> </w:t>
      </w:r>
      <w:r w:rsidR="00D02000">
        <w:rPr>
          <w:rFonts w:ascii="GHEA Grapalat" w:hAnsi="GHEA Grapalat"/>
          <w:sz w:val="24"/>
          <w:szCs w:val="24"/>
        </w:rPr>
        <w:t>առողջարան</w:t>
      </w:r>
      <w:r w:rsidRPr="00B81ED6">
        <w:rPr>
          <w:rFonts w:ascii="GHEA Grapalat" w:hAnsi="GHEA Grapalat"/>
          <w:sz w:val="24"/>
          <w:szCs w:val="24"/>
        </w:rPr>
        <w:t>:</w:t>
      </w:r>
    </w:p>
    <w:p w:rsidR="00E16D57" w:rsidRDefault="00E16D57" w:rsidP="00E16D57">
      <w:pPr>
        <w:spacing w:line="240" w:lineRule="auto"/>
        <w:contextualSpacing/>
        <w:jc w:val="both"/>
        <w:rPr>
          <w:rFonts w:ascii="GHEA Grapalat" w:hAnsi="GHEA Grapalat"/>
          <w:sz w:val="24"/>
          <w:szCs w:val="24"/>
        </w:rPr>
      </w:pPr>
    </w:p>
    <w:p w:rsidR="001E513D" w:rsidRPr="00B81ED6" w:rsidRDefault="001E513D" w:rsidP="00E16D57">
      <w:pPr>
        <w:spacing w:line="240" w:lineRule="auto"/>
        <w:contextualSpacing/>
        <w:jc w:val="center"/>
        <w:rPr>
          <w:rFonts w:ascii="GHEA Grapalat" w:hAnsi="GHEA Grapalat"/>
          <w:sz w:val="24"/>
          <w:szCs w:val="24"/>
        </w:rPr>
      </w:pPr>
      <w:r w:rsidRPr="00B81ED6">
        <w:rPr>
          <w:rFonts w:ascii="GHEA Grapalat" w:hAnsi="GHEA Grapalat"/>
          <w:b/>
          <w:sz w:val="24"/>
          <w:szCs w:val="24"/>
          <w:u w:val="single"/>
        </w:rPr>
        <w:t>Սոցիալական այլ ծրագրեր</w:t>
      </w:r>
    </w:p>
    <w:p w:rsidR="002C5EF8"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ԼՂՀ պատերազմում 2 և ավելի զոհ տված 78 ընտանիքների հատկացվել է 29.0</w:t>
      </w:r>
      <w:r w:rsidR="002C5EF8">
        <w:rPr>
          <w:rFonts w:ascii="GHEA Grapalat" w:hAnsi="GHEA Grapalat"/>
          <w:sz w:val="24"/>
          <w:szCs w:val="24"/>
        </w:rPr>
        <w:t xml:space="preserve"> </w:t>
      </w:r>
      <w:r w:rsidRPr="00B81ED6">
        <w:rPr>
          <w:rFonts w:ascii="GHEA Grapalat" w:hAnsi="GHEA Grapalat"/>
          <w:sz w:val="24"/>
          <w:szCs w:val="24"/>
        </w:rPr>
        <w:t>մլն դրամ դրամական օժանդակություն:</w:t>
      </w:r>
    </w:p>
    <w:p w:rsidR="001E513D" w:rsidRPr="00B81ED6"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 xml:space="preserve">Դրամական և նյութական օժանդակության հարցերով նախարարություն </w:t>
      </w:r>
      <w:r w:rsidRPr="004E2F31">
        <w:rPr>
          <w:rFonts w:ascii="GHEA Grapalat" w:hAnsi="GHEA Grapalat"/>
          <w:sz w:val="24"/>
          <w:szCs w:val="24"/>
        </w:rPr>
        <w:t>դիմ</w:t>
      </w:r>
      <w:r w:rsidR="004E2F31" w:rsidRPr="004E2F31">
        <w:rPr>
          <w:rFonts w:ascii="GHEA Grapalat" w:hAnsi="GHEA Grapalat"/>
          <w:sz w:val="24"/>
          <w:szCs w:val="24"/>
        </w:rPr>
        <w:t>ած</w:t>
      </w:r>
      <w:r w:rsidRPr="00B81ED6">
        <w:rPr>
          <w:rFonts w:ascii="GHEA Grapalat" w:hAnsi="GHEA Grapalat"/>
          <w:sz w:val="24"/>
          <w:szCs w:val="24"/>
        </w:rPr>
        <w:t xml:space="preserve"> 2508 քաղաքացիների հատկացվել է 89.8</w:t>
      </w:r>
      <w:r w:rsidR="002C5EF8">
        <w:rPr>
          <w:rFonts w:ascii="GHEA Grapalat" w:hAnsi="GHEA Grapalat"/>
          <w:sz w:val="24"/>
          <w:szCs w:val="24"/>
        </w:rPr>
        <w:t xml:space="preserve"> </w:t>
      </w:r>
      <w:r w:rsidRPr="00B81ED6">
        <w:rPr>
          <w:rFonts w:ascii="GHEA Grapalat" w:hAnsi="GHEA Grapalat"/>
          <w:sz w:val="24"/>
          <w:szCs w:val="24"/>
        </w:rPr>
        <w:t>մլն դրամ ֆինանսական, իսկ 2418 քաղաքացու՝ նյութական օգնություն:</w:t>
      </w:r>
    </w:p>
    <w:p w:rsidR="001E513D" w:rsidRPr="00B81ED6"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ԱՀ-ում բնակվող Հայրենական մեծ պատերազմի հաշմանդամներին, մասնակիցներին, զոհվածների այրիներին, արցախյան պատերազմում զոհված զինծառայո</w:t>
      </w:r>
      <w:r w:rsidR="004E2F31">
        <w:rPr>
          <w:rFonts w:ascii="GHEA Grapalat" w:hAnsi="GHEA Grapalat"/>
          <w:sz w:val="24"/>
          <w:szCs w:val="24"/>
        </w:rPr>
        <w:t>ղ</w:t>
      </w:r>
      <w:r w:rsidRPr="00B81ED6">
        <w:rPr>
          <w:rFonts w:ascii="GHEA Grapalat" w:hAnsi="GHEA Grapalat"/>
          <w:sz w:val="24"/>
          <w:szCs w:val="24"/>
        </w:rPr>
        <w:t>ների ընտանիքներին, հաշմանդամներին, հիշարժան օրերի կապակցությամբ հատկացվել է 204</w:t>
      </w:r>
      <w:proofErr w:type="gramStart"/>
      <w:r w:rsidRPr="00B81ED6">
        <w:rPr>
          <w:rFonts w:ascii="GHEA Grapalat" w:hAnsi="GHEA Grapalat"/>
          <w:sz w:val="24"/>
          <w:szCs w:val="24"/>
        </w:rPr>
        <w:t>,9</w:t>
      </w:r>
      <w:proofErr w:type="gramEnd"/>
      <w:r w:rsidR="002C5EF8">
        <w:rPr>
          <w:rFonts w:ascii="GHEA Grapalat" w:hAnsi="GHEA Grapalat"/>
          <w:sz w:val="24"/>
          <w:szCs w:val="24"/>
        </w:rPr>
        <w:t xml:space="preserve"> </w:t>
      </w:r>
      <w:r w:rsidRPr="00B81ED6">
        <w:rPr>
          <w:rFonts w:ascii="GHEA Grapalat" w:hAnsi="GHEA Grapalat"/>
          <w:sz w:val="24"/>
          <w:szCs w:val="24"/>
        </w:rPr>
        <w:t>մլն ՀՀ դրամի չափով միանվագ դրամական օգնություն:</w:t>
      </w:r>
    </w:p>
    <w:p w:rsidR="001E513D" w:rsidRPr="00B81ED6"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Հայրենական նեծ պատերազմում տարած հազթանակի 73-ամյակի, Շուշիի ազատագրման 26-ամյակի և մայիսի 9-ի կապակցությամբ ՀՄՊ մասնակիցներին, հաշմանդամներին և զոհվածների ընտանիքներին, թվով 45 հոգի, տրամադրվել է 100 հազա</w:t>
      </w:r>
      <w:r w:rsidR="004E2F31">
        <w:rPr>
          <w:rFonts w:ascii="GHEA Grapalat" w:hAnsi="GHEA Grapalat"/>
          <w:sz w:val="24"/>
          <w:szCs w:val="24"/>
        </w:rPr>
        <w:t>րական</w:t>
      </w:r>
      <w:r w:rsidRPr="00B81ED6">
        <w:rPr>
          <w:rFonts w:ascii="GHEA Grapalat" w:hAnsi="GHEA Grapalat"/>
          <w:sz w:val="24"/>
          <w:szCs w:val="24"/>
        </w:rPr>
        <w:t>, իսկ ՀՄՊ մասնակիցներին ու հաշմանդամներին հավասարեցված ահձանց թվով 127 հոգ</w:t>
      </w:r>
      <w:r w:rsidR="004E2F31">
        <w:rPr>
          <w:rFonts w:ascii="GHEA Grapalat" w:hAnsi="GHEA Grapalat"/>
          <w:sz w:val="24"/>
          <w:szCs w:val="24"/>
        </w:rPr>
        <w:t>ո</w:t>
      </w:r>
      <w:r w:rsidRPr="00B81ED6">
        <w:rPr>
          <w:rFonts w:ascii="GHEA Grapalat" w:hAnsi="GHEA Grapalat"/>
          <w:sz w:val="24"/>
          <w:szCs w:val="24"/>
        </w:rPr>
        <w:t>ւ՝ 50 հազարական դրամ:</w:t>
      </w:r>
    </w:p>
    <w:p w:rsidR="001E513D" w:rsidRPr="00B81ED6"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2018թ. ԱՀ պաշտպանության բանակում զինծառայության ժամանակ հաշմանդամ դարձած 14 քաղաքացւ հատկացվել է 4մլն 944հազար դրամ միանվագ օգնություն, ԱՀ զինծառայության ժամանակ զոհված (մահացած) զինծառայողների 15 ընտանիքների հատկացվել է 18,0</w:t>
      </w:r>
      <w:r w:rsidR="002C5EF8">
        <w:rPr>
          <w:rFonts w:ascii="GHEA Grapalat" w:hAnsi="GHEA Grapalat"/>
          <w:sz w:val="24"/>
          <w:szCs w:val="24"/>
        </w:rPr>
        <w:t xml:space="preserve"> </w:t>
      </w:r>
      <w:r w:rsidRPr="00B81ED6">
        <w:rPr>
          <w:rFonts w:ascii="GHEA Grapalat" w:hAnsi="GHEA Grapalat"/>
          <w:sz w:val="24"/>
          <w:szCs w:val="24"/>
        </w:rPr>
        <w:t>մլն դրամ միանվագ օգնություն: 46 զոհվածների գերեզմանների բարեկարգման նպատակով ընտանիքներին տրամադրվել է 64,4</w:t>
      </w:r>
      <w:r w:rsidR="002C5EF8">
        <w:rPr>
          <w:rFonts w:ascii="GHEA Grapalat" w:hAnsi="GHEA Grapalat"/>
          <w:sz w:val="24"/>
          <w:szCs w:val="24"/>
        </w:rPr>
        <w:t xml:space="preserve"> </w:t>
      </w:r>
      <w:r w:rsidRPr="00B81ED6">
        <w:rPr>
          <w:rFonts w:ascii="GHEA Grapalat" w:hAnsi="GHEA Grapalat"/>
          <w:sz w:val="24"/>
          <w:szCs w:val="24"/>
        </w:rPr>
        <w:t>մլն դրամ փոխհատուցում, հուղարկավորության համար 13 ընտանիքի հատկացվել է 9,1</w:t>
      </w:r>
      <w:r w:rsidR="002C5EF8">
        <w:rPr>
          <w:rFonts w:ascii="GHEA Grapalat" w:hAnsi="GHEA Grapalat"/>
          <w:sz w:val="24"/>
          <w:szCs w:val="24"/>
        </w:rPr>
        <w:t xml:space="preserve"> </w:t>
      </w:r>
      <w:r w:rsidRPr="00B81ED6">
        <w:rPr>
          <w:rFonts w:ascii="GHEA Grapalat" w:hAnsi="GHEA Grapalat"/>
          <w:sz w:val="24"/>
          <w:szCs w:val="24"/>
        </w:rPr>
        <w:t>մլն դրամ:</w:t>
      </w:r>
    </w:p>
    <w:p w:rsidR="001E513D" w:rsidRPr="00B81ED6"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r>
      <w:proofErr w:type="gramStart"/>
      <w:r w:rsidRPr="00B81ED6">
        <w:rPr>
          <w:rFonts w:ascii="GHEA Grapalat" w:hAnsi="GHEA Grapalat"/>
          <w:sz w:val="24"/>
          <w:szCs w:val="24"/>
        </w:rPr>
        <w:t>2018թ. Արցախի սոցիալական ծրագրերի հիմնադրամի կողմից տրամադրվել է.</w:t>
      </w:r>
      <w:proofErr w:type="gramEnd"/>
    </w:p>
    <w:p w:rsidR="001E513D" w:rsidRPr="00B81ED6"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w:t>
      </w:r>
      <w:r w:rsidR="002C5EF8">
        <w:rPr>
          <w:rFonts w:ascii="Courier New" w:hAnsi="Courier New" w:cs="Courier New"/>
          <w:sz w:val="24"/>
          <w:szCs w:val="24"/>
        </w:rPr>
        <w:t> </w:t>
      </w:r>
      <w:r w:rsidRPr="00B81ED6">
        <w:rPr>
          <w:rFonts w:ascii="GHEA Grapalat" w:hAnsi="GHEA Grapalat"/>
          <w:sz w:val="24"/>
          <w:szCs w:val="24"/>
        </w:rPr>
        <w:t>Հիպո</w:t>
      </w:r>
      <w:r w:rsidR="002C5EF8">
        <w:rPr>
          <w:rFonts w:ascii="GHEA Grapalat" w:hAnsi="GHEA Grapalat"/>
          <w:sz w:val="24"/>
          <w:szCs w:val="24"/>
        </w:rPr>
        <w:t>թ</w:t>
      </w:r>
      <w:r w:rsidRPr="00B81ED6">
        <w:rPr>
          <w:rFonts w:ascii="GHEA Grapalat" w:hAnsi="GHEA Grapalat"/>
          <w:sz w:val="24"/>
          <w:szCs w:val="24"/>
        </w:rPr>
        <w:t>ե</w:t>
      </w:r>
      <w:r w:rsidR="004E2F31">
        <w:rPr>
          <w:rFonts w:ascii="GHEA Grapalat" w:hAnsi="GHEA Grapalat"/>
          <w:sz w:val="24"/>
          <w:szCs w:val="24"/>
        </w:rPr>
        <w:t>ք</w:t>
      </w:r>
      <w:r w:rsidRPr="00B81ED6">
        <w:rPr>
          <w:rFonts w:ascii="GHEA Grapalat" w:hAnsi="GHEA Grapalat"/>
          <w:sz w:val="24"/>
          <w:szCs w:val="24"/>
        </w:rPr>
        <w:t>ային վարկավորմամբ բնակարաններ, բնակելի տներ կառուցելու և (կամ) վերանորոգելւ նպատակով պետական ֆինանսական աջակցություն ծրագրով</w:t>
      </w:r>
      <w:r w:rsidR="004E2F31">
        <w:rPr>
          <w:rFonts w:ascii="GHEA Grapalat" w:hAnsi="GHEA Grapalat"/>
          <w:sz w:val="24"/>
          <w:szCs w:val="24"/>
        </w:rPr>
        <w:t>-</w:t>
      </w:r>
      <w:r w:rsidRPr="00B81ED6">
        <w:rPr>
          <w:rFonts w:ascii="GHEA Grapalat" w:hAnsi="GHEA Grapalat"/>
          <w:sz w:val="24"/>
          <w:szCs w:val="24"/>
        </w:rPr>
        <w:t>743</w:t>
      </w:r>
      <w:proofErr w:type="gramStart"/>
      <w:r w:rsidRPr="00B81ED6">
        <w:rPr>
          <w:rFonts w:ascii="GHEA Grapalat" w:hAnsi="GHEA Grapalat"/>
          <w:sz w:val="24"/>
          <w:szCs w:val="24"/>
        </w:rPr>
        <w:t>,4</w:t>
      </w:r>
      <w:proofErr w:type="gramEnd"/>
      <w:r w:rsidR="002C5EF8">
        <w:rPr>
          <w:rFonts w:ascii="GHEA Grapalat" w:hAnsi="GHEA Grapalat"/>
          <w:sz w:val="24"/>
          <w:szCs w:val="24"/>
        </w:rPr>
        <w:t xml:space="preserve"> </w:t>
      </w:r>
      <w:r w:rsidRPr="00B81ED6">
        <w:rPr>
          <w:rFonts w:ascii="GHEA Grapalat" w:hAnsi="GHEA Grapalat"/>
          <w:sz w:val="24"/>
          <w:szCs w:val="24"/>
        </w:rPr>
        <w:t>մլն ՀՀ դրամ</w:t>
      </w:r>
    </w:p>
    <w:p w:rsidR="001E513D" w:rsidRPr="00B81ED6" w:rsidRDefault="002C5EF8" w:rsidP="00E16D57">
      <w:pPr>
        <w:spacing w:line="240" w:lineRule="auto"/>
        <w:contextualSpacing/>
        <w:jc w:val="both"/>
        <w:rPr>
          <w:rFonts w:ascii="GHEA Grapalat" w:hAnsi="GHEA Grapalat"/>
          <w:sz w:val="24"/>
          <w:szCs w:val="24"/>
        </w:rPr>
      </w:pPr>
      <w:r>
        <w:rPr>
          <w:rFonts w:ascii="GHEA Grapalat" w:hAnsi="GHEA Grapalat"/>
          <w:sz w:val="24"/>
          <w:szCs w:val="24"/>
        </w:rPr>
        <w:tab/>
        <w:t>-</w:t>
      </w:r>
      <w:r>
        <w:rPr>
          <w:rFonts w:ascii="Courier New" w:hAnsi="Courier New" w:cs="Courier New"/>
          <w:sz w:val="24"/>
          <w:szCs w:val="24"/>
        </w:rPr>
        <w:t> </w:t>
      </w:r>
      <w:r w:rsidR="001E513D" w:rsidRPr="00B81ED6">
        <w:rPr>
          <w:rFonts w:ascii="GHEA Grapalat" w:hAnsi="GHEA Grapalat"/>
          <w:sz w:val="24"/>
          <w:szCs w:val="24"/>
        </w:rPr>
        <w:t xml:space="preserve">ԱՀ </w:t>
      </w:r>
      <w:r w:rsidR="004E2F31">
        <w:rPr>
          <w:rFonts w:ascii="GHEA Grapalat" w:hAnsi="GHEA Grapalat"/>
          <w:sz w:val="24"/>
          <w:szCs w:val="24"/>
        </w:rPr>
        <w:t>գ</w:t>
      </w:r>
      <w:r w:rsidR="001E513D" w:rsidRPr="00B81ED6">
        <w:rPr>
          <w:rFonts w:ascii="GHEA Grapalat" w:hAnsi="GHEA Grapalat"/>
          <w:sz w:val="24"/>
          <w:szCs w:val="24"/>
        </w:rPr>
        <w:t xml:space="preserve">յուղական կամ քաղաքային, բացառությամբ Ստեփանակերտ և Շուշի քաղաքների, բնակավայրերում </w:t>
      </w:r>
      <w:r w:rsidR="004E2F31">
        <w:rPr>
          <w:rFonts w:ascii="GHEA Grapalat" w:hAnsi="GHEA Grapalat"/>
          <w:sz w:val="24"/>
          <w:szCs w:val="24"/>
        </w:rPr>
        <w:t>մ</w:t>
      </w:r>
      <w:r w:rsidR="001E513D" w:rsidRPr="00B81ED6">
        <w:rPr>
          <w:rFonts w:ascii="GHEA Grapalat" w:hAnsi="GHEA Grapalat"/>
          <w:sz w:val="24"/>
          <w:szCs w:val="24"/>
        </w:rPr>
        <w:t>շտապես բնակվող երիտասարդ ընտանիքներին բնակելի տներ կառուցելու նպատակով անհատույց պետական ֆինանսական աջակցություն ծրագրով</w:t>
      </w:r>
      <w:r w:rsidR="004E2F31">
        <w:rPr>
          <w:rFonts w:ascii="GHEA Grapalat" w:hAnsi="GHEA Grapalat"/>
          <w:sz w:val="24"/>
          <w:szCs w:val="24"/>
        </w:rPr>
        <w:t>-</w:t>
      </w:r>
      <w:r w:rsidR="001E513D" w:rsidRPr="00B81ED6">
        <w:rPr>
          <w:rFonts w:ascii="GHEA Grapalat" w:hAnsi="GHEA Grapalat"/>
          <w:sz w:val="24"/>
          <w:szCs w:val="24"/>
        </w:rPr>
        <w:t>218</w:t>
      </w:r>
      <w:proofErr w:type="gramStart"/>
      <w:r w:rsidR="001E513D" w:rsidRPr="00B81ED6">
        <w:rPr>
          <w:rFonts w:ascii="GHEA Grapalat" w:hAnsi="GHEA Grapalat"/>
          <w:sz w:val="24"/>
          <w:szCs w:val="24"/>
        </w:rPr>
        <w:t>,4</w:t>
      </w:r>
      <w:proofErr w:type="gramEnd"/>
      <w:r>
        <w:rPr>
          <w:rFonts w:ascii="GHEA Grapalat" w:hAnsi="GHEA Grapalat"/>
          <w:sz w:val="24"/>
          <w:szCs w:val="24"/>
        </w:rPr>
        <w:t xml:space="preserve"> </w:t>
      </w:r>
      <w:r w:rsidR="001E513D" w:rsidRPr="00B81ED6">
        <w:rPr>
          <w:rFonts w:ascii="GHEA Grapalat" w:hAnsi="GHEA Grapalat"/>
          <w:sz w:val="24"/>
          <w:szCs w:val="24"/>
        </w:rPr>
        <w:t xml:space="preserve">մլն ՀՀ դրամ </w:t>
      </w:r>
    </w:p>
    <w:p w:rsidR="0059184D"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w:t>
      </w:r>
      <w:r w:rsidR="002C5EF8">
        <w:rPr>
          <w:rFonts w:ascii="Courier New" w:hAnsi="Courier New" w:cs="Courier New"/>
          <w:sz w:val="24"/>
          <w:szCs w:val="24"/>
        </w:rPr>
        <w:t> </w:t>
      </w:r>
      <w:r w:rsidRPr="00B81ED6">
        <w:rPr>
          <w:rFonts w:ascii="GHEA Grapalat" w:hAnsi="GHEA Grapalat"/>
          <w:sz w:val="24"/>
          <w:szCs w:val="24"/>
        </w:rPr>
        <w:t>ԱՀ զինվորական հաշմանդամություն ունեցող 1-ին և 2-րդ խմբերի հաշմանդամների, ինչպես նաև Մարտակերտի շրջանի Թալիշ, Մատաղիս և Տոնաշեն համայնքներում փաստացի բնակվող անձանց կողմից օգտագործած էլեկտրական էներգիայի և բնական գազի դիմաց պետական ֆինանսական աջակցություն ծրագրով</w:t>
      </w:r>
      <w:r w:rsidR="004E2F31">
        <w:rPr>
          <w:rFonts w:ascii="GHEA Grapalat" w:hAnsi="GHEA Grapalat"/>
          <w:sz w:val="24"/>
          <w:szCs w:val="24"/>
        </w:rPr>
        <w:t>-</w:t>
      </w:r>
      <w:r w:rsidRPr="00B81ED6">
        <w:rPr>
          <w:rFonts w:ascii="GHEA Grapalat" w:hAnsi="GHEA Grapalat"/>
          <w:sz w:val="24"/>
          <w:szCs w:val="24"/>
        </w:rPr>
        <w:t>118,3 մլն ՀՀ դրամ</w:t>
      </w:r>
      <w:r w:rsidR="0059184D">
        <w:rPr>
          <w:rFonts w:ascii="GHEA Grapalat" w:hAnsi="GHEA Grapalat"/>
          <w:sz w:val="24"/>
          <w:szCs w:val="24"/>
        </w:rPr>
        <w:t>:</w:t>
      </w:r>
    </w:p>
    <w:p w:rsidR="001E513D" w:rsidRPr="00B81ED6" w:rsidRDefault="0059184D" w:rsidP="0059184D">
      <w:pPr>
        <w:spacing w:line="240" w:lineRule="auto"/>
        <w:ind w:firstLine="720"/>
        <w:contextualSpacing/>
        <w:jc w:val="both"/>
        <w:rPr>
          <w:rFonts w:ascii="GHEA Grapalat" w:hAnsi="GHEA Grapalat"/>
          <w:sz w:val="24"/>
          <w:szCs w:val="24"/>
        </w:rPr>
      </w:pPr>
      <w:r>
        <w:rPr>
          <w:rFonts w:ascii="GHEA Grapalat" w:hAnsi="GHEA Grapalat"/>
          <w:sz w:val="24"/>
          <w:szCs w:val="24"/>
        </w:rPr>
        <w:lastRenderedPageBreak/>
        <w:t>Բ</w:t>
      </w:r>
      <w:r w:rsidR="001E513D" w:rsidRPr="00B81ED6">
        <w:rPr>
          <w:rFonts w:ascii="GHEA Grapalat" w:hAnsi="GHEA Grapalat"/>
          <w:sz w:val="24"/>
          <w:szCs w:val="24"/>
        </w:rPr>
        <w:t>նակելի շինությունների վերակառուցման հետևանքով և փախստականի հաշվառման վկայական ստացած վարձակալական հիմունքներով բնակվող 119 ընտանիքների բնակարան վարձակալելու նպատակով տրամադրվել է 56</w:t>
      </w:r>
      <w:proofErr w:type="gramStart"/>
      <w:r w:rsidR="001E513D" w:rsidRPr="00B81ED6">
        <w:rPr>
          <w:rFonts w:ascii="GHEA Grapalat" w:hAnsi="GHEA Grapalat"/>
          <w:sz w:val="24"/>
          <w:szCs w:val="24"/>
        </w:rPr>
        <w:t>,2</w:t>
      </w:r>
      <w:proofErr w:type="gramEnd"/>
      <w:r w:rsidR="001E513D" w:rsidRPr="00B81ED6">
        <w:rPr>
          <w:rFonts w:ascii="GHEA Grapalat" w:hAnsi="GHEA Grapalat"/>
          <w:sz w:val="24"/>
          <w:szCs w:val="24"/>
        </w:rPr>
        <w:t xml:space="preserve"> </w:t>
      </w:r>
      <w:r w:rsidR="002530EB">
        <w:rPr>
          <w:rFonts w:ascii="GHEA Grapalat" w:hAnsi="GHEA Grapalat"/>
          <w:sz w:val="24"/>
          <w:szCs w:val="24"/>
        </w:rPr>
        <w:t xml:space="preserve">մլն </w:t>
      </w:r>
      <w:r w:rsidR="001E513D" w:rsidRPr="00B81ED6">
        <w:rPr>
          <w:rFonts w:ascii="GHEA Grapalat" w:hAnsi="GHEA Grapalat"/>
          <w:sz w:val="24"/>
          <w:szCs w:val="24"/>
        </w:rPr>
        <w:t>ՀՀ դրամ ֆինանսական օգնություն:</w:t>
      </w:r>
    </w:p>
    <w:p w:rsidR="001E513D" w:rsidRDefault="001E513D"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 xml:space="preserve">Առանց ծնողական </w:t>
      </w:r>
      <w:r w:rsidR="002530EB">
        <w:rPr>
          <w:rFonts w:ascii="GHEA Grapalat" w:hAnsi="GHEA Grapalat"/>
          <w:sz w:val="24"/>
          <w:szCs w:val="24"/>
        </w:rPr>
        <w:t>խ</w:t>
      </w:r>
      <w:r w:rsidRPr="00B81ED6">
        <w:rPr>
          <w:rFonts w:ascii="GHEA Grapalat" w:hAnsi="GHEA Grapalat"/>
          <w:sz w:val="24"/>
          <w:szCs w:val="24"/>
        </w:rPr>
        <w:t>նամքի մնացած երե</w:t>
      </w:r>
      <w:r w:rsidR="0059184D">
        <w:rPr>
          <w:rFonts w:ascii="GHEA Grapalat" w:hAnsi="GHEA Grapalat"/>
          <w:sz w:val="24"/>
          <w:szCs w:val="24"/>
        </w:rPr>
        <w:t>խ</w:t>
      </w:r>
      <w:r w:rsidRPr="00B81ED6">
        <w:rPr>
          <w:rFonts w:ascii="GHEA Grapalat" w:hAnsi="GHEA Grapalat"/>
          <w:sz w:val="24"/>
          <w:szCs w:val="24"/>
        </w:rPr>
        <w:t>աների թվին պատկանող 9 անձանց հատկացվ</w:t>
      </w:r>
      <w:r w:rsidR="002530EB">
        <w:rPr>
          <w:rFonts w:ascii="GHEA Grapalat" w:hAnsi="GHEA Grapalat"/>
          <w:sz w:val="24"/>
          <w:szCs w:val="24"/>
        </w:rPr>
        <w:t>ած</w:t>
      </w:r>
      <w:r w:rsidRPr="00B81ED6">
        <w:rPr>
          <w:rFonts w:ascii="GHEA Grapalat" w:hAnsi="GHEA Grapalat"/>
          <w:sz w:val="24"/>
          <w:szCs w:val="24"/>
        </w:rPr>
        <w:t xml:space="preserve"> բնակարաններ</w:t>
      </w:r>
      <w:r w:rsidR="002530EB">
        <w:rPr>
          <w:rFonts w:ascii="GHEA Grapalat" w:hAnsi="GHEA Grapalat"/>
          <w:sz w:val="24"/>
          <w:szCs w:val="24"/>
        </w:rPr>
        <w:t xml:space="preserve">ը </w:t>
      </w:r>
      <w:r w:rsidRPr="00B81ED6">
        <w:rPr>
          <w:rFonts w:ascii="GHEA Grapalat" w:hAnsi="GHEA Grapalat"/>
          <w:sz w:val="24"/>
          <w:szCs w:val="24"/>
        </w:rPr>
        <w:t xml:space="preserve">կահավորվել </w:t>
      </w:r>
      <w:r w:rsidR="002530EB">
        <w:rPr>
          <w:rFonts w:ascii="GHEA Grapalat" w:hAnsi="GHEA Grapalat"/>
          <w:sz w:val="24"/>
          <w:szCs w:val="24"/>
        </w:rPr>
        <w:t xml:space="preserve">են՝ </w:t>
      </w:r>
      <w:r w:rsidRPr="00B81ED6">
        <w:rPr>
          <w:rFonts w:ascii="GHEA Grapalat" w:hAnsi="GHEA Grapalat"/>
          <w:sz w:val="24"/>
          <w:szCs w:val="24"/>
        </w:rPr>
        <w:t>յուրաքանչյուրը 2</w:t>
      </w:r>
      <w:proofErr w:type="gramStart"/>
      <w:r w:rsidRPr="00B81ED6">
        <w:rPr>
          <w:rFonts w:ascii="GHEA Grapalat" w:hAnsi="GHEA Grapalat"/>
          <w:sz w:val="24"/>
          <w:szCs w:val="24"/>
        </w:rPr>
        <w:t>,5</w:t>
      </w:r>
      <w:proofErr w:type="gramEnd"/>
      <w:r w:rsidR="00A77961">
        <w:rPr>
          <w:rFonts w:ascii="GHEA Grapalat" w:hAnsi="GHEA Grapalat"/>
          <w:sz w:val="24"/>
          <w:szCs w:val="24"/>
        </w:rPr>
        <w:t xml:space="preserve"> </w:t>
      </w:r>
      <w:r w:rsidRPr="00B81ED6">
        <w:rPr>
          <w:rFonts w:ascii="GHEA Grapalat" w:hAnsi="GHEA Grapalat"/>
          <w:sz w:val="24"/>
          <w:szCs w:val="24"/>
        </w:rPr>
        <w:t>մլն դրամի չափով:</w:t>
      </w:r>
    </w:p>
    <w:p w:rsidR="00263585" w:rsidRDefault="00263585" w:rsidP="00E16D57">
      <w:pPr>
        <w:spacing w:line="240" w:lineRule="auto"/>
        <w:contextualSpacing/>
        <w:jc w:val="both"/>
        <w:rPr>
          <w:rFonts w:ascii="GHEA Grapalat" w:hAnsi="GHEA Grapalat"/>
          <w:sz w:val="24"/>
          <w:szCs w:val="24"/>
        </w:rPr>
      </w:pPr>
      <w:r>
        <w:rPr>
          <w:rFonts w:ascii="GHEA Grapalat" w:hAnsi="GHEA Grapalat"/>
          <w:sz w:val="24"/>
          <w:szCs w:val="24"/>
        </w:rPr>
        <w:tab/>
        <w:t>Բնակարանային ոլորտի օրենսդրական դաշտի կանոնակարգման նպատակով մշակվել և ԱՀ կառավարության 07.12.2018 թվականի N 1004-Ն որոշմամբ ամրագրվել է «Բնակարանային պայմանների բարելավման կարիք ունեցող առանձին սոցիալական խմբերում ընդգրկված քաղաքացիների հաշվառման և նրանց բնակարանների կամ բնակելի տների տրամադրման կամ բնակարանների կամ բնակելի տների վերանորոգման» կարգը:</w:t>
      </w:r>
    </w:p>
    <w:p w:rsidR="003D2DAB" w:rsidRDefault="003D2DAB" w:rsidP="00E16D57">
      <w:pPr>
        <w:spacing w:line="240" w:lineRule="auto"/>
        <w:contextualSpacing/>
        <w:jc w:val="both"/>
        <w:rPr>
          <w:rFonts w:ascii="GHEA Grapalat" w:hAnsi="GHEA Grapalat"/>
          <w:sz w:val="24"/>
          <w:szCs w:val="24"/>
        </w:rPr>
      </w:pPr>
      <w:r>
        <w:rPr>
          <w:rFonts w:ascii="GHEA Grapalat" w:hAnsi="GHEA Grapalat"/>
          <w:sz w:val="24"/>
          <w:szCs w:val="24"/>
        </w:rPr>
        <w:tab/>
        <w:t>2018թ. ԱՀ կառավարության թվով 10 որոշումներով</w:t>
      </w:r>
      <w:r w:rsidR="001B7E69">
        <w:rPr>
          <w:rFonts w:ascii="GHEA Grapalat" w:hAnsi="GHEA Grapalat"/>
          <w:sz w:val="24"/>
          <w:szCs w:val="24"/>
        </w:rPr>
        <w:t xml:space="preserve"> սոցիալական առանձին խմբերին պատկանող անձանց համար </w:t>
      </w:r>
      <w:r>
        <w:rPr>
          <w:rFonts w:ascii="GHEA Grapalat" w:hAnsi="GHEA Grapalat"/>
          <w:sz w:val="24"/>
          <w:szCs w:val="24"/>
        </w:rPr>
        <w:t>գնվել է 26 բնակարան, հատկացվել 28-ը (2 բնակարան նախկինում գնված):</w:t>
      </w:r>
    </w:p>
    <w:p w:rsidR="00A77961" w:rsidRDefault="00A77961" w:rsidP="00E16D57">
      <w:pPr>
        <w:spacing w:line="240" w:lineRule="auto"/>
        <w:contextualSpacing/>
        <w:jc w:val="both"/>
        <w:rPr>
          <w:rFonts w:ascii="GHEA Grapalat" w:hAnsi="GHEA Grapalat"/>
          <w:sz w:val="24"/>
          <w:szCs w:val="24"/>
        </w:rPr>
      </w:pPr>
      <w:r>
        <w:rPr>
          <w:rFonts w:ascii="GHEA Grapalat" w:hAnsi="GHEA Grapalat"/>
          <w:sz w:val="24"/>
          <w:szCs w:val="24"/>
        </w:rPr>
        <w:tab/>
        <w:t>Ընտանիքների կարիքավորության գնահատման ծրագրով իրականացվել են մասնագետների այցելություններ հանրապետության համայնքներ, կազմակերպվել սեմինարներ համայնքների քարտուղարների, Ստեփանակերտ քաղաքի թաղային կոմիտեների ներկայացուցի</w:t>
      </w:r>
      <w:r w:rsidR="009A72BA">
        <w:rPr>
          <w:rFonts w:ascii="GHEA Grapalat" w:hAnsi="GHEA Grapalat"/>
          <w:sz w:val="24"/>
          <w:szCs w:val="24"/>
        </w:rPr>
        <w:t>չ</w:t>
      </w:r>
      <w:r>
        <w:rPr>
          <w:rFonts w:ascii="GHEA Grapalat" w:hAnsi="GHEA Grapalat"/>
          <w:sz w:val="24"/>
          <w:szCs w:val="24"/>
        </w:rPr>
        <w:t>ների հետ:</w:t>
      </w:r>
    </w:p>
    <w:p w:rsidR="00A77961" w:rsidRPr="00B81ED6" w:rsidRDefault="00A77961" w:rsidP="00E16D57">
      <w:pPr>
        <w:spacing w:line="240" w:lineRule="auto"/>
        <w:contextualSpacing/>
        <w:jc w:val="both"/>
        <w:rPr>
          <w:rFonts w:ascii="GHEA Grapalat" w:hAnsi="GHEA Grapalat"/>
          <w:sz w:val="24"/>
          <w:szCs w:val="24"/>
        </w:rPr>
      </w:pPr>
      <w:r>
        <w:rPr>
          <w:rFonts w:ascii="GHEA Grapalat" w:hAnsi="GHEA Grapalat"/>
          <w:sz w:val="24"/>
          <w:szCs w:val="24"/>
        </w:rPr>
        <w:tab/>
        <w:t>Ը</w:t>
      </w:r>
      <w:r w:rsidR="00391E84">
        <w:rPr>
          <w:rFonts w:ascii="GHEA Grapalat" w:hAnsi="GHEA Grapalat"/>
          <w:sz w:val="24"/>
          <w:szCs w:val="24"/>
        </w:rPr>
        <w:t>նթացքում է համայնքներից, ինչպես նաև այլ մարմիններից հավաքագրվող տեղեկությունների մշակման և համակարգ մուտքագրման աշխատանքները:</w:t>
      </w:r>
    </w:p>
    <w:p w:rsidR="001E513D" w:rsidRPr="00B81ED6" w:rsidRDefault="001E513D" w:rsidP="00E16D57">
      <w:pPr>
        <w:spacing w:line="240" w:lineRule="auto"/>
        <w:contextualSpacing/>
        <w:jc w:val="both"/>
        <w:rPr>
          <w:rFonts w:ascii="GHEA Grapalat" w:hAnsi="GHEA Grapalat"/>
          <w:sz w:val="24"/>
          <w:szCs w:val="24"/>
        </w:rPr>
      </w:pPr>
    </w:p>
    <w:p w:rsidR="006018A7" w:rsidRPr="00B81ED6" w:rsidRDefault="006018A7" w:rsidP="00D7304A">
      <w:pPr>
        <w:spacing w:line="240" w:lineRule="auto"/>
        <w:contextualSpacing/>
        <w:jc w:val="center"/>
        <w:rPr>
          <w:rFonts w:ascii="GHEA Grapalat" w:hAnsi="GHEA Grapalat"/>
          <w:b/>
          <w:sz w:val="24"/>
          <w:szCs w:val="24"/>
          <w:u w:val="single"/>
        </w:rPr>
      </w:pPr>
      <w:r w:rsidRPr="00B81ED6">
        <w:rPr>
          <w:rFonts w:ascii="GHEA Grapalat" w:hAnsi="GHEA Grapalat"/>
          <w:b/>
          <w:sz w:val="24"/>
          <w:szCs w:val="24"/>
          <w:u w:val="single"/>
        </w:rPr>
        <w:t>Մոնիթորինգ և վերահսկողություն</w:t>
      </w:r>
    </w:p>
    <w:p w:rsidR="006018A7" w:rsidRPr="00B81ED6" w:rsidRDefault="006018A7"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Սոցիալական պաշտպանության ոլորտում իրականացվող ծրագրերի արդյունավետության բարձրացման, ԱՀ պետական բյուջեի միջոցների արդյունավետ օգտագործման, կոռուպցիոն ռիսկերի նվազեցման, ինչպես նաև առկա խնդիրների բացահայտման նպատակով նախարարությունը կարևորում է ոլորտում պարբերաբար իրականացվող մոնիթորինգի և վերահսկողության գործընթացները:</w:t>
      </w:r>
    </w:p>
    <w:p w:rsidR="006018A7" w:rsidRPr="00B81ED6" w:rsidRDefault="006018A7" w:rsidP="00E16D57">
      <w:pPr>
        <w:spacing w:line="240" w:lineRule="auto"/>
        <w:contextualSpacing/>
        <w:jc w:val="both"/>
        <w:rPr>
          <w:rFonts w:ascii="GHEA Grapalat" w:hAnsi="GHEA Grapalat"/>
          <w:sz w:val="24"/>
          <w:szCs w:val="24"/>
        </w:rPr>
      </w:pPr>
      <w:r w:rsidRPr="00B81ED6">
        <w:rPr>
          <w:rFonts w:ascii="GHEA Grapalat" w:hAnsi="GHEA Grapalat"/>
          <w:sz w:val="24"/>
          <w:szCs w:val="24"/>
        </w:rPr>
        <w:tab/>
        <w:t>2018թ. ուսումնասիրություններ են իրականացվել նախարարության սոցիալական ապահովության տարածքային բաժիններում,  սոցիալական ծառայության տարածքային գործակալություններում, երեխաների խնամքի և պաշտպանության գիշերօթիկ հաստատություններում, «Ստեփանակերտի տուն-ինտերնատ» և «Ստեփանակերտի պրոթեզաօրթոպեդիկ կենտրոն» ՊՈԱԿ-ում ինչպես նաև «Արցախփոստ» ՓԲԸ բոլոր մասնաճյուղերում:</w:t>
      </w:r>
    </w:p>
    <w:p w:rsidR="007E73AE" w:rsidRDefault="006018A7" w:rsidP="007E73AE">
      <w:pPr>
        <w:spacing w:line="240" w:lineRule="auto"/>
        <w:contextualSpacing/>
        <w:jc w:val="both"/>
        <w:rPr>
          <w:rFonts w:ascii="GHEA Grapalat" w:hAnsi="GHEA Grapalat"/>
          <w:sz w:val="24"/>
          <w:szCs w:val="24"/>
        </w:rPr>
      </w:pPr>
      <w:r w:rsidRPr="00B81ED6">
        <w:rPr>
          <w:rFonts w:ascii="GHEA Grapalat" w:hAnsi="GHEA Grapalat"/>
          <w:sz w:val="24"/>
          <w:szCs w:val="24"/>
        </w:rPr>
        <w:tab/>
      </w:r>
      <w:proofErr w:type="gramStart"/>
      <w:r w:rsidRPr="00B81ED6">
        <w:rPr>
          <w:rFonts w:ascii="GHEA Grapalat" w:hAnsi="GHEA Grapalat"/>
          <w:sz w:val="24"/>
          <w:szCs w:val="24"/>
        </w:rPr>
        <w:t xml:space="preserve">2018 թվականին ՀՀ աշխատանքի և սոցիալական հարցերի </w:t>
      </w:r>
      <w:r w:rsidR="000B1344">
        <w:rPr>
          <w:rFonts w:ascii="GHEA Grapalat" w:hAnsi="GHEA Grapalat"/>
          <w:sz w:val="24"/>
          <w:szCs w:val="24"/>
        </w:rPr>
        <w:t xml:space="preserve">նախարարության </w:t>
      </w:r>
      <w:r w:rsidRPr="00B81ED6">
        <w:rPr>
          <w:rFonts w:ascii="GHEA Grapalat" w:hAnsi="GHEA Grapalat"/>
          <w:sz w:val="24"/>
          <w:szCs w:val="24"/>
        </w:rPr>
        <w:t>ազգային ինստիտուտի հետ համատեղ կազմակերպվել են &lt;&lt;Արցախի Հանրապետության Ժողովրդագրական հիմնախնդիրների ուսումնասիրություններ.</w:t>
      </w:r>
      <w:proofErr w:type="gramEnd"/>
      <w:r w:rsidRPr="00B81ED6">
        <w:rPr>
          <w:rFonts w:ascii="GHEA Grapalat" w:hAnsi="GHEA Grapalat"/>
          <w:sz w:val="24"/>
          <w:szCs w:val="24"/>
        </w:rPr>
        <w:t xml:space="preserve"> զարգացման ուղիներ և «Արցախի Հանրապետության գյուղական համայնքներում երիտասարդների խնդիրների ուսումնասիրություն» հե</w:t>
      </w:r>
      <w:r w:rsidR="0059184D">
        <w:rPr>
          <w:rFonts w:ascii="GHEA Grapalat" w:hAnsi="GHEA Grapalat"/>
          <w:sz w:val="24"/>
          <w:szCs w:val="24"/>
        </w:rPr>
        <w:t>տ</w:t>
      </w:r>
      <w:r w:rsidRPr="00B81ED6">
        <w:rPr>
          <w:rFonts w:ascii="GHEA Grapalat" w:hAnsi="GHEA Grapalat"/>
          <w:sz w:val="24"/>
          <w:szCs w:val="24"/>
        </w:rPr>
        <w:t>ազոտությունների շնորհանդեսները:</w:t>
      </w:r>
    </w:p>
    <w:p w:rsidR="007E73AE" w:rsidRDefault="007E73AE" w:rsidP="007E73AE">
      <w:pPr>
        <w:spacing w:line="240" w:lineRule="auto"/>
        <w:contextualSpacing/>
        <w:jc w:val="both"/>
        <w:rPr>
          <w:rFonts w:ascii="GHEA Grapalat" w:hAnsi="GHEA Grapalat"/>
          <w:sz w:val="24"/>
          <w:szCs w:val="24"/>
        </w:rPr>
      </w:pPr>
    </w:p>
    <w:p w:rsidR="007E73AE" w:rsidRDefault="006018A7" w:rsidP="007E73AE">
      <w:pPr>
        <w:spacing w:line="240" w:lineRule="auto"/>
        <w:contextualSpacing/>
        <w:jc w:val="center"/>
        <w:rPr>
          <w:rFonts w:ascii="GHEA Grapalat" w:hAnsi="GHEA Grapalat" w:cs="Courier New"/>
          <w:b/>
          <w:color w:val="000000"/>
          <w:sz w:val="24"/>
          <w:szCs w:val="24"/>
          <w:u w:val="single"/>
          <w:lang w:val="fr-FR"/>
        </w:rPr>
      </w:pPr>
      <w:r w:rsidRPr="00B81ED6">
        <w:rPr>
          <w:rFonts w:ascii="GHEA Grapalat" w:hAnsi="GHEA Grapalat" w:cs="Courier New"/>
          <w:b/>
          <w:color w:val="000000"/>
          <w:sz w:val="24"/>
          <w:szCs w:val="24"/>
          <w:u w:val="single"/>
          <w:lang w:val="fr-FR"/>
        </w:rPr>
        <w:t>Բարեգործական ծրագրեր</w:t>
      </w:r>
    </w:p>
    <w:p w:rsidR="007E73AE" w:rsidRDefault="006018A7" w:rsidP="007E73AE">
      <w:pPr>
        <w:spacing w:line="240" w:lineRule="auto"/>
        <w:ind w:firstLine="720"/>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Հաշվետու ժանամակաշրջանում հրավիրվել է Արցախի Հանրապետության կառավարության բարեգործական ծրագրերի համակարգման հանձնաժողովի 29 նիստ և ընդունվել 145 որոշում, որից 30 որոշում՝ ապրանքների բաշխման մասին (189.5 մլն ՀՀ դրամ արժողությամբ), 62 որոշում՝ ծրագրերը բարեգործական որակելու մասին (2 մլրդ 344.2 մլն ՀՀ դրամ), 52 որոշում՝ նախկինում հաստատված որոշումների մեջ փոփոխություններ կատարելու և 1 որոշում նախկինում հաստատված որոշումը չեղյալ հայտարարելու մասին:</w:t>
      </w:r>
    </w:p>
    <w:p w:rsidR="006018A7" w:rsidRPr="00B81ED6" w:rsidRDefault="006018A7" w:rsidP="007E73AE">
      <w:pPr>
        <w:spacing w:line="240" w:lineRule="auto"/>
        <w:ind w:firstLine="720"/>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Ըստ ոլորտների  բարեգործական որակված ծրագրերն ունեն հետևյալ պատկերը</w:t>
      </w:r>
    </w:p>
    <w:p w:rsidR="006018A7" w:rsidRPr="00B81ED6" w:rsidRDefault="006018A7" w:rsidP="00E16D57">
      <w:pPr>
        <w:numPr>
          <w:ilvl w:val="0"/>
          <w:numId w:val="1"/>
        </w:numPr>
        <w:spacing w:line="240" w:lineRule="auto"/>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Սոցիալական</w:t>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Pr="00B81ED6">
        <w:rPr>
          <w:rFonts w:ascii="GHEA Grapalat" w:hAnsi="GHEA Grapalat" w:cs="Courier New"/>
          <w:color w:val="000000"/>
          <w:sz w:val="24"/>
          <w:szCs w:val="24"/>
          <w:lang w:val="fr-FR"/>
        </w:rPr>
        <w:t>33.52 %</w:t>
      </w:r>
    </w:p>
    <w:p w:rsidR="006018A7" w:rsidRPr="00B81ED6" w:rsidRDefault="007E73AE" w:rsidP="00E16D57">
      <w:pPr>
        <w:numPr>
          <w:ilvl w:val="0"/>
          <w:numId w:val="1"/>
        </w:numPr>
        <w:spacing w:line="240" w:lineRule="auto"/>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Կ</w:t>
      </w:r>
      <w:r w:rsidR="006018A7" w:rsidRPr="00B81ED6">
        <w:rPr>
          <w:rFonts w:ascii="GHEA Grapalat" w:hAnsi="GHEA Grapalat" w:cs="Courier New"/>
          <w:color w:val="000000"/>
          <w:sz w:val="24"/>
          <w:szCs w:val="24"/>
          <w:lang w:val="fr-FR"/>
        </w:rPr>
        <w:t>րթություն</w:t>
      </w:r>
      <w:r>
        <w:rPr>
          <w:rFonts w:ascii="GHEA Grapalat" w:hAnsi="GHEA Grapalat" w:cs="Courier New"/>
          <w:color w:val="000000"/>
          <w:sz w:val="24"/>
          <w:szCs w:val="24"/>
          <w:lang w:val="fr-FR"/>
        </w:rPr>
        <w:tab/>
      </w:r>
      <w:r>
        <w:rPr>
          <w:rFonts w:ascii="GHEA Grapalat" w:hAnsi="GHEA Grapalat" w:cs="Courier New"/>
          <w:color w:val="000000"/>
          <w:sz w:val="24"/>
          <w:szCs w:val="24"/>
          <w:lang w:val="fr-FR"/>
        </w:rPr>
        <w:tab/>
      </w:r>
      <w:r>
        <w:rPr>
          <w:rFonts w:ascii="GHEA Grapalat" w:hAnsi="GHEA Grapalat" w:cs="Courier New"/>
          <w:color w:val="000000"/>
          <w:sz w:val="24"/>
          <w:szCs w:val="24"/>
          <w:lang w:val="fr-FR"/>
        </w:rPr>
        <w:tab/>
      </w:r>
      <w:r w:rsidR="006018A7" w:rsidRPr="00B81ED6">
        <w:rPr>
          <w:rFonts w:ascii="GHEA Grapalat" w:hAnsi="GHEA Grapalat" w:cs="Courier New"/>
          <w:color w:val="000000"/>
          <w:sz w:val="24"/>
          <w:szCs w:val="24"/>
          <w:lang w:val="fr-FR"/>
        </w:rPr>
        <w:t>30 %</w:t>
      </w:r>
    </w:p>
    <w:p w:rsidR="006018A7" w:rsidRPr="00B81ED6" w:rsidRDefault="007E73AE" w:rsidP="00E16D57">
      <w:pPr>
        <w:numPr>
          <w:ilvl w:val="0"/>
          <w:numId w:val="1"/>
        </w:numPr>
        <w:spacing w:line="240" w:lineRule="auto"/>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Ջ</w:t>
      </w:r>
      <w:r w:rsidR="006018A7" w:rsidRPr="00B81ED6">
        <w:rPr>
          <w:rFonts w:ascii="GHEA Grapalat" w:hAnsi="GHEA Grapalat" w:cs="Courier New"/>
          <w:color w:val="000000"/>
          <w:sz w:val="24"/>
          <w:szCs w:val="24"/>
          <w:lang w:val="fr-FR"/>
        </w:rPr>
        <w:t>րամատակարարում</w:t>
      </w:r>
      <w:r>
        <w:rPr>
          <w:rFonts w:ascii="GHEA Grapalat" w:hAnsi="GHEA Grapalat" w:cs="Courier New"/>
          <w:color w:val="000000"/>
          <w:sz w:val="24"/>
          <w:szCs w:val="24"/>
          <w:lang w:val="fr-FR"/>
        </w:rPr>
        <w:tab/>
      </w:r>
      <w:r>
        <w:rPr>
          <w:rFonts w:ascii="GHEA Grapalat" w:hAnsi="GHEA Grapalat" w:cs="Courier New"/>
          <w:color w:val="000000"/>
          <w:sz w:val="24"/>
          <w:szCs w:val="24"/>
          <w:lang w:val="fr-FR"/>
        </w:rPr>
        <w:tab/>
      </w:r>
      <w:r w:rsidR="006018A7" w:rsidRPr="00B81ED6">
        <w:rPr>
          <w:rFonts w:ascii="GHEA Grapalat" w:hAnsi="GHEA Grapalat" w:cs="Courier New"/>
          <w:color w:val="000000"/>
          <w:sz w:val="24"/>
          <w:szCs w:val="24"/>
          <w:lang w:val="fr-FR"/>
        </w:rPr>
        <w:t>29.45 %</w:t>
      </w:r>
    </w:p>
    <w:p w:rsidR="006018A7" w:rsidRPr="00B81ED6" w:rsidRDefault="006018A7" w:rsidP="00E16D57">
      <w:pPr>
        <w:numPr>
          <w:ilvl w:val="0"/>
          <w:numId w:val="1"/>
        </w:numPr>
        <w:spacing w:line="240" w:lineRule="auto"/>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հոգևոր</w:t>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Pr="00B81ED6">
        <w:rPr>
          <w:rFonts w:ascii="GHEA Grapalat" w:hAnsi="GHEA Grapalat" w:cs="Courier New"/>
          <w:color w:val="000000"/>
          <w:sz w:val="24"/>
          <w:szCs w:val="24"/>
          <w:lang w:val="fr-FR"/>
        </w:rPr>
        <w:t>4.83 %</w:t>
      </w:r>
    </w:p>
    <w:p w:rsidR="006018A7" w:rsidRPr="00B81ED6" w:rsidRDefault="006018A7" w:rsidP="00E16D57">
      <w:pPr>
        <w:numPr>
          <w:ilvl w:val="0"/>
          <w:numId w:val="1"/>
        </w:numPr>
        <w:spacing w:line="240" w:lineRule="auto"/>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մշակույթ</w:t>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Pr="00B81ED6">
        <w:rPr>
          <w:rFonts w:ascii="GHEA Grapalat" w:hAnsi="GHEA Grapalat" w:cs="Courier New"/>
          <w:color w:val="000000"/>
          <w:sz w:val="24"/>
          <w:szCs w:val="24"/>
          <w:lang w:val="fr-FR"/>
        </w:rPr>
        <w:t>1.24 %</w:t>
      </w:r>
    </w:p>
    <w:p w:rsidR="006018A7" w:rsidRPr="00B81ED6" w:rsidRDefault="006018A7" w:rsidP="00E16D57">
      <w:pPr>
        <w:numPr>
          <w:ilvl w:val="0"/>
          <w:numId w:val="1"/>
        </w:numPr>
        <w:spacing w:line="240" w:lineRule="auto"/>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ճանապարհաշինություն</w:t>
      </w:r>
      <w:r w:rsidR="007E73AE">
        <w:rPr>
          <w:rFonts w:ascii="GHEA Grapalat" w:hAnsi="GHEA Grapalat" w:cs="Courier New"/>
          <w:color w:val="000000"/>
          <w:sz w:val="24"/>
          <w:szCs w:val="24"/>
          <w:lang w:val="fr-FR"/>
        </w:rPr>
        <w:tab/>
      </w:r>
      <w:r w:rsidRPr="00B81ED6">
        <w:rPr>
          <w:rFonts w:ascii="GHEA Grapalat" w:hAnsi="GHEA Grapalat" w:cs="Courier New"/>
          <w:color w:val="000000"/>
          <w:sz w:val="24"/>
          <w:szCs w:val="24"/>
          <w:lang w:val="fr-FR"/>
        </w:rPr>
        <w:t>0.54 %</w:t>
      </w:r>
    </w:p>
    <w:p w:rsidR="006018A7" w:rsidRPr="00B81ED6" w:rsidRDefault="006018A7" w:rsidP="00E16D57">
      <w:pPr>
        <w:numPr>
          <w:ilvl w:val="0"/>
          <w:numId w:val="1"/>
        </w:numPr>
        <w:spacing w:line="240" w:lineRule="auto"/>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առողջապահություն</w:t>
      </w:r>
      <w:r w:rsidR="007E73AE">
        <w:rPr>
          <w:rFonts w:ascii="GHEA Grapalat" w:hAnsi="GHEA Grapalat" w:cs="Courier New"/>
          <w:color w:val="000000"/>
          <w:sz w:val="24"/>
          <w:szCs w:val="24"/>
          <w:lang w:val="fr-FR"/>
        </w:rPr>
        <w:tab/>
      </w:r>
      <w:r w:rsidR="007E73AE">
        <w:rPr>
          <w:rFonts w:ascii="GHEA Grapalat" w:hAnsi="GHEA Grapalat" w:cs="Courier New"/>
          <w:color w:val="000000"/>
          <w:sz w:val="24"/>
          <w:szCs w:val="24"/>
          <w:lang w:val="fr-FR"/>
        </w:rPr>
        <w:tab/>
      </w:r>
      <w:r w:rsidRPr="00B81ED6">
        <w:rPr>
          <w:rFonts w:ascii="GHEA Grapalat" w:hAnsi="GHEA Grapalat" w:cs="Courier New"/>
          <w:color w:val="000000"/>
          <w:sz w:val="24"/>
          <w:szCs w:val="24"/>
          <w:lang w:val="fr-FR"/>
        </w:rPr>
        <w:t>0.4 %</w:t>
      </w:r>
    </w:p>
    <w:p w:rsidR="007E73AE" w:rsidRDefault="006018A7" w:rsidP="00E16D57">
      <w:pPr>
        <w:numPr>
          <w:ilvl w:val="0"/>
          <w:numId w:val="1"/>
        </w:numPr>
        <w:spacing w:line="240" w:lineRule="auto"/>
        <w:contextualSpacing/>
        <w:jc w:val="both"/>
        <w:rPr>
          <w:rFonts w:ascii="GHEA Grapalat" w:hAnsi="GHEA Grapalat" w:cs="Courier New"/>
          <w:color w:val="000000"/>
          <w:sz w:val="24"/>
          <w:szCs w:val="24"/>
          <w:lang w:val="fr-FR"/>
        </w:rPr>
      </w:pPr>
      <w:r w:rsidRPr="007E73AE">
        <w:rPr>
          <w:rFonts w:ascii="GHEA Grapalat" w:hAnsi="GHEA Grapalat" w:cs="Courier New"/>
          <w:color w:val="000000"/>
          <w:sz w:val="24"/>
          <w:szCs w:val="24"/>
          <w:lang w:val="fr-FR"/>
        </w:rPr>
        <w:t>սպորտ</w:t>
      </w:r>
      <w:r w:rsidR="007E73AE" w:rsidRPr="007E73AE">
        <w:rPr>
          <w:rFonts w:ascii="GHEA Grapalat" w:hAnsi="GHEA Grapalat" w:cs="Courier New"/>
          <w:color w:val="000000"/>
          <w:sz w:val="24"/>
          <w:szCs w:val="24"/>
          <w:lang w:val="fr-FR"/>
        </w:rPr>
        <w:tab/>
      </w:r>
      <w:r w:rsidR="007E73AE" w:rsidRPr="007E73AE">
        <w:rPr>
          <w:rFonts w:ascii="GHEA Grapalat" w:hAnsi="GHEA Grapalat" w:cs="Courier New"/>
          <w:color w:val="000000"/>
          <w:sz w:val="24"/>
          <w:szCs w:val="24"/>
          <w:lang w:val="fr-FR"/>
        </w:rPr>
        <w:tab/>
      </w:r>
      <w:r w:rsidR="007E73AE" w:rsidRPr="007E73AE">
        <w:rPr>
          <w:rFonts w:ascii="GHEA Grapalat" w:hAnsi="GHEA Grapalat" w:cs="Courier New"/>
          <w:color w:val="000000"/>
          <w:sz w:val="24"/>
          <w:szCs w:val="24"/>
          <w:lang w:val="fr-FR"/>
        </w:rPr>
        <w:tab/>
      </w:r>
      <w:r w:rsidR="007E73AE" w:rsidRPr="007E73AE">
        <w:rPr>
          <w:rFonts w:ascii="GHEA Grapalat" w:hAnsi="GHEA Grapalat" w:cs="Courier New"/>
          <w:color w:val="000000"/>
          <w:sz w:val="24"/>
          <w:szCs w:val="24"/>
          <w:lang w:val="fr-FR"/>
        </w:rPr>
        <w:tab/>
      </w:r>
      <w:r w:rsidRPr="007E73AE">
        <w:rPr>
          <w:rFonts w:ascii="GHEA Grapalat" w:hAnsi="GHEA Grapalat" w:cs="Courier New"/>
          <w:color w:val="000000"/>
          <w:sz w:val="24"/>
          <w:szCs w:val="24"/>
          <w:lang w:val="fr-FR"/>
        </w:rPr>
        <w:t>0.02 %</w:t>
      </w:r>
    </w:p>
    <w:p w:rsidR="007E73AE" w:rsidRDefault="007E73AE" w:rsidP="007E73AE">
      <w:pPr>
        <w:spacing w:line="240" w:lineRule="auto"/>
        <w:ind w:firstLine="600"/>
        <w:contextualSpacing/>
        <w:jc w:val="both"/>
        <w:rPr>
          <w:rFonts w:ascii="GHEA Grapalat" w:hAnsi="GHEA Grapalat" w:cs="Courier New"/>
          <w:color w:val="000000"/>
          <w:sz w:val="24"/>
          <w:szCs w:val="24"/>
          <w:lang w:val="fr-FR"/>
        </w:rPr>
      </w:pPr>
    </w:p>
    <w:p w:rsidR="003C3E56" w:rsidRDefault="006018A7" w:rsidP="003C3E56">
      <w:pPr>
        <w:spacing w:line="240" w:lineRule="auto"/>
        <w:ind w:firstLine="720"/>
        <w:contextualSpacing/>
        <w:jc w:val="both"/>
        <w:rPr>
          <w:rFonts w:ascii="GHEA Grapalat" w:hAnsi="GHEA Grapalat" w:cs="Courier New"/>
          <w:color w:val="000000"/>
          <w:sz w:val="24"/>
          <w:szCs w:val="24"/>
          <w:lang w:val="fr-FR"/>
        </w:rPr>
      </w:pPr>
      <w:r w:rsidRPr="007E73AE">
        <w:rPr>
          <w:rFonts w:ascii="GHEA Grapalat" w:hAnsi="GHEA Grapalat" w:cs="Courier New"/>
          <w:color w:val="000000"/>
          <w:sz w:val="24"/>
          <w:szCs w:val="24"/>
          <w:lang w:val="fr-FR"/>
        </w:rPr>
        <w:t>Իրականացվող խոշոր ծրագրերից են. Արցախի Պետական Համալսարանի, Ստեփանակերտ քաղաքի երիտասարդական կենտրոնի, Ստեփանակերտ քաղաքի Բ</w:t>
      </w:r>
      <w:r w:rsidR="003C3E56">
        <w:rPr>
          <w:rFonts w:ascii="GHEA Grapalat" w:hAnsi="GHEA Grapalat" w:cs="Courier New"/>
          <w:color w:val="000000"/>
          <w:sz w:val="24"/>
          <w:szCs w:val="24"/>
          <w:lang w:val="fr-FR"/>
        </w:rPr>
        <w:t>.</w:t>
      </w:r>
      <w:r w:rsidRPr="007E73AE">
        <w:rPr>
          <w:rFonts w:ascii="GHEA Grapalat" w:hAnsi="GHEA Grapalat" w:cs="Courier New"/>
          <w:color w:val="000000"/>
          <w:sz w:val="24"/>
          <w:szCs w:val="24"/>
          <w:lang w:val="fr-FR"/>
        </w:rPr>
        <w:t>ՈՒլուբաբյան և Վ</w:t>
      </w:r>
      <w:r w:rsidR="003C3E56">
        <w:rPr>
          <w:rFonts w:ascii="GHEA Grapalat" w:hAnsi="GHEA Grapalat" w:cs="Courier New"/>
          <w:color w:val="000000"/>
          <w:sz w:val="24"/>
          <w:szCs w:val="24"/>
          <w:lang w:val="fr-FR"/>
        </w:rPr>
        <w:t>.</w:t>
      </w:r>
      <w:r w:rsidRPr="007E73AE">
        <w:rPr>
          <w:rFonts w:ascii="GHEA Grapalat" w:hAnsi="GHEA Grapalat" w:cs="Courier New"/>
          <w:color w:val="000000"/>
          <w:sz w:val="24"/>
          <w:szCs w:val="24"/>
          <w:lang w:val="fr-FR"/>
        </w:rPr>
        <w:t>Վաղարշյան փողոցների համահոս կոլեկտորի կառուցման, Հադրութի շրջանի Տող գյուղի Սուրբ Հովհաննես եկեղեցու վերանորոգման, Բերձոր քաղաքի սնուցող ջրատարի և առկա օրվա կարգավորիչ ջրամբարի վերանորոգման ԱՀ տարբեր բնակավայրերում 16 խորքային հորերի հ</w:t>
      </w:r>
      <w:r w:rsidR="0059184D" w:rsidRPr="007E73AE">
        <w:rPr>
          <w:rFonts w:ascii="GHEA Grapalat" w:hAnsi="GHEA Grapalat" w:cs="Courier New"/>
          <w:color w:val="000000"/>
          <w:sz w:val="24"/>
          <w:szCs w:val="24"/>
          <w:lang w:val="fr-FR"/>
        </w:rPr>
        <w:t>որատմ</w:t>
      </w:r>
      <w:r w:rsidRPr="007E73AE">
        <w:rPr>
          <w:rFonts w:ascii="GHEA Grapalat" w:hAnsi="GHEA Grapalat" w:cs="Courier New"/>
          <w:color w:val="000000"/>
          <w:sz w:val="24"/>
          <w:szCs w:val="24"/>
          <w:lang w:val="fr-FR"/>
        </w:rPr>
        <w:t>ան և նոր ոռոգման համակարգի կառուցման և այլ ծրագրեր:</w:t>
      </w:r>
    </w:p>
    <w:p w:rsidR="006018A7" w:rsidRPr="00B81ED6" w:rsidRDefault="006018A7" w:rsidP="003C3E56">
      <w:pPr>
        <w:spacing w:line="240" w:lineRule="auto"/>
        <w:ind w:firstLine="720"/>
        <w:contextualSpacing/>
        <w:jc w:val="both"/>
        <w:rPr>
          <w:rFonts w:ascii="GHEA Grapalat" w:hAnsi="GHEA Grapalat" w:cs="Courier New"/>
          <w:color w:val="000000"/>
          <w:sz w:val="24"/>
          <w:szCs w:val="24"/>
          <w:lang w:val="fr-FR"/>
        </w:rPr>
      </w:pPr>
      <w:r w:rsidRPr="00B81ED6">
        <w:rPr>
          <w:rFonts w:ascii="GHEA Grapalat" w:hAnsi="GHEA Grapalat" w:cs="Courier New"/>
          <w:color w:val="000000"/>
          <w:sz w:val="24"/>
          <w:szCs w:val="24"/>
          <w:lang w:val="fr-FR"/>
        </w:rPr>
        <w:t>Հաշվետու ժամանակաշրջանում ստացվել է 36 խմբաքանակ բեռ, որոնցից 30 խմբաքանակի վերաբերյալ ընդունված են համապատասխան որոշումներ:</w:t>
      </w:r>
    </w:p>
    <w:p w:rsidR="001E513D" w:rsidRPr="00B81ED6" w:rsidRDefault="001E513D" w:rsidP="00E16D57">
      <w:pPr>
        <w:spacing w:line="240" w:lineRule="auto"/>
        <w:contextualSpacing/>
        <w:jc w:val="both"/>
        <w:rPr>
          <w:rFonts w:ascii="GHEA Grapalat" w:hAnsi="GHEA Grapalat"/>
          <w:sz w:val="24"/>
          <w:szCs w:val="24"/>
          <w:lang w:val="fr-FR"/>
        </w:rPr>
      </w:pPr>
    </w:p>
    <w:p w:rsidR="00B42422" w:rsidRPr="003C3E56" w:rsidRDefault="00B42422" w:rsidP="00D7304A">
      <w:pPr>
        <w:spacing w:line="240" w:lineRule="auto"/>
        <w:contextualSpacing/>
        <w:jc w:val="center"/>
        <w:rPr>
          <w:rFonts w:ascii="GHEA Grapalat" w:hAnsi="GHEA Grapalat"/>
          <w:b/>
          <w:sz w:val="24"/>
          <w:szCs w:val="24"/>
          <w:u w:val="single"/>
          <w:lang w:val="fr-FR"/>
        </w:rPr>
      </w:pPr>
      <w:r w:rsidRPr="00B81ED6">
        <w:rPr>
          <w:rFonts w:ascii="GHEA Grapalat" w:hAnsi="GHEA Grapalat"/>
          <w:b/>
          <w:sz w:val="24"/>
          <w:szCs w:val="24"/>
          <w:u w:val="single"/>
        </w:rPr>
        <w:t>Փաստաթղթաշրջանառություն</w:t>
      </w:r>
    </w:p>
    <w:p w:rsidR="00B42422" w:rsidRPr="003C3E56" w:rsidRDefault="00B42422" w:rsidP="00E16D57">
      <w:pPr>
        <w:spacing w:line="240" w:lineRule="auto"/>
        <w:contextualSpacing/>
        <w:jc w:val="both"/>
        <w:rPr>
          <w:rFonts w:ascii="GHEA Grapalat" w:hAnsi="GHEA Grapalat"/>
          <w:sz w:val="24"/>
          <w:szCs w:val="24"/>
          <w:lang w:val="fr-FR"/>
        </w:rPr>
      </w:pPr>
      <w:r w:rsidRPr="003C3E56">
        <w:rPr>
          <w:rFonts w:ascii="GHEA Grapalat" w:hAnsi="GHEA Grapalat"/>
          <w:sz w:val="24"/>
          <w:szCs w:val="24"/>
          <w:lang w:val="fr-FR"/>
        </w:rPr>
        <w:tab/>
      </w:r>
      <w:proofErr w:type="gramStart"/>
      <w:r w:rsidRPr="00B81ED6">
        <w:rPr>
          <w:rFonts w:ascii="GHEA Grapalat" w:hAnsi="GHEA Grapalat"/>
          <w:sz w:val="24"/>
          <w:szCs w:val="24"/>
        </w:rPr>
        <w:t>Կազմակերպվել</w:t>
      </w:r>
      <w:r w:rsidRPr="003C3E56">
        <w:rPr>
          <w:rFonts w:ascii="GHEA Grapalat" w:hAnsi="GHEA Grapalat"/>
          <w:sz w:val="24"/>
          <w:szCs w:val="24"/>
          <w:lang w:val="fr-FR"/>
        </w:rPr>
        <w:t xml:space="preserve"> </w:t>
      </w:r>
      <w:r w:rsidRPr="00B81ED6">
        <w:rPr>
          <w:rFonts w:ascii="GHEA Grapalat" w:hAnsi="GHEA Grapalat"/>
          <w:sz w:val="24"/>
          <w:szCs w:val="24"/>
        </w:rPr>
        <w:t>է</w:t>
      </w:r>
      <w:r w:rsidRPr="003C3E56">
        <w:rPr>
          <w:rFonts w:ascii="GHEA Grapalat" w:hAnsi="GHEA Grapalat"/>
          <w:sz w:val="24"/>
          <w:szCs w:val="24"/>
          <w:lang w:val="fr-FR"/>
        </w:rPr>
        <w:t xml:space="preserve"> </w:t>
      </w:r>
      <w:r w:rsidRPr="00B81ED6">
        <w:rPr>
          <w:rFonts w:ascii="GHEA Grapalat" w:hAnsi="GHEA Grapalat"/>
          <w:sz w:val="24"/>
          <w:szCs w:val="24"/>
        </w:rPr>
        <w:t>նախարարությունում</w:t>
      </w:r>
      <w:r w:rsidRPr="003C3E56">
        <w:rPr>
          <w:rFonts w:ascii="GHEA Grapalat" w:hAnsi="GHEA Grapalat"/>
          <w:sz w:val="24"/>
          <w:szCs w:val="24"/>
          <w:lang w:val="fr-FR"/>
        </w:rPr>
        <w:t xml:space="preserve"> 2018</w:t>
      </w:r>
      <w:r w:rsidRPr="00B81ED6">
        <w:rPr>
          <w:rFonts w:ascii="GHEA Grapalat" w:hAnsi="GHEA Grapalat"/>
          <w:sz w:val="24"/>
          <w:szCs w:val="24"/>
        </w:rPr>
        <w:t>թ</w:t>
      </w:r>
      <w:r w:rsidRPr="003C3E56">
        <w:rPr>
          <w:rFonts w:ascii="GHEA Grapalat" w:hAnsi="GHEA Grapalat"/>
          <w:sz w:val="24"/>
          <w:szCs w:val="24"/>
          <w:lang w:val="fr-FR"/>
        </w:rPr>
        <w:t>.</w:t>
      </w:r>
      <w:proofErr w:type="gramEnd"/>
      <w:r w:rsidRPr="003C3E56">
        <w:rPr>
          <w:rFonts w:ascii="GHEA Grapalat" w:hAnsi="GHEA Grapalat"/>
          <w:sz w:val="24"/>
          <w:szCs w:val="24"/>
          <w:lang w:val="fr-FR"/>
        </w:rPr>
        <w:t xml:space="preserve"> </w:t>
      </w:r>
      <w:proofErr w:type="gramStart"/>
      <w:r w:rsidR="00610123" w:rsidRPr="00B81ED6">
        <w:rPr>
          <w:rFonts w:ascii="GHEA Grapalat" w:hAnsi="GHEA Grapalat"/>
          <w:sz w:val="24"/>
          <w:szCs w:val="24"/>
        </w:rPr>
        <w:t>ս</w:t>
      </w:r>
      <w:r w:rsidRPr="00B81ED6">
        <w:rPr>
          <w:rFonts w:ascii="GHEA Grapalat" w:hAnsi="GHEA Grapalat"/>
          <w:sz w:val="24"/>
          <w:szCs w:val="24"/>
        </w:rPr>
        <w:t>տացված</w:t>
      </w:r>
      <w:proofErr w:type="gramEnd"/>
      <w:r w:rsidRPr="003C3E56">
        <w:rPr>
          <w:rFonts w:ascii="GHEA Grapalat" w:hAnsi="GHEA Grapalat"/>
          <w:sz w:val="24"/>
          <w:szCs w:val="24"/>
          <w:lang w:val="fr-FR"/>
        </w:rPr>
        <w:t xml:space="preserve"> 8670 </w:t>
      </w:r>
      <w:r w:rsidRPr="00B81ED6">
        <w:rPr>
          <w:rFonts w:ascii="GHEA Grapalat" w:hAnsi="GHEA Grapalat"/>
          <w:sz w:val="24"/>
          <w:szCs w:val="24"/>
        </w:rPr>
        <w:t>գրությունների</w:t>
      </w:r>
      <w:r w:rsidRPr="003C3E56">
        <w:rPr>
          <w:rFonts w:ascii="GHEA Grapalat" w:hAnsi="GHEA Grapalat"/>
          <w:sz w:val="24"/>
          <w:szCs w:val="24"/>
          <w:lang w:val="fr-FR"/>
        </w:rPr>
        <w:t xml:space="preserve"> (</w:t>
      </w:r>
      <w:r w:rsidRPr="00B81ED6">
        <w:rPr>
          <w:rFonts w:ascii="GHEA Grapalat" w:hAnsi="GHEA Grapalat"/>
          <w:sz w:val="24"/>
          <w:szCs w:val="24"/>
        </w:rPr>
        <w:t>որից՝</w:t>
      </w:r>
      <w:r w:rsidR="00610123" w:rsidRPr="003C3E56">
        <w:rPr>
          <w:rFonts w:ascii="GHEA Grapalat" w:hAnsi="GHEA Grapalat"/>
          <w:sz w:val="24"/>
          <w:szCs w:val="24"/>
          <w:lang w:val="fr-FR"/>
        </w:rPr>
        <w:t xml:space="preserve"> </w:t>
      </w:r>
      <w:r w:rsidRPr="003C3E56">
        <w:rPr>
          <w:rFonts w:ascii="GHEA Grapalat" w:hAnsi="GHEA Grapalat"/>
          <w:sz w:val="24"/>
          <w:szCs w:val="24"/>
          <w:lang w:val="fr-FR"/>
        </w:rPr>
        <w:t>6757-</w:t>
      </w:r>
      <w:r w:rsidRPr="00B81ED6">
        <w:rPr>
          <w:rFonts w:ascii="GHEA Grapalat" w:hAnsi="GHEA Grapalat"/>
          <w:sz w:val="24"/>
          <w:szCs w:val="24"/>
        </w:rPr>
        <w:t>ը</w:t>
      </w:r>
      <w:r w:rsidRPr="003C3E56">
        <w:rPr>
          <w:rFonts w:ascii="GHEA Grapalat" w:hAnsi="GHEA Grapalat"/>
          <w:sz w:val="24"/>
          <w:szCs w:val="24"/>
          <w:lang w:val="fr-FR"/>
        </w:rPr>
        <w:t xml:space="preserve"> </w:t>
      </w:r>
      <w:r w:rsidRPr="00B81ED6">
        <w:rPr>
          <w:rFonts w:ascii="GHEA Grapalat" w:hAnsi="GHEA Grapalat"/>
          <w:sz w:val="24"/>
          <w:szCs w:val="24"/>
        </w:rPr>
        <w:t>քաղաքացիներից</w:t>
      </w:r>
      <w:r w:rsidRPr="003C3E56">
        <w:rPr>
          <w:rFonts w:ascii="GHEA Grapalat" w:hAnsi="GHEA Grapalat"/>
          <w:sz w:val="24"/>
          <w:szCs w:val="24"/>
          <w:lang w:val="fr-FR"/>
        </w:rPr>
        <w:t xml:space="preserve">) </w:t>
      </w:r>
      <w:r w:rsidRPr="00B81ED6">
        <w:rPr>
          <w:rFonts w:ascii="GHEA Grapalat" w:hAnsi="GHEA Grapalat"/>
          <w:sz w:val="24"/>
          <w:szCs w:val="24"/>
        </w:rPr>
        <w:t>միասնական</w:t>
      </w:r>
      <w:r w:rsidRPr="003C3E56">
        <w:rPr>
          <w:rFonts w:ascii="GHEA Grapalat" w:hAnsi="GHEA Grapalat"/>
          <w:sz w:val="24"/>
          <w:szCs w:val="24"/>
          <w:lang w:val="fr-FR"/>
        </w:rPr>
        <w:t xml:space="preserve"> </w:t>
      </w:r>
      <w:r w:rsidRPr="00B81ED6">
        <w:rPr>
          <w:rFonts w:ascii="GHEA Grapalat" w:hAnsi="GHEA Grapalat"/>
          <w:sz w:val="24"/>
          <w:szCs w:val="24"/>
        </w:rPr>
        <w:t>շարժը</w:t>
      </w:r>
      <w:r w:rsidR="00F85956" w:rsidRPr="003C3E56">
        <w:rPr>
          <w:rFonts w:ascii="GHEA Grapalat" w:hAnsi="GHEA Grapalat"/>
          <w:sz w:val="24"/>
          <w:szCs w:val="24"/>
          <w:lang w:val="fr-FR"/>
        </w:rPr>
        <w:t>:</w:t>
      </w:r>
    </w:p>
    <w:p w:rsidR="00F85956" w:rsidRPr="003C3E56" w:rsidRDefault="00F85956" w:rsidP="00E16D57">
      <w:pPr>
        <w:spacing w:line="240" w:lineRule="auto"/>
        <w:contextualSpacing/>
        <w:jc w:val="both"/>
        <w:rPr>
          <w:rFonts w:ascii="GHEA Grapalat" w:hAnsi="GHEA Grapalat"/>
          <w:sz w:val="24"/>
          <w:szCs w:val="24"/>
          <w:lang w:val="fr-FR"/>
        </w:rPr>
      </w:pPr>
      <w:r w:rsidRPr="003C3E56">
        <w:rPr>
          <w:rFonts w:ascii="GHEA Grapalat" w:hAnsi="GHEA Grapalat"/>
          <w:sz w:val="24"/>
          <w:szCs w:val="24"/>
          <w:lang w:val="fr-FR"/>
        </w:rPr>
        <w:tab/>
      </w:r>
      <w:r w:rsidRPr="00B81ED6">
        <w:rPr>
          <w:rFonts w:ascii="GHEA Grapalat" w:hAnsi="GHEA Grapalat"/>
          <w:sz w:val="24"/>
          <w:szCs w:val="24"/>
        </w:rPr>
        <w:t>Նախարարությունից</w:t>
      </w:r>
      <w:r w:rsidRPr="003C3E56">
        <w:rPr>
          <w:rFonts w:ascii="GHEA Grapalat" w:hAnsi="GHEA Grapalat"/>
          <w:sz w:val="24"/>
          <w:szCs w:val="24"/>
          <w:lang w:val="fr-FR"/>
        </w:rPr>
        <w:t xml:space="preserve"> </w:t>
      </w:r>
      <w:r w:rsidRPr="00B81ED6">
        <w:rPr>
          <w:rFonts w:ascii="GHEA Grapalat" w:hAnsi="GHEA Grapalat"/>
          <w:sz w:val="24"/>
          <w:szCs w:val="24"/>
        </w:rPr>
        <w:t>ելքագրվել</w:t>
      </w:r>
      <w:r w:rsidRPr="003C3E56">
        <w:rPr>
          <w:rFonts w:ascii="GHEA Grapalat" w:hAnsi="GHEA Grapalat"/>
          <w:sz w:val="24"/>
          <w:szCs w:val="24"/>
          <w:lang w:val="fr-FR"/>
        </w:rPr>
        <w:t xml:space="preserve"> </w:t>
      </w:r>
      <w:r w:rsidRPr="00B81ED6">
        <w:rPr>
          <w:rFonts w:ascii="GHEA Grapalat" w:hAnsi="GHEA Grapalat"/>
          <w:sz w:val="24"/>
          <w:szCs w:val="24"/>
        </w:rPr>
        <w:t>է</w:t>
      </w:r>
      <w:r w:rsidRPr="003C3E56">
        <w:rPr>
          <w:rFonts w:ascii="GHEA Grapalat" w:hAnsi="GHEA Grapalat"/>
          <w:sz w:val="24"/>
          <w:szCs w:val="24"/>
          <w:lang w:val="fr-FR"/>
        </w:rPr>
        <w:t xml:space="preserve"> 7631 </w:t>
      </w:r>
      <w:r w:rsidRPr="00B81ED6">
        <w:rPr>
          <w:rFonts w:ascii="GHEA Grapalat" w:hAnsi="GHEA Grapalat"/>
          <w:sz w:val="24"/>
          <w:szCs w:val="24"/>
        </w:rPr>
        <w:t>փաստաթուղթ</w:t>
      </w:r>
      <w:r w:rsidRPr="003C3E56">
        <w:rPr>
          <w:rFonts w:ascii="GHEA Grapalat" w:hAnsi="GHEA Grapalat"/>
          <w:sz w:val="24"/>
          <w:szCs w:val="24"/>
          <w:lang w:val="fr-FR"/>
        </w:rPr>
        <w:t>:</w:t>
      </w:r>
    </w:p>
    <w:p w:rsidR="00F85956" w:rsidRPr="003C3E56" w:rsidRDefault="00F85956" w:rsidP="00E16D57">
      <w:pPr>
        <w:spacing w:line="240" w:lineRule="auto"/>
        <w:contextualSpacing/>
        <w:jc w:val="both"/>
        <w:rPr>
          <w:rFonts w:ascii="GHEA Grapalat" w:hAnsi="GHEA Grapalat"/>
          <w:sz w:val="24"/>
          <w:szCs w:val="24"/>
          <w:lang w:val="fr-FR"/>
        </w:rPr>
      </w:pPr>
      <w:r w:rsidRPr="003C3E56">
        <w:rPr>
          <w:rFonts w:ascii="GHEA Grapalat" w:hAnsi="GHEA Grapalat"/>
          <w:sz w:val="24"/>
          <w:szCs w:val="24"/>
          <w:lang w:val="fr-FR"/>
        </w:rPr>
        <w:tab/>
      </w:r>
      <w:r w:rsidRPr="00B81ED6">
        <w:rPr>
          <w:rFonts w:ascii="GHEA Grapalat" w:hAnsi="GHEA Grapalat"/>
          <w:sz w:val="24"/>
          <w:szCs w:val="24"/>
        </w:rPr>
        <w:t>Տարվա</w:t>
      </w:r>
      <w:r w:rsidRPr="003C3E56">
        <w:rPr>
          <w:rFonts w:ascii="GHEA Grapalat" w:hAnsi="GHEA Grapalat"/>
          <w:sz w:val="24"/>
          <w:szCs w:val="24"/>
          <w:lang w:val="fr-FR"/>
        </w:rPr>
        <w:t xml:space="preserve"> </w:t>
      </w:r>
      <w:r w:rsidRPr="00B81ED6">
        <w:rPr>
          <w:rFonts w:ascii="GHEA Grapalat" w:hAnsi="GHEA Grapalat"/>
          <w:sz w:val="24"/>
          <w:szCs w:val="24"/>
        </w:rPr>
        <w:t>ընթացքում</w:t>
      </w:r>
      <w:r w:rsidRPr="003C3E56">
        <w:rPr>
          <w:rFonts w:ascii="GHEA Grapalat" w:hAnsi="GHEA Grapalat"/>
          <w:sz w:val="24"/>
          <w:szCs w:val="24"/>
          <w:lang w:val="fr-FR"/>
        </w:rPr>
        <w:t xml:space="preserve"> </w:t>
      </w:r>
      <w:r w:rsidRPr="00B81ED6">
        <w:rPr>
          <w:rFonts w:ascii="GHEA Grapalat" w:hAnsi="GHEA Grapalat"/>
          <w:sz w:val="24"/>
          <w:szCs w:val="24"/>
        </w:rPr>
        <w:t>գրանցվել</w:t>
      </w:r>
      <w:r w:rsidRPr="003C3E56">
        <w:rPr>
          <w:rFonts w:ascii="GHEA Grapalat" w:hAnsi="GHEA Grapalat"/>
          <w:sz w:val="24"/>
          <w:szCs w:val="24"/>
          <w:lang w:val="fr-FR"/>
        </w:rPr>
        <w:t xml:space="preserve"> </w:t>
      </w:r>
      <w:r w:rsidRPr="00B81ED6">
        <w:rPr>
          <w:rFonts w:ascii="GHEA Grapalat" w:hAnsi="GHEA Grapalat"/>
          <w:sz w:val="24"/>
          <w:szCs w:val="24"/>
        </w:rPr>
        <w:t>է</w:t>
      </w:r>
      <w:r w:rsidRPr="003C3E56">
        <w:rPr>
          <w:rFonts w:ascii="GHEA Grapalat" w:hAnsi="GHEA Grapalat"/>
          <w:sz w:val="24"/>
          <w:szCs w:val="24"/>
          <w:lang w:val="fr-FR"/>
        </w:rPr>
        <w:t xml:space="preserve"> </w:t>
      </w:r>
      <w:r w:rsidRPr="00B81ED6">
        <w:rPr>
          <w:rFonts w:ascii="GHEA Grapalat" w:hAnsi="GHEA Grapalat"/>
          <w:sz w:val="24"/>
          <w:szCs w:val="24"/>
        </w:rPr>
        <w:t>նախարարի</w:t>
      </w:r>
      <w:r w:rsidRPr="003C3E56">
        <w:rPr>
          <w:rFonts w:ascii="GHEA Grapalat" w:hAnsi="GHEA Grapalat"/>
          <w:sz w:val="24"/>
          <w:szCs w:val="24"/>
          <w:lang w:val="fr-FR"/>
        </w:rPr>
        <w:t xml:space="preserve"> </w:t>
      </w:r>
      <w:r w:rsidRPr="00B81ED6">
        <w:rPr>
          <w:rFonts w:ascii="GHEA Grapalat" w:hAnsi="GHEA Grapalat"/>
          <w:sz w:val="24"/>
          <w:szCs w:val="24"/>
        </w:rPr>
        <w:t>և</w:t>
      </w:r>
      <w:r w:rsidRPr="003C3E56">
        <w:rPr>
          <w:rFonts w:ascii="GHEA Grapalat" w:hAnsi="GHEA Grapalat"/>
          <w:sz w:val="24"/>
          <w:szCs w:val="24"/>
          <w:lang w:val="fr-FR"/>
        </w:rPr>
        <w:t xml:space="preserve"> </w:t>
      </w:r>
      <w:r w:rsidRPr="00B81ED6">
        <w:rPr>
          <w:rFonts w:ascii="GHEA Grapalat" w:hAnsi="GHEA Grapalat"/>
          <w:sz w:val="24"/>
          <w:szCs w:val="24"/>
        </w:rPr>
        <w:t>աշխատակազմի</w:t>
      </w:r>
      <w:r w:rsidRPr="003C3E56">
        <w:rPr>
          <w:rFonts w:ascii="GHEA Grapalat" w:hAnsi="GHEA Grapalat"/>
          <w:sz w:val="24"/>
          <w:szCs w:val="24"/>
          <w:lang w:val="fr-FR"/>
        </w:rPr>
        <w:t xml:space="preserve"> </w:t>
      </w:r>
      <w:r w:rsidRPr="00B81ED6">
        <w:rPr>
          <w:rFonts w:ascii="GHEA Grapalat" w:hAnsi="GHEA Grapalat"/>
          <w:sz w:val="24"/>
          <w:szCs w:val="24"/>
        </w:rPr>
        <w:t>ղեկավարի</w:t>
      </w:r>
      <w:r w:rsidRPr="003C3E56">
        <w:rPr>
          <w:rFonts w:ascii="GHEA Grapalat" w:hAnsi="GHEA Grapalat"/>
          <w:sz w:val="24"/>
          <w:szCs w:val="24"/>
          <w:lang w:val="fr-FR"/>
        </w:rPr>
        <w:t xml:space="preserve"> 494 </w:t>
      </w:r>
      <w:r w:rsidRPr="00B81ED6">
        <w:rPr>
          <w:rFonts w:ascii="GHEA Grapalat" w:hAnsi="GHEA Grapalat"/>
          <w:sz w:val="24"/>
          <w:szCs w:val="24"/>
        </w:rPr>
        <w:t>հրաման</w:t>
      </w:r>
      <w:r w:rsidRPr="003C3E56">
        <w:rPr>
          <w:rFonts w:ascii="GHEA Grapalat" w:hAnsi="GHEA Grapalat"/>
          <w:sz w:val="24"/>
          <w:szCs w:val="24"/>
          <w:lang w:val="fr-FR"/>
        </w:rPr>
        <w:t>:</w:t>
      </w:r>
    </w:p>
    <w:p w:rsidR="00F85956" w:rsidRPr="003C3E56" w:rsidRDefault="00F85956" w:rsidP="00E16D57">
      <w:pPr>
        <w:spacing w:line="240" w:lineRule="auto"/>
        <w:contextualSpacing/>
        <w:jc w:val="both"/>
        <w:rPr>
          <w:rFonts w:ascii="GHEA Grapalat" w:hAnsi="GHEA Grapalat"/>
          <w:sz w:val="24"/>
          <w:szCs w:val="24"/>
          <w:lang w:val="fr-FR"/>
        </w:rPr>
      </w:pPr>
      <w:r w:rsidRPr="003C3E56">
        <w:rPr>
          <w:rFonts w:ascii="GHEA Grapalat" w:hAnsi="GHEA Grapalat"/>
          <w:sz w:val="24"/>
          <w:szCs w:val="24"/>
          <w:lang w:val="fr-FR"/>
        </w:rPr>
        <w:tab/>
      </w:r>
      <w:r w:rsidRPr="00B81ED6">
        <w:rPr>
          <w:rFonts w:ascii="GHEA Grapalat" w:hAnsi="GHEA Grapalat"/>
          <w:sz w:val="24"/>
          <w:szCs w:val="24"/>
        </w:rPr>
        <w:t>Կազմակերպվել</w:t>
      </w:r>
      <w:r w:rsidRPr="003C3E56">
        <w:rPr>
          <w:rFonts w:ascii="GHEA Grapalat" w:hAnsi="GHEA Grapalat"/>
          <w:sz w:val="24"/>
          <w:szCs w:val="24"/>
          <w:lang w:val="fr-FR"/>
        </w:rPr>
        <w:t xml:space="preserve"> </w:t>
      </w:r>
      <w:r w:rsidRPr="00B81ED6">
        <w:rPr>
          <w:rFonts w:ascii="GHEA Grapalat" w:hAnsi="GHEA Grapalat"/>
          <w:sz w:val="24"/>
          <w:szCs w:val="24"/>
        </w:rPr>
        <w:t>է</w:t>
      </w:r>
      <w:r w:rsidRPr="003C3E56">
        <w:rPr>
          <w:rFonts w:ascii="GHEA Grapalat" w:hAnsi="GHEA Grapalat"/>
          <w:sz w:val="24"/>
          <w:szCs w:val="24"/>
          <w:lang w:val="fr-FR"/>
        </w:rPr>
        <w:t xml:space="preserve"> </w:t>
      </w:r>
      <w:r w:rsidRPr="00B81ED6">
        <w:rPr>
          <w:rFonts w:ascii="GHEA Grapalat" w:hAnsi="GHEA Grapalat"/>
          <w:sz w:val="24"/>
          <w:szCs w:val="24"/>
        </w:rPr>
        <w:t>նախարարի</w:t>
      </w:r>
      <w:r w:rsidRPr="003C3E56">
        <w:rPr>
          <w:rFonts w:ascii="GHEA Grapalat" w:hAnsi="GHEA Grapalat"/>
          <w:sz w:val="24"/>
          <w:szCs w:val="24"/>
          <w:lang w:val="fr-FR"/>
        </w:rPr>
        <w:t xml:space="preserve"> 51 </w:t>
      </w:r>
      <w:r w:rsidRPr="00B81ED6">
        <w:rPr>
          <w:rFonts w:ascii="GHEA Grapalat" w:hAnsi="GHEA Grapalat"/>
          <w:sz w:val="24"/>
          <w:szCs w:val="24"/>
        </w:rPr>
        <w:t>ընդունելություն</w:t>
      </w:r>
      <w:r w:rsidRPr="003C3E56">
        <w:rPr>
          <w:rFonts w:ascii="GHEA Grapalat" w:hAnsi="GHEA Grapalat"/>
          <w:sz w:val="24"/>
          <w:szCs w:val="24"/>
          <w:lang w:val="fr-FR"/>
        </w:rPr>
        <w:t xml:space="preserve">:  </w:t>
      </w:r>
      <w:r w:rsidRPr="00B81ED6">
        <w:rPr>
          <w:rFonts w:ascii="GHEA Grapalat" w:hAnsi="GHEA Grapalat"/>
          <w:sz w:val="24"/>
          <w:szCs w:val="24"/>
        </w:rPr>
        <w:t>Ֆինանսական</w:t>
      </w:r>
      <w:r w:rsidRPr="003C3E56">
        <w:rPr>
          <w:rFonts w:ascii="GHEA Grapalat" w:hAnsi="GHEA Grapalat"/>
          <w:sz w:val="24"/>
          <w:szCs w:val="24"/>
          <w:lang w:val="fr-FR"/>
        </w:rPr>
        <w:t xml:space="preserve"> </w:t>
      </w:r>
      <w:r w:rsidRPr="00B81ED6">
        <w:rPr>
          <w:rFonts w:ascii="GHEA Grapalat" w:hAnsi="GHEA Grapalat"/>
          <w:sz w:val="24"/>
          <w:szCs w:val="24"/>
        </w:rPr>
        <w:t>օգնության</w:t>
      </w:r>
      <w:r w:rsidRPr="003C3E56">
        <w:rPr>
          <w:rFonts w:ascii="GHEA Grapalat" w:hAnsi="GHEA Grapalat"/>
          <w:sz w:val="24"/>
          <w:szCs w:val="24"/>
          <w:lang w:val="fr-FR"/>
        </w:rPr>
        <w:t xml:space="preserve"> </w:t>
      </w:r>
      <w:r w:rsidRPr="00B81ED6">
        <w:rPr>
          <w:rFonts w:ascii="GHEA Grapalat" w:hAnsi="GHEA Grapalat"/>
          <w:sz w:val="24"/>
          <w:szCs w:val="24"/>
        </w:rPr>
        <w:t>տրամադրման</w:t>
      </w:r>
      <w:r w:rsidRPr="003C3E56">
        <w:rPr>
          <w:rFonts w:ascii="GHEA Grapalat" w:hAnsi="GHEA Grapalat"/>
          <w:sz w:val="24"/>
          <w:szCs w:val="24"/>
          <w:lang w:val="fr-FR"/>
        </w:rPr>
        <w:t>,</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աշխատանքի</w:t>
      </w:r>
      <w:r w:rsidR="001F7663" w:rsidRPr="003C3E56">
        <w:rPr>
          <w:rFonts w:ascii="GHEA Grapalat" w:hAnsi="GHEA Grapalat"/>
          <w:sz w:val="24"/>
          <w:szCs w:val="24"/>
          <w:lang w:val="fr-FR"/>
        </w:rPr>
        <w:t>,</w:t>
      </w:r>
      <w:r w:rsidR="00610123" w:rsidRPr="003C3E56">
        <w:rPr>
          <w:rFonts w:ascii="GHEA Grapalat" w:hAnsi="GHEA Grapalat"/>
          <w:sz w:val="24"/>
          <w:szCs w:val="24"/>
          <w:lang w:val="fr-FR"/>
        </w:rPr>
        <w:t xml:space="preserve"> </w:t>
      </w:r>
      <w:r w:rsidR="001F7663" w:rsidRPr="00B81ED6">
        <w:rPr>
          <w:rFonts w:ascii="GHEA Grapalat" w:hAnsi="GHEA Grapalat"/>
          <w:sz w:val="24"/>
          <w:szCs w:val="24"/>
        </w:rPr>
        <w:t>հաշմանդամության</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և</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այլ</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հարցերով</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դիմած</w:t>
      </w:r>
      <w:r w:rsidR="001F7663" w:rsidRPr="003C3E56">
        <w:rPr>
          <w:rFonts w:ascii="GHEA Grapalat" w:hAnsi="GHEA Grapalat"/>
          <w:sz w:val="24"/>
          <w:szCs w:val="24"/>
          <w:lang w:val="fr-FR"/>
        </w:rPr>
        <w:t xml:space="preserve"> 519 </w:t>
      </w:r>
      <w:r w:rsidR="001F7663" w:rsidRPr="00B81ED6">
        <w:rPr>
          <w:rFonts w:ascii="GHEA Grapalat" w:hAnsi="GHEA Grapalat"/>
          <w:sz w:val="24"/>
          <w:szCs w:val="24"/>
        </w:rPr>
        <w:t>քաղաքացիների</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հուզող</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հարցերին</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տրվել</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են</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համապատասխան</w:t>
      </w:r>
      <w:r w:rsidR="001F7663" w:rsidRPr="003C3E56">
        <w:rPr>
          <w:rFonts w:ascii="GHEA Grapalat" w:hAnsi="GHEA Grapalat"/>
          <w:sz w:val="24"/>
          <w:szCs w:val="24"/>
          <w:lang w:val="fr-FR"/>
        </w:rPr>
        <w:t xml:space="preserve"> </w:t>
      </w:r>
      <w:r w:rsidR="001F7663" w:rsidRPr="00B81ED6">
        <w:rPr>
          <w:rFonts w:ascii="GHEA Grapalat" w:hAnsi="GHEA Grapalat"/>
          <w:sz w:val="24"/>
          <w:szCs w:val="24"/>
        </w:rPr>
        <w:t>լուծումներ</w:t>
      </w:r>
      <w:r w:rsidR="001F7663" w:rsidRPr="003C3E56">
        <w:rPr>
          <w:rFonts w:ascii="GHEA Grapalat" w:hAnsi="GHEA Grapalat"/>
          <w:sz w:val="24"/>
          <w:szCs w:val="24"/>
          <w:lang w:val="fr-FR"/>
        </w:rPr>
        <w:t>:</w:t>
      </w:r>
    </w:p>
    <w:p w:rsidR="00B743B9" w:rsidRPr="003C3E56" w:rsidRDefault="00B743B9" w:rsidP="00E16D57">
      <w:pPr>
        <w:spacing w:line="240" w:lineRule="auto"/>
        <w:contextualSpacing/>
        <w:jc w:val="center"/>
        <w:rPr>
          <w:rFonts w:ascii="GHEA Grapalat" w:hAnsi="GHEA Grapalat"/>
          <w:sz w:val="24"/>
          <w:szCs w:val="24"/>
          <w:lang w:val="fr-FR"/>
        </w:rPr>
      </w:pPr>
    </w:p>
    <w:p w:rsidR="001E513D" w:rsidRPr="003C3E56" w:rsidRDefault="006018A7" w:rsidP="00E16D57">
      <w:pPr>
        <w:tabs>
          <w:tab w:val="left" w:pos="3600"/>
        </w:tabs>
        <w:spacing w:line="240" w:lineRule="auto"/>
        <w:contextualSpacing/>
        <w:jc w:val="center"/>
        <w:rPr>
          <w:rFonts w:ascii="GHEA Grapalat" w:hAnsi="GHEA Grapalat"/>
          <w:sz w:val="24"/>
          <w:szCs w:val="24"/>
          <w:lang w:val="fr-FR"/>
        </w:rPr>
      </w:pPr>
      <w:r w:rsidRPr="003C3E56">
        <w:rPr>
          <w:rFonts w:ascii="GHEA Grapalat" w:hAnsi="GHEA Grapalat"/>
          <w:sz w:val="24"/>
          <w:szCs w:val="24"/>
          <w:lang w:val="fr-FR"/>
        </w:rPr>
        <w:t>II</w:t>
      </w:r>
    </w:p>
    <w:p w:rsidR="003C3E56" w:rsidRDefault="001E513D" w:rsidP="00E16D57">
      <w:pPr>
        <w:spacing w:line="240" w:lineRule="auto"/>
        <w:ind w:firstLine="720"/>
        <w:contextualSpacing/>
        <w:jc w:val="both"/>
        <w:rPr>
          <w:rFonts w:ascii="GHEA Grapalat" w:hAnsi="GHEA Grapalat" w:cs="Times Armenian"/>
          <w:color w:val="000000"/>
          <w:sz w:val="24"/>
          <w:szCs w:val="24"/>
          <w:lang w:val="af-ZA"/>
        </w:rPr>
      </w:pPr>
      <w:r w:rsidRPr="00B81ED6">
        <w:rPr>
          <w:rFonts w:ascii="GHEA Grapalat" w:hAnsi="GHEA Grapalat"/>
          <w:color w:val="000000"/>
          <w:sz w:val="24"/>
          <w:szCs w:val="24"/>
          <w:lang w:val="af-ZA"/>
        </w:rPr>
        <w:lastRenderedPageBreak/>
        <w:t xml:space="preserve">2019 </w:t>
      </w:r>
      <w:r w:rsidRPr="00B81ED6">
        <w:rPr>
          <w:rFonts w:ascii="GHEA Grapalat" w:hAnsi="GHEA Grapalat" w:cs="Sylfaen"/>
          <w:color w:val="000000"/>
          <w:sz w:val="24"/>
          <w:szCs w:val="24"/>
          <w:lang w:val="af-ZA"/>
        </w:rPr>
        <w:t>թ</w:t>
      </w:r>
      <w:r w:rsidRPr="00B81ED6">
        <w:rPr>
          <w:rFonts w:ascii="GHEA Grapalat" w:hAnsi="GHEA Grapalat" w:cs="Times Armenian"/>
          <w:color w:val="000000"/>
          <w:sz w:val="24"/>
          <w:szCs w:val="24"/>
          <w:lang w:val="af-ZA"/>
        </w:rPr>
        <w:t>վականին սոցիալական պաշտպանության և վերաբնակեցման ոլորտում պետության խնդիրն է լինելու քաղաքացիների սոցիալական իրավունքի լիարժեք և ամբողջական  իրացումը, սոցիալական արդարության սկզբունքի վրա հիմնված՝ սոցիալական պաշտպանության կարիք ունեցող անմրցունակ խմբերի համար առաջնահերթությունների պահպանումը, իրականացվող ծրագրերի ու մատուցվող ծառայությունների որակի, արդյունավետության և հասցեականության բարձրացումը, ժողովրդագրական իրավիճակի բարելավումը, բնակչության կայուն ու արդյունավետ զբաղվածության ապահովումը, արժանապատիվ աշխատանքի պայմանների ստեղծումը, վերաբնակեցման գործընթացի ակտիվացումը և ոլորտում սոցիալական երաշխիքների համակարգի զարգացումն ու ընդլայնումը</w:t>
      </w:r>
      <w:r w:rsidR="003C3E56">
        <w:rPr>
          <w:rFonts w:ascii="GHEA Grapalat" w:hAnsi="GHEA Grapalat" w:cs="Times Armenian"/>
          <w:color w:val="000000"/>
          <w:sz w:val="24"/>
          <w:szCs w:val="24"/>
          <w:lang w:val="af-ZA"/>
        </w:rPr>
        <w:t>:</w:t>
      </w:r>
    </w:p>
    <w:p w:rsidR="003C3E56" w:rsidRDefault="001E513D" w:rsidP="00E16D57">
      <w:pPr>
        <w:spacing w:line="240" w:lineRule="auto"/>
        <w:ind w:firstLine="720"/>
        <w:contextualSpacing/>
        <w:jc w:val="both"/>
        <w:rPr>
          <w:rFonts w:ascii="GHEA Grapalat" w:hAnsi="GHEA Grapalat" w:cs="Times Armenian"/>
          <w:color w:val="000000"/>
          <w:sz w:val="24"/>
          <w:szCs w:val="24"/>
          <w:lang w:val="af-ZA"/>
        </w:rPr>
      </w:pPr>
      <w:r w:rsidRPr="00B81ED6">
        <w:rPr>
          <w:rFonts w:ascii="GHEA Grapalat" w:hAnsi="GHEA Grapalat" w:cs="Times Armenian"/>
          <w:color w:val="000000"/>
          <w:sz w:val="24"/>
          <w:szCs w:val="24"/>
          <w:lang w:val="af-ZA"/>
        </w:rPr>
        <w:t>Այդ խնդիրների իրականացման համար ոլորտում կշարունակվեն կենսաթոշակային, զբաղվածության, հաշմանդամության, տարեցների, կանանց ու երեխաների հիմնահարցերի, վերաբնակեցման բնագավառներում բարեփոխումների, ինտեգրված սոցիալական ծառայությունների ներդրման ուղղությամբ կատարվող աշխատանքները: Շարունակական կլինեն ժողովրդագրական իրավիճակի բարելավմանն ուղղված նպատակային ծրագրերը և դրանց մոնիթորինգն ու գնահատումը:</w:t>
      </w:r>
    </w:p>
    <w:p w:rsidR="003C3E56" w:rsidRDefault="001E513D" w:rsidP="003C3E56">
      <w:pPr>
        <w:spacing w:line="240" w:lineRule="auto"/>
        <w:ind w:firstLine="720"/>
        <w:contextualSpacing/>
        <w:jc w:val="both"/>
        <w:rPr>
          <w:rFonts w:ascii="GHEA Grapalat" w:hAnsi="GHEA Grapalat" w:cs="Times Armenian"/>
          <w:color w:val="000000"/>
          <w:sz w:val="24"/>
          <w:szCs w:val="24"/>
          <w:lang w:val="af-ZA"/>
        </w:rPr>
      </w:pPr>
      <w:r w:rsidRPr="00B81ED6">
        <w:rPr>
          <w:rFonts w:ascii="GHEA Grapalat" w:hAnsi="GHEA Grapalat" w:cs="Times Armenian"/>
          <w:color w:val="000000"/>
          <w:sz w:val="24"/>
          <w:szCs w:val="24"/>
          <w:lang w:val="af-ZA"/>
        </w:rPr>
        <w:t>Կակտիվացվի համագործակցությունը հասարակական կազմակերպությունների հետ:</w:t>
      </w:r>
    </w:p>
    <w:p w:rsidR="003C3E56" w:rsidRDefault="001E513D" w:rsidP="003C3E56">
      <w:pPr>
        <w:spacing w:line="240" w:lineRule="auto"/>
        <w:ind w:firstLine="720"/>
        <w:contextualSpacing/>
        <w:jc w:val="both"/>
        <w:rPr>
          <w:rFonts w:ascii="GHEA Grapalat" w:hAnsi="GHEA Grapalat" w:cs="Sylfaen"/>
          <w:color w:val="000000"/>
          <w:sz w:val="24"/>
          <w:szCs w:val="24"/>
          <w:lang w:val="af-ZA"/>
        </w:rPr>
      </w:pPr>
      <w:r w:rsidRPr="00B81ED6">
        <w:rPr>
          <w:rFonts w:ascii="GHEA Grapalat" w:hAnsi="GHEA Grapalat" w:cs="Sylfaen"/>
          <w:b/>
          <w:i/>
          <w:color w:val="000000"/>
          <w:sz w:val="24"/>
          <w:szCs w:val="24"/>
          <w:lang w:val="hy-AM"/>
        </w:rPr>
        <w:t>Ժողովրդագրության</w:t>
      </w:r>
      <w:r w:rsidRPr="00B81ED6">
        <w:rPr>
          <w:rFonts w:ascii="GHEA Grapalat" w:hAnsi="GHEA Grapalat" w:cs="Sylfaen"/>
          <w:b/>
          <w:i/>
          <w:color w:val="000000"/>
          <w:sz w:val="24"/>
          <w:szCs w:val="24"/>
          <w:lang w:val="af-ZA"/>
        </w:rPr>
        <w:t xml:space="preserve"> </w:t>
      </w:r>
      <w:r w:rsidRPr="00B81ED6">
        <w:rPr>
          <w:rFonts w:ascii="GHEA Grapalat" w:hAnsi="GHEA Grapalat" w:cs="Sylfaen"/>
          <w:b/>
          <w:i/>
          <w:color w:val="000000"/>
          <w:sz w:val="24"/>
          <w:szCs w:val="24"/>
          <w:lang w:val="hy-AM"/>
        </w:rPr>
        <w:t>բնագավառում</w:t>
      </w:r>
      <w:r w:rsidRPr="00B81ED6">
        <w:rPr>
          <w:rFonts w:ascii="GHEA Grapalat" w:hAnsi="GHEA Grapalat"/>
          <w:color w:val="000000"/>
          <w:sz w:val="24"/>
          <w:szCs w:val="24"/>
          <w:lang w:val="af-ZA"/>
        </w:rPr>
        <w:t xml:space="preserve"> կ</w:t>
      </w:r>
      <w:r w:rsidRPr="00B81ED6">
        <w:rPr>
          <w:rFonts w:ascii="GHEA Grapalat" w:hAnsi="GHEA Grapalat" w:cs="Sylfaen"/>
          <w:color w:val="000000"/>
          <w:sz w:val="24"/>
          <w:szCs w:val="24"/>
          <w:lang w:val="hy-AM"/>
        </w:rPr>
        <w:t>իրականացվեն ժողովրդագրական</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hy-AM"/>
        </w:rPr>
        <w:t>իրավիճակի</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hy-AM"/>
        </w:rPr>
        <w:t>բարելավմանն</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hy-AM"/>
        </w:rPr>
        <w:t>ուղղված</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hy-AM"/>
        </w:rPr>
        <w:t>միջոցառումներ, ինչը նպատակաուղղված է</w:t>
      </w:r>
      <w:r w:rsidRPr="00B81ED6">
        <w:rPr>
          <w:rFonts w:ascii="GHEA Grapalat" w:hAnsi="GHEA Grapalat" w:cs="Sylfaen"/>
          <w:i/>
          <w:color w:val="000000"/>
          <w:sz w:val="24"/>
          <w:szCs w:val="24"/>
          <w:lang w:val="af-ZA"/>
        </w:rPr>
        <w:t xml:space="preserve"> </w:t>
      </w:r>
      <w:r w:rsidRPr="00B81ED6">
        <w:rPr>
          <w:rFonts w:ascii="GHEA Grapalat" w:hAnsi="GHEA Grapalat"/>
          <w:color w:val="000000"/>
          <w:sz w:val="24"/>
          <w:szCs w:val="24"/>
          <w:lang w:val="hy-AM"/>
        </w:rPr>
        <w:t>ժողովրդագրական երևույթների բացասական զարգացումների հնարավորինս մեղման</w:t>
      </w:r>
      <w:r w:rsidRPr="00B81ED6">
        <w:rPr>
          <w:rFonts w:ascii="GHEA Grapalat" w:hAnsi="GHEA Grapalat"/>
          <w:color w:val="000000"/>
          <w:sz w:val="24"/>
          <w:szCs w:val="24"/>
        </w:rPr>
        <w:t>ն</w:t>
      </w:r>
      <w:r w:rsidRPr="00B81ED6">
        <w:rPr>
          <w:rFonts w:ascii="GHEA Grapalat" w:hAnsi="GHEA Grapalat"/>
          <w:color w:val="000000"/>
          <w:sz w:val="24"/>
          <w:szCs w:val="24"/>
          <w:lang w:val="af-ZA"/>
        </w:rPr>
        <w:t xml:space="preserve"> </w:t>
      </w:r>
      <w:r w:rsidRPr="00B81ED6">
        <w:rPr>
          <w:rFonts w:ascii="GHEA Grapalat" w:hAnsi="GHEA Grapalat"/>
          <w:color w:val="000000"/>
          <w:sz w:val="24"/>
          <w:szCs w:val="24"/>
        </w:rPr>
        <w:t>ու</w:t>
      </w:r>
      <w:r w:rsidRPr="00B81ED6">
        <w:rPr>
          <w:rFonts w:ascii="GHEA Grapalat" w:hAnsi="GHEA Grapalat"/>
          <w:color w:val="000000"/>
          <w:sz w:val="24"/>
          <w:szCs w:val="24"/>
          <w:lang w:val="af-ZA"/>
        </w:rPr>
        <w:t xml:space="preserve"> </w:t>
      </w:r>
      <w:r w:rsidRPr="00B81ED6">
        <w:rPr>
          <w:rFonts w:ascii="GHEA Grapalat" w:hAnsi="GHEA Grapalat"/>
          <w:color w:val="000000"/>
          <w:sz w:val="24"/>
          <w:szCs w:val="24"/>
          <w:lang w:val="hy-AM"/>
        </w:rPr>
        <w:t>անբարենպաստ իրավիճակի հաղթահարմանը</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af-ZA"/>
        </w:rPr>
        <w:t>ծնունդների</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af-ZA"/>
        </w:rPr>
        <w:t>ու</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af-ZA"/>
        </w:rPr>
        <w:t>բազմազավակության</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af-ZA"/>
        </w:rPr>
        <w:t>խրախուսում</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af-ZA"/>
        </w:rPr>
        <w:t xml:space="preserve">վաղաժամ մահացությունների թվաքանակի նվազեցում, </w:t>
      </w:r>
      <w:r w:rsidRPr="00B81ED6">
        <w:rPr>
          <w:rFonts w:ascii="GHEA Grapalat" w:hAnsi="GHEA Grapalat" w:cs="Sylfaen"/>
          <w:color w:val="000000"/>
          <w:sz w:val="24"/>
          <w:szCs w:val="24"/>
          <w:lang w:val="hy-AM"/>
        </w:rPr>
        <w:t>բնակչության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ծերացման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հետևանքների</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հաղթահար</w:t>
      </w:r>
      <w:r w:rsidRPr="00B81ED6">
        <w:rPr>
          <w:rFonts w:ascii="GHEA Grapalat" w:hAnsi="GHEA Grapalat" w:cs="Sylfaen"/>
          <w:color w:val="000000"/>
          <w:sz w:val="24"/>
          <w:szCs w:val="24"/>
        </w:rPr>
        <w:t>ու</w:t>
      </w:r>
      <w:r w:rsidRPr="00B81ED6">
        <w:rPr>
          <w:rFonts w:ascii="GHEA Grapalat" w:hAnsi="GHEA Grapalat" w:cs="Sylfaen"/>
          <w:color w:val="000000"/>
          <w:sz w:val="24"/>
          <w:szCs w:val="24"/>
          <w:lang w:val="hy-AM"/>
        </w:rPr>
        <w:t>մ</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բնակչության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առողջության</w:t>
      </w:r>
      <w:r w:rsidRPr="00B81ED6">
        <w:rPr>
          <w:rFonts w:ascii="GHEA Grapalat" w:hAnsi="GHEA Grapalat" w:cs="Sylfaen"/>
          <w:color w:val="000000"/>
          <w:sz w:val="24"/>
          <w:szCs w:val="24"/>
        </w:rPr>
        <w:t>՝</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hy-AM"/>
        </w:rPr>
        <w:t>հատկապես</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վերարտադրողական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առողջության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բարելավ</w:t>
      </w:r>
      <w:r w:rsidRPr="00B81ED6">
        <w:rPr>
          <w:rFonts w:ascii="GHEA Grapalat" w:hAnsi="GHEA Grapalat" w:cs="Sylfaen"/>
          <w:color w:val="000000"/>
          <w:sz w:val="24"/>
          <w:szCs w:val="24"/>
        </w:rPr>
        <w:t>ու</w:t>
      </w:r>
      <w:r w:rsidRPr="00B81ED6">
        <w:rPr>
          <w:rFonts w:ascii="GHEA Grapalat" w:hAnsi="GHEA Grapalat" w:cs="Sylfaen"/>
          <w:color w:val="000000"/>
          <w:sz w:val="24"/>
          <w:szCs w:val="24"/>
          <w:lang w:val="hy-AM"/>
        </w:rPr>
        <w:t>մ</w:t>
      </w:r>
      <w:r w:rsidRPr="00B81ED6">
        <w:rPr>
          <w:rFonts w:ascii="GHEA Grapalat" w:hAnsi="GHEA Grapalat"/>
          <w:color w:val="000000"/>
          <w:sz w:val="24"/>
          <w:szCs w:val="24"/>
          <w:lang w:val="af-ZA"/>
        </w:rPr>
        <w:t>, ակտիվ միգրացիոն քաղաքականության շնորհիվ բնակչության ներհոսքի խթանում:</w:t>
      </w:r>
      <w:r w:rsidRPr="00B81ED6">
        <w:rPr>
          <w:rFonts w:ascii="GHEA Grapalat" w:hAnsi="GHEA Grapalat" w:cs="Sylfaen"/>
          <w:color w:val="000000"/>
          <w:sz w:val="24"/>
          <w:szCs w:val="24"/>
          <w:lang w:val="af-ZA"/>
        </w:rPr>
        <w:t xml:space="preserve"> </w:t>
      </w:r>
    </w:p>
    <w:p w:rsidR="003C3E56" w:rsidRDefault="001E513D" w:rsidP="00E16D57">
      <w:pPr>
        <w:spacing w:line="240" w:lineRule="auto"/>
        <w:ind w:firstLine="720"/>
        <w:contextualSpacing/>
        <w:jc w:val="both"/>
        <w:rPr>
          <w:rFonts w:ascii="GHEA Grapalat" w:hAnsi="GHEA Grapalat" w:cs="Times Armenian"/>
          <w:bCs/>
          <w:sz w:val="24"/>
          <w:szCs w:val="24"/>
          <w:lang w:val="af-ZA"/>
        </w:rPr>
      </w:pPr>
      <w:r w:rsidRPr="00B81ED6">
        <w:rPr>
          <w:rFonts w:ascii="GHEA Grapalat" w:hAnsi="GHEA Grapalat" w:cs="Sylfaen"/>
          <w:sz w:val="24"/>
          <w:szCs w:val="24"/>
          <w:lang w:val="fr-FR"/>
        </w:rPr>
        <w:t>Երիտասարդ</w:t>
      </w:r>
      <w:r w:rsidRPr="00B81ED6">
        <w:rPr>
          <w:rFonts w:ascii="GHEA Grapalat" w:hAnsi="GHEA Grapalat" w:cs="Times Armenian"/>
          <w:sz w:val="24"/>
          <w:szCs w:val="24"/>
          <w:lang w:val="fr-FR"/>
        </w:rPr>
        <w:t xml:space="preserve"> </w:t>
      </w:r>
      <w:r w:rsidRPr="00B81ED6">
        <w:rPr>
          <w:rFonts w:ascii="GHEA Grapalat" w:hAnsi="GHEA Grapalat" w:cs="Sylfaen"/>
          <w:sz w:val="24"/>
          <w:szCs w:val="24"/>
          <w:lang w:val="fr-FR"/>
        </w:rPr>
        <w:t>ընտանիքներին</w:t>
      </w:r>
      <w:r w:rsidRPr="00B81ED6">
        <w:rPr>
          <w:rFonts w:ascii="GHEA Grapalat" w:hAnsi="GHEA Grapalat"/>
          <w:b/>
          <w:i/>
          <w:sz w:val="24"/>
          <w:szCs w:val="24"/>
          <w:lang w:val="fr-FR"/>
        </w:rPr>
        <w:t xml:space="preserve"> </w:t>
      </w:r>
      <w:r w:rsidRPr="00B81ED6">
        <w:rPr>
          <w:rFonts w:ascii="GHEA Grapalat" w:hAnsi="GHEA Grapalat" w:cs="Sylfaen"/>
          <w:bCs/>
          <w:sz w:val="24"/>
          <w:szCs w:val="24"/>
          <w:lang w:val="af-ZA"/>
        </w:rPr>
        <w:t>պետական</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աջակցություն</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ցուցաբերելու</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նպատակով</w:t>
      </w:r>
      <w:r w:rsidRPr="00B81ED6">
        <w:rPr>
          <w:rFonts w:ascii="GHEA Grapalat" w:hAnsi="GHEA Grapalat" w:cs="Times Armenian"/>
          <w:bCs/>
          <w:sz w:val="24"/>
          <w:szCs w:val="24"/>
          <w:lang w:val="af-ZA"/>
        </w:rPr>
        <w:t xml:space="preserve"> կ</w:t>
      </w:r>
      <w:r w:rsidRPr="00B81ED6">
        <w:rPr>
          <w:rFonts w:ascii="GHEA Grapalat" w:hAnsi="GHEA Grapalat" w:cs="Sylfaen"/>
          <w:bCs/>
          <w:sz w:val="24"/>
          <w:szCs w:val="24"/>
          <w:lang w:val="af-ZA"/>
        </w:rPr>
        <w:t>շարունակվի նորաստեղծ</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ընտանիքներին</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միանվագ</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ամուսնության</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նպաստի</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տրամադրման</w:t>
      </w:r>
      <w:r w:rsidRPr="00B81ED6">
        <w:rPr>
          <w:rFonts w:ascii="GHEA Grapalat" w:hAnsi="GHEA Grapalat" w:cs="Times Armenian"/>
          <w:bCs/>
          <w:sz w:val="24"/>
          <w:szCs w:val="24"/>
          <w:lang w:val="af-ZA"/>
        </w:rPr>
        <w:t xml:space="preserve"> </w:t>
      </w:r>
      <w:r w:rsidRPr="00B81ED6">
        <w:rPr>
          <w:rFonts w:ascii="GHEA Grapalat" w:hAnsi="GHEA Grapalat" w:cs="Sylfaen"/>
          <w:bCs/>
          <w:sz w:val="24"/>
          <w:szCs w:val="24"/>
          <w:lang w:val="af-ZA"/>
        </w:rPr>
        <w:t>ծրագիրը՝ յուրաքանչյուր անձին 150.0 հազ. ՀՀ դրամ</w:t>
      </w:r>
      <w:r w:rsidRPr="00B81ED6">
        <w:rPr>
          <w:rFonts w:ascii="GHEA Grapalat" w:hAnsi="GHEA Grapalat" w:cs="Times Armenian"/>
          <w:bCs/>
          <w:sz w:val="24"/>
          <w:szCs w:val="24"/>
          <w:lang w:val="af-ZA"/>
        </w:rPr>
        <w:t>:</w:t>
      </w:r>
    </w:p>
    <w:p w:rsidR="003C3E56" w:rsidRDefault="001E513D" w:rsidP="003C3E56">
      <w:pPr>
        <w:spacing w:line="240" w:lineRule="auto"/>
        <w:ind w:firstLine="720"/>
        <w:contextualSpacing/>
        <w:jc w:val="both"/>
        <w:rPr>
          <w:rFonts w:ascii="GHEA Grapalat" w:hAnsi="GHEA Grapalat" w:cs="Sylfaen"/>
          <w:sz w:val="24"/>
          <w:szCs w:val="24"/>
          <w:lang w:val="af-ZA"/>
        </w:rPr>
      </w:pPr>
      <w:r w:rsidRPr="00B81ED6">
        <w:rPr>
          <w:rFonts w:ascii="GHEA Grapalat" w:hAnsi="GHEA Grapalat" w:cs="Sylfaen"/>
          <w:sz w:val="24"/>
          <w:szCs w:val="24"/>
          <w:lang w:val="af-ZA"/>
        </w:rPr>
        <w:t>2019 թվականի հունվարի 1-ից փոփոխությունների կենթարկվի ծնելիության և բազմազավակության խթանման ծրագիրը, մասնավորապես կդադարեցվեն ընտանիքներում ծնված երրորդ և հաջորդ երեխայի ծննդյան դեպքում երեխայի անվամբ ժամկետային ավանդի բացումը, կվերանայվեն պետական նպաստների չափերի, ինչպես նաև երեխայի տրվող միանվագ նպաստների չափերի հաշվարկման կարգերը:</w:t>
      </w:r>
    </w:p>
    <w:p w:rsidR="003C3E56" w:rsidRDefault="001E513D" w:rsidP="003C3E56">
      <w:pPr>
        <w:spacing w:line="240" w:lineRule="auto"/>
        <w:ind w:firstLine="720"/>
        <w:contextualSpacing/>
        <w:jc w:val="both"/>
        <w:rPr>
          <w:rFonts w:ascii="GHEA Grapalat" w:hAnsi="GHEA Grapalat"/>
          <w:color w:val="000000"/>
          <w:sz w:val="24"/>
          <w:szCs w:val="24"/>
          <w:lang w:val="af-ZA"/>
        </w:rPr>
      </w:pPr>
      <w:r w:rsidRPr="00B81ED6">
        <w:rPr>
          <w:rFonts w:ascii="GHEA Grapalat" w:hAnsi="GHEA Grapalat" w:cs="Sylfaen"/>
          <w:color w:val="000000"/>
          <w:sz w:val="24"/>
          <w:szCs w:val="24"/>
          <w:lang w:val="hy-AM"/>
        </w:rPr>
        <w:t>Կշարունակվեն</w:t>
      </w:r>
      <w:r w:rsidRPr="00B81ED6">
        <w:rPr>
          <w:rFonts w:ascii="GHEA Grapalat" w:hAnsi="GHEA Grapalat"/>
          <w:color w:val="000000"/>
          <w:sz w:val="24"/>
          <w:szCs w:val="24"/>
          <w:lang w:val="af-ZA"/>
        </w:rPr>
        <w:t xml:space="preserve"> </w:t>
      </w:r>
      <w:r w:rsidRPr="00B81ED6">
        <w:rPr>
          <w:rFonts w:ascii="GHEA Grapalat" w:hAnsi="GHEA Grapalat"/>
          <w:color w:val="000000"/>
          <w:sz w:val="24"/>
          <w:szCs w:val="24"/>
          <w:lang w:val="de-AT"/>
        </w:rPr>
        <w:t>նաև</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ժողովրդագրական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քաղաքականության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հիմնական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ուղղությունների</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շուրջ</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հանրային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իրազեկման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միջոցառումները</w:t>
      </w:r>
      <w:r w:rsidRPr="00B81ED6">
        <w:rPr>
          <w:rFonts w:ascii="GHEA Grapalat" w:hAnsi="GHEA Grapalat"/>
          <w:color w:val="000000"/>
          <w:sz w:val="24"/>
          <w:szCs w:val="24"/>
          <w:lang w:val="af-ZA"/>
        </w:rPr>
        <w:t>:</w:t>
      </w:r>
    </w:p>
    <w:p w:rsidR="003C3E56" w:rsidRDefault="001E513D" w:rsidP="003C3E56">
      <w:pPr>
        <w:spacing w:line="240" w:lineRule="auto"/>
        <w:ind w:firstLine="720"/>
        <w:contextualSpacing/>
        <w:jc w:val="both"/>
        <w:rPr>
          <w:rFonts w:ascii="GHEA Grapalat" w:hAnsi="GHEA Grapalat" w:cs="Sylfaen"/>
          <w:sz w:val="24"/>
          <w:szCs w:val="24"/>
          <w:lang w:val="fr-FR"/>
        </w:rPr>
      </w:pPr>
      <w:r w:rsidRPr="00B81ED6">
        <w:rPr>
          <w:rFonts w:ascii="GHEA Grapalat" w:hAnsi="GHEA Grapalat"/>
          <w:b/>
          <w:i/>
          <w:sz w:val="24"/>
          <w:szCs w:val="24"/>
        </w:rPr>
        <w:t>Վերաբնակեցման</w:t>
      </w:r>
      <w:r w:rsidRPr="00B81ED6">
        <w:rPr>
          <w:rFonts w:ascii="GHEA Grapalat" w:hAnsi="GHEA Grapalat"/>
          <w:b/>
          <w:i/>
          <w:sz w:val="24"/>
          <w:szCs w:val="24"/>
          <w:lang w:val="fr-FR"/>
        </w:rPr>
        <w:t xml:space="preserve"> </w:t>
      </w:r>
      <w:r w:rsidRPr="00B81ED6">
        <w:rPr>
          <w:rFonts w:ascii="GHEA Grapalat" w:hAnsi="GHEA Grapalat"/>
          <w:b/>
          <w:i/>
          <w:sz w:val="24"/>
          <w:szCs w:val="24"/>
        </w:rPr>
        <w:t>և</w:t>
      </w:r>
      <w:r w:rsidRPr="00B81ED6">
        <w:rPr>
          <w:rFonts w:ascii="GHEA Grapalat" w:hAnsi="GHEA Grapalat"/>
          <w:b/>
          <w:i/>
          <w:sz w:val="24"/>
          <w:szCs w:val="24"/>
          <w:lang w:val="fr-FR"/>
        </w:rPr>
        <w:t xml:space="preserve"> </w:t>
      </w:r>
      <w:r w:rsidRPr="00B81ED6">
        <w:rPr>
          <w:rFonts w:ascii="GHEA Grapalat" w:hAnsi="GHEA Grapalat"/>
          <w:b/>
          <w:i/>
          <w:sz w:val="24"/>
          <w:szCs w:val="24"/>
        </w:rPr>
        <w:t>միգրացիոն</w:t>
      </w:r>
      <w:r w:rsidRPr="00B81ED6">
        <w:rPr>
          <w:rFonts w:ascii="GHEA Grapalat" w:hAnsi="GHEA Grapalat"/>
          <w:b/>
          <w:i/>
          <w:sz w:val="24"/>
          <w:szCs w:val="24"/>
          <w:lang w:val="fr-FR"/>
        </w:rPr>
        <w:t xml:space="preserve"> </w:t>
      </w:r>
      <w:r w:rsidRPr="00B81ED6">
        <w:rPr>
          <w:rFonts w:ascii="GHEA Grapalat" w:hAnsi="GHEA Grapalat"/>
          <w:b/>
          <w:i/>
          <w:sz w:val="24"/>
          <w:szCs w:val="24"/>
        </w:rPr>
        <w:t>քաղաքականության</w:t>
      </w:r>
      <w:r w:rsidRPr="00B81ED6">
        <w:rPr>
          <w:rFonts w:ascii="GHEA Grapalat" w:hAnsi="GHEA Grapalat"/>
          <w:b/>
          <w:i/>
          <w:sz w:val="24"/>
          <w:szCs w:val="24"/>
          <w:lang w:val="fr-FR"/>
        </w:rPr>
        <w:t xml:space="preserve"> </w:t>
      </w:r>
      <w:r w:rsidRPr="00B81ED6">
        <w:rPr>
          <w:rFonts w:ascii="GHEA Grapalat" w:hAnsi="GHEA Grapalat"/>
          <w:b/>
          <w:i/>
          <w:sz w:val="24"/>
          <w:szCs w:val="24"/>
        </w:rPr>
        <w:t>բնագավառում</w:t>
      </w:r>
      <w:r w:rsidRPr="00B81ED6">
        <w:rPr>
          <w:rFonts w:ascii="GHEA Grapalat" w:hAnsi="GHEA Grapalat"/>
          <w:b/>
          <w:i/>
          <w:sz w:val="24"/>
          <w:szCs w:val="24"/>
          <w:lang w:val="fr-FR"/>
        </w:rPr>
        <w:t xml:space="preserve">   </w:t>
      </w:r>
      <w:r w:rsidRPr="00B81ED6">
        <w:rPr>
          <w:rFonts w:ascii="GHEA Grapalat" w:hAnsi="GHEA Grapalat"/>
          <w:sz w:val="24"/>
          <w:szCs w:val="24"/>
          <w:lang w:val="fr-FR"/>
        </w:rPr>
        <w:t xml:space="preserve">նախատեսվում է </w:t>
      </w:r>
      <w:r w:rsidRPr="00B81ED6">
        <w:rPr>
          <w:rFonts w:ascii="GHEA Grapalat" w:hAnsi="GHEA Grapalat" w:cs="Sylfaen"/>
          <w:sz w:val="24"/>
          <w:szCs w:val="24"/>
        </w:rPr>
        <w:t>վերաբնակեցման</w:t>
      </w:r>
      <w:r w:rsidRPr="00B81ED6">
        <w:rPr>
          <w:rFonts w:ascii="GHEA Grapalat" w:hAnsi="GHEA Grapalat" w:cs="Sylfaen"/>
          <w:sz w:val="24"/>
          <w:szCs w:val="24"/>
          <w:lang w:val="af-ZA"/>
        </w:rPr>
        <w:t xml:space="preserve"> </w:t>
      </w:r>
      <w:r w:rsidRPr="00B81ED6">
        <w:rPr>
          <w:rFonts w:ascii="GHEA Grapalat" w:hAnsi="GHEA Grapalat" w:cs="Sylfaen"/>
          <w:sz w:val="24"/>
          <w:szCs w:val="24"/>
        </w:rPr>
        <w:t>պետական</w:t>
      </w:r>
      <w:r w:rsidRPr="00B81ED6">
        <w:rPr>
          <w:rFonts w:ascii="GHEA Grapalat" w:hAnsi="GHEA Grapalat" w:cs="Sylfaen"/>
          <w:sz w:val="24"/>
          <w:szCs w:val="24"/>
          <w:lang w:val="af-ZA"/>
        </w:rPr>
        <w:t xml:space="preserve"> </w:t>
      </w:r>
      <w:r w:rsidRPr="00B81ED6">
        <w:rPr>
          <w:rFonts w:ascii="GHEA Grapalat" w:hAnsi="GHEA Grapalat" w:cs="Sylfaen"/>
          <w:sz w:val="24"/>
          <w:szCs w:val="24"/>
        </w:rPr>
        <w:t>քաղաքականության</w:t>
      </w:r>
      <w:r w:rsidRPr="00B81ED6">
        <w:rPr>
          <w:rFonts w:ascii="GHEA Grapalat" w:hAnsi="GHEA Grapalat" w:cs="Sylfaen"/>
          <w:sz w:val="24"/>
          <w:szCs w:val="24"/>
          <w:lang w:val="af-ZA"/>
        </w:rPr>
        <w:t xml:space="preserve"> </w:t>
      </w:r>
      <w:r w:rsidRPr="00B81ED6">
        <w:rPr>
          <w:rFonts w:ascii="GHEA Grapalat" w:hAnsi="GHEA Grapalat" w:cs="Sylfaen"/>
          <w:sz w:val="24"/>
          <w:szCs w:val="24"/>
        </w:rPr>
        <w:t>նոր</w:t>
      </w:r>
      <w:r w:rsidRPr="00B81ED6">
        <w:rPr>
          <w:rFonts w:ascii="GHEA Grapalat" w:hAnsi="GHEA Grapalat" w:cs="Sylfaen"/>
          <w:sz w:val="24"/>
          <w:szCs w:val="24"/>
          <w:lang w:val="af-ZA"/>
        </w:rPr>
        <w:t xml:space="preserve"> </w:t>
      </w:r>
      <w:r w:rsidRPr="00B81ED6">
        <w:rPr>
          <w:rFonts w:ascii="GHEA Grapalat" w:hAnsi="GHEA Grapalat" w:cs="Sylfaen"/>
          <w:sz w:val="24"/>
          <w:szCs w:val="24"/>
        </w:rPr>
        <w:t>սկզբունքների</w:t>
      </w:r>
      <w:r w:rsidRPr="00B81ED6">
        <w:rPr>
          <w:rFonts w:ascii="GHEA Grapalat" w:hAnsi="GHEA Grapalat" w:cs="Sylfaen"/>
          <w:sz w:val="24"/>
          <w:szCs w:val="24"/>
          <w:lang w:val="af-ZA"/>
        </w:rPr>
        <w:t xml:space="preserve"> </w:t>
      </w:r>
      <w:r w:rsidRPr="00B81ED6">
        <w:rPr>
          <w:rFonts w:ascii="GHEA Grapalat" w:hAnsi="GHEA Grapalat" w:cs="Sylfaen"/>
          <w:sz w:val="24"/>
          <w:szCs w:val="24"/>
        </w:rPr>
        <w:t>մշակում</w:t>
      </w:r>
      <w:r w:rsidRPr="00B81ED6">
        <w:rPr>
          <w:rFonts w:ascii="GHEA Grapalat" w:hAnsi="GHEA Grapalat" w:cs="Sylfaen"/>
          <w:sz w:val="24"/>
          <w:szCs w:val="24"/>
          <w:lang w:val="af-ZA"/>
        </w:rPr>
        <w:t xml:space="preserve">, </w:t>
      </w:r>
      <w:r w:rsidRPr="00B81ED6">
        <w:rPr>
          <w:rFonts w:ascii="GHEA Grapalat" w:hAnsi="GHEA Grapalat" w:cs="Sylfaen"/>
          <w:sz w:val="24"/>
          <w:szCs w:val="24"/>
        </w:rPr>
        <w:t>վերաբնակեցման</w:t>
      </w:r>
      <w:r w:rsidRPr="00B81ED6">
        <w:rPr>
          <w:rFonts w:ascii="GHEA Grapalat" w:hAnsi="GHEA Grapalat" w:cs="Sylfaen"/>
          <w:sz w:val="24"/>
          <w:szCs w:val="24"/>
          <w:lang w:val="af-ZA"/>
        </w:rPr>
        <w:t xml:space="preserve"> </w:t>
      </w:r>
      <w:r w:rsidRPr="00B81ED6">
        <w:rPr>
          <w:rFonts w:ascii="GHEA Grapalat" w:hAnsi="GHEA Grapalat" w:cs="Sylfaen"/>
          <w:sz w:val="24"/>
          <w:szCs w:val="24"/>
        </w:rPr>
        <w:t>կազմակերպման</w:t>
      </w:r>
      <w:r w:rsidRPr="00B81ED6">
        <w:rPr>
          <w:rFonts w:ascii="GHEA Grapalat" w:hAnsi="GHEA Grapalat" w:cs="Sylfaen"/>
          <w:sz w:val="24"/>
          <w:szCs w:val="24"/>
          <w:lang w:val="af-ZA"/>
        </w:rPr>
        <w:t xml:space="preserve"> </w:t>
      </w:r>
      <w:r w:rsidRPr="00B81ED6">
        <w:rPr>
          <w:rFonts w:ascii="GHEA Grapalat" w:hAnsi="GHEA Grapalat" w:cs="Sylfaen"/>
          <w:sz w:val="24"/>
          <w:szCs w:val="24"/>
        </w:rPr>
        <w:t>և</w:t>
      </w:r>
      <w:r w:rsidRPr="00B81ED6">
        <w:rPr>
          <w:rFonts w:ascii="GHEA Grapalat" w:hAnsi="GHEA Grapalat" w:cs="Sylfaen"/>
          <w:sz w:val="24"/>
          <w:szCs w:val="24"/>
          <w:lang w:val="af-ZA"/>
        </w:rPr>
        <w:t xml:space="preserve"> </w:t>
      </w:r>
      <w:r w:rsidRPr="00B81ED6">
        <w:rPr>
          <w:rFonts w:ascii="GHEA Grapalat" w:hAnsi="GHEA Grapalat" w:cs="Sylfaen"/>
          <w:sz w:val="24"/>
          <w:szCs w:val="24"/>
        </w:rPr>
        <w:t>իրականացման</w:t>
      </w:r>
      <w:r w:rsidRPr="00B81ED6">
        <w:rPr>
          <w:rFonts w:ascii="GHEA Grapalat" w:hAnsi="GHEA Grapalat" w:cs="Sylfaen"/>
          <w:sz w:val="24"/>
          <w:szCs w:val="24"/>
          <w:lang w:val="af-ZA"/>
        </w:rPr>
        <w:t xml:space="preserve"> </w:t>
      </w:r>
      <w:r w:rsidRPr="00B81ED6">
        <w:rPr>
          <w:rFonts w:ascii="GHEA Grapalat" w:hAnsi="GHEA Grapalat" w:cs="Sylfaen"/>
          <w:sz w:val="24"/>
          <w:szCs w:val="24"/>
        </w:rPr>
        <w:t>կարգի</w:t>
      </w:r>
      <w:r w:rsidRPr="00B81ED6">
        <w:rPr>
          <w:rFonts w:ascii="GHEA Grapalat" w:hAnsi="GHEA Grapalat" w:cs="Sylfaen"/>
          <w:sz w:val="24"/>
          <w:szCs w:val="24"/>
          <w:lang w:val="af-ZA"/>
        </w:rPr>
        <w:t xml:space="preserve"> </w:t>
      </w:r>
      <w:r w:rsidRPr="00B81ED6">
        <w:rPr>
          <w:rFonts w:ascii="GHEA Grapalat" w:hAnsi="GHEA Grapalat" w:cs="Sylfaen"/>
          <w:sz w:val="24"/>
          <w:szCs w:val="24"/>
        </w:rPr>
        <w:t>ու</w:t>
      </w:r>
      <w:r w:rsidRPr="00B81ED6">
        <w:rPr>
          <w:rFonts w:ascii="GHEA Grapalat" w:hAnsi="GHEA Grapalat" w:cs="Sylfaen"/>
          <w:sz w:val="24"/>
          <w:szCs w:val="24"/>
          <w:lang w:val="af-ZA"/>
        </w:rPr>
        <w:t xml:space="preserve"> </w:t>
      </w:r>
      <w:r w:rsidRPr="00B81ED6">
        <w:rPr>
          <w:rFonts w:ascii="GHEA Grapalat" w:hAnsi="GHEA Grapalat" w:cs="Sylfaen"/>
          <w:sz w:val="24"/>
          <w:szCs w:val="24"/>
        </w:rPr>
        <w:t>պայմանների</w:t>
      </w:r>
      <w:r w:rsidRPr="00B81ED6">
        <w:rPr>
          <w:rFonts w:ascii="GHEA Grapalat" w:hAnsi="GHEA Grapalat" w:cs="Sylfaen"/>
          <w:sz w:val="24"/>
          <w:szCs w:val="24"/>
          <w:lang w:val="af-ZA"/>
        </w:rPr>
        <w:t xml:space="preserve"> </w:t>
      </w:r>
      <w:r w:rsidRPr="00B81ED6">
        <w:rPr>
          <w:rFonts w:ascii="GHEA Grapalat" w:hAnsi="GHEA Grapalat" w:cs="Sylfaen"/>
          <w:sz w:val="24"/>
          <w:szCs w:val="24"/>
        </w:rPr>
        <w:t>փոփոխությունների</w:t>
      </w:r>
      <w:r w:rsidRPr="00B81ED6">
        <w:rPr>
          <w:rFonts w:ascii="GHEA Grapalat" w:hAnsi="GHEA Grapalat" w:cs="Sylfaen"/>
          <w:sz w:val="24"/>
          <w:szCs w:val="24"/>
          <w:lang w:val="af-ZA"/>
        </w:rPr>
        <w:t xml:space="preserve"> </w:t>
      </w:r>
      <w:r w:rsidRPr="00B81ED6">
        <w:rPr>
          <w:rFonts w:ascii="GHEA Grapalat" w:hAnsi="GHEA Grapalat" w:cs="Sylfaen"/>
          <w:sz w:val="24"/>
          <w:szCs w:val="24"/>
        </w:rPr>
        <w:t>իրավական</w:t>
      </w:r>
      <w:r w:rsidRPr="00B81ED6">
        <w:rPr>
          <w:rFonts w:ascii="GHEA Grapalat" w:hAnsi="GHEA Grapalat" w:cs="Sylfaen"/>
          <w:sz w:val="24"/>
          <w:szCs w:val="24"/>
          <w:lang w:val="af-ZA"/>
        </w:rPr>
        <w:t xml:space="preserve"> </w:t>
      </w:r>
      <w:r w:rsidRPr="00B81ED6">
        <w:rPr>
          <w:rFonts w:ascii="GHEA Grapalat" w:hAnsi="GHEA Grapalat" w:cs="Sylfaen"/>
          <w:sz w:val="24"/>
          <w:szCs w:val="24"/>
        </w:rPr>
        <w:t>ամրագրում</w:t>
      </w:r>
      <w:r w:rsidRPr="00B81ED6">
        <w:rPr>
          <w:rFonts w:ascii="GHEA Grapalat" w:hAnsi="GHEA Grapalat" w:cs="Sylfaen"/>
          <w:sz w:val="24"/>
          <w:szCs w:val="24"/>
          <w:lang w:val="af-ZA"/>
        </w:rPr>
        <w:t>:</w:t>
      </w:r>
      <w:r w:rsidRPr="00B81ED6">
        <w:rPr>
          <w:rFonts w:ascii="GHEA Grapalat" w:hAnsi="GHEA Grapalat" w:cs="Sylfaen"/>
          <w:sz w:val="24"/>
          <w:szCs w:val="24"/>
          <w:lang w:val="fr-FR"/>
        </w:rPr>
        <w:t xml:space="preserve"> </w:t>
      </w:r>
    </w:p>
    <w:p w:rsidR="003C3E56" w:rsidRDefault="001E513D" w:rsidP="003C3E56">
      <w:pPr>
        <w:spacing w:line="240" w:lineRule="auto"/>
        <w:ind w:firstLine="720"/>
        <w:contextualSpacing/>
        <w:jc w:val="both"/>
        <w:rPr>
          <w:rFonts w:ascii="GHEA Grapalat" w:hAnsi="GHEA Grapalat" w:cs="Sylfaen"/>
          <w:sz w:val="24"/>
          <w:szCs w:val="24"/>
          <w:lang w:val="af-ZA"/>
        </w:rPr>
      </w:pPr>
      <w:r w:rsidRPr="00B81ED6">
        <w:rPr>
          <w:rFonts w:ascii="GHEA Grapalat" w:hAnsi="GHEA Grapalat" w:cs="Sylfaen"/>
          <w:sz w:val="24"/>
          <w:szCs w:val="24"/>
          <w:lang w:val="af-ZA"/>
        </w:rPr>
        <w:lastRenderedPageBreak/>
        <w:t xml:space="preserve">Կշարունակվեն նոր ընտանիքների ընդունման, կարգավիճակի և սահմանված արտոնությունների տրամադրման գործընթացի համակարգումը: </w:t>
      </w:r>
    </w:p>
    <w:p w:rsidR="003C3E56" w:rsidRDefault="001E513D" w:rsidP="003C3E56">
      <w:pPr>
        <w:spacing w:line="240" w:lineRule="auto"/>
        <w:ind w:firstLine="720"/>
        <w:contextualSpacing/>
        <w:jc w:val="both"/>
        <w:rPr>
          <w:rFonts w:ascii="GHEA Grapalat" w:hAnsi="GHEA Grapalat" w:cs="Sylfaen"/>
          <w:sz w:val="24"/>
          <w:szCs w:val="24"/>
          <w:lang w:val="fr-FR"/>
        </w:rPr>
      </w:pPr>
      <w:r w:rsidRPr="00B81ED6">
        <w:rPr>
          <w:rFonts w:ascii="GHEA Grapalat" w:hAnsi="GHEA Grapalat" w:cs="Sylfaen"/>
          <w:sz w:val="24"/>
          <w:szCs w:val="24"/>
        </w:rPr>
        <w:t>Կիրականացվեն</w:t>
      </w:r>
      <w:r w:rsidRPr="00B81ED6">
        <w:rPr>
          <w:rFonts w:ascii="GHEA Grapalat" w:hAnsi="GHEA Grapalat" w:cs="Sylfaen"/>
          <w:sz w:val="24"/>
          <w:szCs w:val="24"/>
          <w:lang w:val="fr-FR"/>
        </w:rPr>
        <w:t xml:space="preserve"> </w:t>
      </w:r>
      <w:r w:rsidRPr="00B81ED6">
        <w:rPr>
          <w:rFonts w:ascii="GHEA Grapalat" w:hAnsi="GHEA Grapalat" w:cs="Sylfaen"/>
          <w:sz w:val="24"/>
          <w:szCs w:val="24"/>
        </w:rPr>
        <w:t>պարբերական</w:t>
      </w:r>
      <w:r w:rsidRPr="00B81ED6">
        <w:rPr>
          <w:rFonts w:ascii="GHEA Grapalat" w:hAnsi="GHEA Grapalat" w:cs="Sylfaen"/>
          <w:sz w:val="24"/>
          <w:szCs w:val="24"/>
          <w:lang w:val="fr-FR"/>
        </w:rPr>
        <w:t xml:space="preserve"> </w:t>
      </w:r>
      <w:r w:rsidRPr="00B81ED6">
        <w:rPr>
          <w:rFonts w:ascii="GHEA Grapalat" w:hAnsi="GHEA Grapalat" w:cs="Sylfaen"/>
          <w:sz w:val="24"/>
          <w:szCs w:val="24"/>
        </w:rPr>
        <w:t>ստուգումներ՝</w:t>
      </w:r>
      <w:r w:rsidRPr="00B81ED6">
        <w:rPr>
          <w:rFonts w:ascii="GHEA Grapalat" w:hAnsi="GHEA Grapalat" w:cs="Sylfaen"/>
          <w:sz w:val="24"/>
          <w:szCs w:val="24"/>
          <w:lang w:val="fr-FR"/>
        </w:rPr>
        <w:t xml:space="preserve"> </w:t>
      </w:r>
      <w:r w:rsidRPr="00B81ED6">
        <w:rPr>
          <w:rFonts w:ascii="GHEA Grapalat" w:hAnsi="GHEA Grapalat" w:cs="Sylfaen"/>
          <w:sz w:val="24"/>
          <w:szCs w:val="24"/>
        </w:rPr>
        <w:t>բնավորված</w:t>
      </w:r>
      <w:r w:rsidRPr="00B81ED6">
        <w:rPr>
          <w:rFonts w:ascii="GHEA Grapalat" w:hAnsi="GHEA Grapalat" w:cs="Sylfaen"/>
          <w:sz w:val="24"/>
          <w:szCs w:val="24"/>
          <w:lang w:val="fr-FR"/>
        </w:rPr>
        <w:t xml:space="preserve"> </w:t>
      </w:r>
      <w:r w:rsidRPr="00B81ED6">
        <w:rPr>
          <w:rFonts w:ascii="GHEA Grapalat" w:hAnsi="GHEA Grapalat" w:cs="Sylfaen"/>
          <w:sz w:val="24"/>
          <w:szCs w:val="24"/>
        </w:rPr>
        <w:t>ընտանիքներին</w:t>
      </w:r>
      <w:r w:rsidRPr="00B81ED6">
        <w:rPr>
          <w:rFonts w:ascii="GHEA Grapalat" w:hAnsi="GHEA Grapalat" w:cs="Sylfaen"/>
          <w:sz w:val="24"/>
          <w:szCs w:val="24"/>
          <w:lang w:val="fr-FR"/>
        </w:rPr>
        <w:t xml:space="preserve"> </w:t>
      </w:r>
      <w:r w:rsidRPr="00B81ED6">
        <w:rPr>
          <w:rFonts w:ascii="GHEA Grapalat" w:hAnsi="GHEA Grapalat" w:cs="Sylfaen"/>
          <w:sz w:val="24"/>
          <w:szCs w:val="24"/>
        </w:rPr>
        <w:t>պետական</w:t>
      </w:r>
      <w:r w:rsidRPr="00B81ED6">
        <w:rPr>
          <w:rFonts w:ascii="GHEA Grapalat" w:hAnsi="GHEA Grapalat" w:cs="Sylfaen"/>
          <w:sz w:val="24"/>
          <w:szCs w:val="24"/>
          <w:lang w:val="fr-FR"/>
        </w:rPr>
        <w:t xml:space="preserve"> </w:t>
      </w:r>
      <w:r w:rsidRPr="00B81ED6">
        <w:rPr>
          <w:rFonts w:ascii="GHEA Grapalat" w:hAnsi="GHEA Grapalat" w:cs="Sylfaen"/>
          <w:sz w:val="24"/>
          <w:szCs w:val="24"/>
        </w:rPr>
        <w:t>ծրագրերով</w:t>
      </w:r>
      <w:r w:rsidRPr="00B81ED6">
        <w:rPr>
          <w:rFonts w:ascii="GHEA Grapalat" w:hAnsi="GHEA Grapalat" w:cs="Sylfaen"/>
          <w:sz w:val="24"/>
          <w:szCs w:val="24"/>
          <w:lang w:val="fr-FR"/>
        </w:rPr>
        <w:t xml:space="preserve"> </w:t>
      </w:r>
      <w:r w:rsidRPr="00B81ED6">
        <w:rPr>
          <w:rFonts w:ascii="GHEA Grapalat" w:hAnsi="GHEA Grapalat" w:cs="Sylfaen"/>
          <w:sz w:val="24"/>
          <w:szCs w:val="24"/>
        </w:rPr>
        <w:t>տրամադրվող</w:t>
      </w:r>
      <w:r w:rsidRPr="00B81ED6">
        <w:rPr>
          <w:rFonts w:ascii="GHEA Grapalat" w:hAnsi="GHEA Grapalat" w:cs="Sylfaen"/>
          <w:sz w:val="24"/>
          <w:szCs w:val="24"/>
          <w:lang w:val="fr-FR"/>
        </w:rPr>
        <w:t xml:space="preserve"> </w:t>
      </w:r>
      <w:r w:rsidRPr="00B81ED6">
        <w:rPr>
          <w:rFonts w:ascii="GHEA Grapalat" w:hAnsi="GHEA Grapalat" w:cs="Sylfaen"/>
          <w:sz w:val="24"/>
          <w:szCs w:val="24"/>
        </w:rPr>
        <w:t>օժանդակության</w:t>
      </w:r>
      <w:r w:rsidRPr="00B81ED6">
        <w:rPr>
          <w:rFonts w:ascii="GHEA Grapalat" w:hAnsi="GHEA Grapalat" w:cs="Sylfaen"/>
          <w:sz w:val="24"/>
          <w:szCs w:val="24"/>
          <w:lang w:val="fr-FR"/>
        </w:rPr>
        <w:t xml:space="preserve"> </w:t>
      </w:r>
      <w:r w:rsidRPr="00B81ED6">
        <w:rPr>
          <w:rFonts w:ascii="GHEA Grapalat" w:hAnsi="GHEA Grapalat" w:cs="Sylfaen"/>
          <w:sz w:val="24"/>
          <w:szCs w:val="24"/>
        </w:rPr>
        <w:t>հասցեականության</w:t>
      </w:r>
      <w:r w:rsidRPr="00B81ED6">
        <w:rPr>
          <w:rFonts w:ascii="GHEA Grapalat" w:hAnsi="GHEA Grapalat" w:cs="Sylfaen"/>
          <w:sz w:val="24"/>
          <w:szCs w:val="24"/>
          <w:lang w:val="fr-FR"/>
        </w:rPr>
        <w:t xml:space="preserve"> </w:t>
      </w:r>
      <w:r w:rsidRPr="00B81ED6">
        <w:rPr>
          <w:rFonts w:ascii="GHEA Grapalat" w:hAnsi="GHEA Grapalat" w:cs="Sylfaen"/>
          <w:sz w:val="24"/>
          <w:szCs w:val="24"/>
        </w:rPr>
        <w:t>բարձրացման</w:t>
      </w:r>
      <w:r w:rsidRPr="00B81ED6">
        <w:rPr>
          <w:rFonts w:ascii="GHEA Grapalat" w:hAnsi="GHEA Grapalat" w:cs="Sylfaen"/>
          <w:sz w:val="24"/>
          <w:szCs w:val="24"/>
          <w:lang w:val="fr-FR"/>
        </w:rPr>
        <w:t xml:space="preserve"> </w:t>
      </w:r>
      <w:r w:rsidRPr="00B81ED6">
        <w:rPr>
          <w:rFonts w:ascii="GHEA Grapalat" w:hAnsi="GHEA Grapalat" w:cs="Sylfaen"/>
          <w:sz w:val="24"/>
          <w:szCs w:val="24"/>
        </w:rPr>
        <w:t>նպատակով</w:t>
      </w:r>
      <w:r w:rsidRPr="00B81ED6">
        <w:rPr>
          <w:rFonts w:ascii="GHEA Grapalat" w:hAnsi="GHEA Grapalat" w:cs="Sylfaen"/>
          <w:sz w:val="24"/>
          <w:szCs w:val="24"/>
          <w:lang w:val="fr-FR"/>
        </w:rPr>
        <w:t>:</w:t>
      </w:r>
    </w:p>
    <w:p w:rsidR="003C3E56" w:rsidRDefault="001E513D" w:rsidP="003C3E56">
      <w:pPr>
        <w:spacing w:line="240" w:lineRule="auto"/>
        <w:ind w:firstLine="720"/>
        <w:contextualSpacing/>
        <w:jc w:val="both"/>
        <w:rPr>
          <w:rFonts w:ascii="GHEA Grapalat" w:hAnsi="GHEA Grapalat" w:cs="Sylfaen"/>
          <w:sz w:val="24"/>
          <w:szCs w:val="24"/>
          <w:lang w:val="fr-FR"/>
        </w:rPr>
      </w:pPr>
      <w:r w:rsidRPr="00B81ED6">
        <w:rPr>
          <w:rFonts w:ascii="GHEA Grapalat" w:hAnsi="GHEA Grapalat" w:cs="Sylfaen"/>
          <w:sz w:val="24"/>
          <w:szCs w:val="24"/>
          <w:lang w:val="fr-FR"/>
        </w:rPr>
        <w:t>Կակտիվացվի հայրենադարձության գործընթացը՝ շեշտադրում կատարելով սփյուռքահայության հետ կապերի ամրապնդման և հայրենադարձության գործընթացում վերջինիս դերի բարձրացման, վերաբնակիչների սոցիալական ադապտացման ու ինտեգրման ծրագրերի, ինչպես նաև վերաբանկ ընտանիքներով համալրված բնակավայրերի սոցիալ-տնտեսական զարգացման հայեցակարգերի մշակման և իրականացման վրա:</w:t>
      </w:r>
    </w:p>
    <w:p w:rsidR="003C3E56" w:rsidRDefault="001E513D" w:rsidP="003C3E56">
      <w:pPr>
        <w:spacing w:line="240" w:lineRule="auto"/>
        <w:ind w:firstLine="720"/>
        <w:contextualSpacing/>
        <w:jc w:val="both"/>
        <w:rPr>
          <w:rFonts w:ascii="GHEA Grapalat" w:hAnsi="GHEA Grapalat" w:cs="Sylfaen"/>
          <w:sz w:val="24"/>
          <w:szCs w:val="24"/>
          <w:lang w:val="fr-FR"/>
        </w:rPr>
      </w:pPr>
      <w:r w:rsidRPr="00B81ED6">
        <w:rPr>
          <w:rFonts w:ascii="GHEA Grapalat" w:hAnsi="GHEA Grapalat" w:cs="Sylfaen"/>
          <w:sz w:val="24"/>
          <w:szCs w:val="24"/>
          <w:lang w:val="fr-FR"/>
        </w:rPr>
        <w:t>Կշարունակվեն Ադրբեջանից բռնագաղթված Արցախի Հանրապետությունում ապաստանած և որպես փախստական հաշվառված անձանց սոցիալական խնդիրների լուծմանն ուղղված ծրագրերը:</w:t>
      </w:r>
    </w:p>
    <w:p w:rsidR="003C3E56" w:rsidRDefault="001E513D" w:rsidP="003C3E56">
      <w:pPr>
        <w:spacing w:line="240" w:lineRule="auto"/>
        <w:ind w:firstLine="720"/>
        <w:contextualSpacing/>
        <w:jc w:val="both"/>
        <w:rPr>
          <w:rFonts w:ascii="GHEA Grapalat" w:hAnsi="GHEA Grapalat" w:cs="Sylfaen"/>
          <w:sz w:val="24"/>
          <w:szCs w:val="24"/>
          <w:lang w:val="fr-FR"/>
        </w:rPr>
      </w:pPr>
      <w:r w:rsidRPr="00B81ED6">
        <w:rPr>
          <w:rFonts w:ascii="GHEA Grapalat" w:hAnsi="GHEA Grapalat" w:cs="Sylfaen"/>
          <w:sz w:val="24"/>
          <w:szCs w:val="24"/>
          <w:lang w:val="fr-FR"/>
        </w:rPr>
        <w:t>Կշարունակվեն նաև փախստականի հաշվառման վկայական ունեցող և բնակելի շինությունների վերակառուցման հետևանքով վարձակալական հիմունքներով բնակվող, ինչպես նաև առավել ծանր պայմաններում գտնվող սոցիալական առանձին խմբերի պատկանող ընտանիքների վարձավճարների փոխատուցման ծրագրերը:</w:t>
      </w:r>
    </w:p>
    <w:p w:rsidR="003C3E56" w:rsidRDefault="001E513D" w:rsidP="003C3E56">
      <w:pPr>
        <w:spacing w:line="240" w:lineRule="auto"/>
        <w:ind w:firstLine="720"/>
        <w:contextualSpacing/>
        <w:jc w:val="both"/>
        <w:rPr>
          <w:rFonts w:ascii="GHEA Grapalat" w:hAnsi="GHEA Grapalat" w:cs="Sylfaen"/>
          <w:color w:val="000000"/>
          <w:sz w:val="24"/>
          <w:szCs w:val="24"/>
          <w:lang w:val="af-ZA"/>
        </w:rPr>
      </w:pPr>
      <w:r w:rsidRPr="00D7304A">
        <w:rPr>
          <w:rFonts w:ascii="GHEA Grapalat" w:hAnsi="GHEA Grapalat"/>
          <w:b/>
          <w:color w:val="000000"/>
          <w:sz w:val="24"/>
          <w:szCs w:val="24"/>
          <w:lang w:val="hy-AM"/>
        </w:rPr>
        <w:t>Սոցիալական աջակցության</w:t>
      </w:r>
      <w:r w:rsidRPr="00B81ED6">
        <w:rPr>
          <w:rFonts w:ascii="GHEA Grapalat" w:hAnsi="GHEA Grapalat"/>
          <w:b/>
          <w:color w:val="000000"/>
          <w:sz w:val="24"/>
          <w:szCs w:val="24"/>
          <w:lang w:val="hy-AM"/>
        </w:rPr>
        <w:t xml:space="preserve"> </w:t>
      </w:r>
      <w:r w:rsidRPr="003C3E56">
        <w:rPr>
          <w:rFonts w:ascii="GHEA Grapalat" w:hAnsi="GHEA Grapalat"/>
          <w:bCs/>
          <w:color w:val="000000"/>
          <w:sz w:val="24"/>
          <w:szCs w:val="24"/>
          <w:lang w:val="hy-AM"/>
        </w:rPr>
        <w:t>բնագավառում կշարունակվի գործող պետական նպաստների ծրագրի իրականացումը` պահպանելով նպաստի բազային չափը և շահառուների խմբերը:</w:t>
      </w:r>
      <w:r w:rsidRPr="003C3E56">
        <w:rPr>
          <w:rFonts w:ascii="GHEA Grapalat" w:hAnsi="GHEA Grapalat" w:cs="Sylfaen"/>
          <w:color w:val="000000"/>
          <w:sz w:val="24"/>
          <w:szCs w:val="24"/>
          <w:lang w:val="af-ZA"/>
        </w:rPr>
        <w:t xml:space="preserve">   </w:t>
      </w:r>
    </w:p>
    <w:p w:rsidR="003C3E56" w:rsidRPr="003C3E56" w:rsidRDefault="001E513D" w:rsidP="003C3E56">
      <w:pPr>
        <w:spacing w:line="240" w:lineRule="auto"/>
        <w:ind w:firstLine="720"/>
        <w:contextualSpacing/>
        <w:jc w:val="both"/>
        <w:rPr>
          <w:rFonts w:ascii="GHEA Grapalat" w:hAnsi="GHEA Grapalat"/>
          <w:bCs/>
          <w:color w:val="000000"/>
          <w:sz w:val="24"/>
          <w:szCs w:val="24"/>
          <w:lang w:val="af-ZA"/>
        </w:rPr>
      </w:pPr>
      <w:r w:rsidRPr="003C3E56">
        <w:rPr>
          <w:rFonts w:ascii="GHEA Grapalat" w:hAnsi="GHEA Grapalat"/>
          <w:bCs/>
          <w:color w:val="000000"/>
          <w:sz w:val="24"/>
          <w:szCs w:val="24"/>
          <w:lang w:val="hy-AM"/>
        </w:rPr>
        <w:t xml:space="preserve">Ընթացքում է </w:t>
      </w:r>
      <w:r w:rsidRPr="003C3E56">
        <w:rPr>
          <w:rFonts w:ascii="GHEA Grapalat" w:hAnsi="GHEA Grapalat"/>
          <w:color w:val="000000"/>
          <w:sz w:val="24"/>
          <w:szCs w:val="24"/>
          <w:lang w:val="hy-AM"/>
        </w:rPr>
        <w:t>«Նպաստ» տեղեկատվավերլուծական համակարգի ներդրման աշխատանքները</w:t>
      </w:r>
      <w:r w:rsidRPr="003C3E56">
        <w:rPr>
          <w:rFonts w:ascii="GHEA Grapalat" w:hAnsi="GHEA Grapalat"/>
          <w:bCs/>
          <w:color w:val="000000"/>
          <w:sz w:val="24"/>
          <w:szCs w:val="24"/>
          <w:lang w:val="hy-AM"/>
        </w:rPr>
        <w:t>:</w:t>
      </w:r>
    </w:p>
    <w:p w:rsidR="003C3E56" w:rsidRDefault="001E513D" w:rsidP="003C3E56">
      <w:pPr>
        <w:spacing w:line="240" w:lineRule="auto"/>
        <w:ind w:firstLine="720"/>
        <w:contextualSpacing/>
        <w:jc w:val="both"/>
        <w:rPr>
          <w:rFonts w:ascii="GHEA Grapalat" w:hAnsi="GHEA Grapalat"/>
          <w:bCs/>
          <w:color w:val="000000"/>
          <w:sz w:val="24"/>
          <w:szCs w:val="24"/>
          <w:lang w:val="af-ZA"/>
        </w:rPr>
      </w:pPr>
      <w:r w:rsidRPr="003C3E56">
        <w:rPr>
          <w:rFonts w:ascii="GHEA Grapalat" w:hAnsi="GHEA Grapalat"/>
          <w:bCs/>
          <w:color w:val="000000"/>
          <w:sz w:val="24"/>
          <w:szCs w:val="24"/>
          <w:lang w:val="hy-AM"/>
        </w:rPr>
        <w:t xml:space="preserve">Կշարունակվի  </w:t>
      </w:r>
      <w:r w:rsidRPr="003C3E56">
        <w:rPr>
          <w:rFonts w:ascii="GHEA Grapalat" w:hAnsi="GHEA Grapalat"/>
          <w:color w:val="000000"/>
          <w:sz w:val="24"/>
          <w:szCs w:val="24"/>
          <w:lang w:val="hy-AM"/>
        </w:rPr>
        <w:t>ընտանիքների</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lang w:val="hy-AM"/>
        </w:rPr>
        <w:t>կարիքավորության</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lang w:val="hy-AM"/>
        </w:rPr>
        <w:t>գնահատման «Արցախ» համակարգի</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lang w:val="hy-AM"/>
        </w:rPr>
        <w:t>շահագործումը</w:t>
      </w:r>
      <w:r w:rsidRPr="003C3E56">
        <w:rPr>
          <w:rFonts w:ascii="GHEA Grapalat" w:hAnsi="GHEA Grapalat"/>
          <w:color w:val="000000"/>
          <w:sz w:val="24"/>
          <w:szCs w:val="24"/>
          <w:lang w:val="af-ZA"/>
        </w:rPr>
        <w:t xml:space="preserve">, որի </w:t>
      </w:r>
      <w:r w:rsidRPr="003C3E56">
        <w:rPr>
          <w:rFonts w:ascii="GHEA Grapalat" w:hAnsi="GHEA Grapalat"/>
          <w:bCs/>
          <w:color w:val="000000"/>
          <w:sz w:val="24"/>
          <w:szCs w:val="24"/>
          <w:lang w:val="af-ZA"/>
        </w:rPr>
        <w:t>նպատակն է</w:t>
      </w:r>
      <w:r w:rsidRPr="003C3E56">
        <w:rPr>
          <w:rFonts w:ascii="GHEA Grapalat" w:hAnsi="GHEA Grapalat" w:cs="Sylfaen"/>
          <w:color w:val="000000"/>
          <w:sz w:val="24"/>
          <w:szCs w:val="24"/>
          <w:lang w:val="af-ZA"/>
        </w:rPr>
        <w:t xml:space="preserve"> </w:t>
      </w:r>
      <w:r w:rsidRPr="003C3E56">
        <w:rPr>
          <w:rFonts w:ascii="GHEA Grapalat" w:hAnsi="GHEA Grapalat"/>
          <w:bCs/>
          <w:color w:val="000000"/>
          <w:sz w:val="24"/>
          <w:szCs w:val="24"/>
          <w:lang w:val="af-ZA"/>
        </w:rPr>
        <w:t xml:space="preserve">սոցիալական աջակցության հասցեականության, բնակչության սոցիալական պաշտպանությանն ուղղված պետական միջոցների արդյունավետ օգտագործման, սոցիալական և հարակից այլ ոլորտներում քաղաքականության մշակման և ծրագրերի իրականացման ընթացքում համակարգի գնահատականների օգտագործման ապահովումը: </w:t>
      </w:r>
    </w:p>
    <w:p w:rsidR="003C3E56" w:rsidRPr="003C3E56" w:rsidRDefault="001E513D" w:rsidP="003C3E56">
      <w:pPr>
        <w:spacing w:line="240" w:lineRule="auto"/>
        <w:ind w:firstLine="720"/>
        <w:contextualSpacing/>
        <w:jc w:val="both"/>
        <w:rPr>
          <w:rFonts w:ascii="GHEA Grapalat" w:hAnsi="GHEA Grapalat"/>
          <w:color w:val="000000"/>
          <w:sz w:val="24"/>
          <w:szCs w:val="24"/>
          <w:lang w:val="af-ZA"/>
        </w:rPr>
      </w:pPr>
      <w:r w:rsidRPr="003C3E56">
        <w:rPr>
          <w:rFonts w:ascii="GHEA Grapalat" w:hAnsi="GHEA Grapalat"/>
          <w:color w:val="000000"/>
          <w:sz w:val="24"/>
          <w:szCs w:val="24"/>
          <w:lang w:val="af-ZA"/>
        </w:rPr>
        <w:t>Որոշակի սոցիալական խմբերում ընդգրկված անձանց համար, 2019 թվականին կշարունակվի սոցիալ-հոգեբանական վերականգնողական օգնության տրամադրման ծրագիրը:</w:t>
      </w:r>
    </w:p>
    <w:p w:rsidR="003C3E56" w:rsidRPr="003C3E56" w:rsidRDefault="001E513D" w:rsidP="003C3E56">
      <w:pPr>
        <w:spacing w:line="240" w:lineRule="auto"/>
        <w:ind w:firstLine="720"/>
        <w:contextualSpacing/>
        <w:jc w:val="both"/>
        <w:rPr>
          <w:rFonts w:ascii="GHEA Grapalat" w:hAnsi="GHEA Grapalat"/>
          <w:color w:val="000000"/>
          <w:sz w:val="24"/>
          <w:szCs w:val="24"/>
          <w:lang w:val="af-ZA"/>
        </w:rPr>
      </w:pPr>
      <w:r w:rsidRPr="003C3E56">
        <w:rPr>
          <w:rFonts w:ascii="GHEA Grapalat" w:hAnsi="GHEA Grapalat"/>
          <w:color w:val="000000"/>
          <w:sz w:val="24"/>
          <w:szCs w:val="24"/>
          <w:lang w:val="af-ZA"/>
        </w:rPr>
        <w:t>2019 թվականին կշարունակվի գյուղական և քաղաքային բնակավայրերում, բացառությամբ Ստեփանակերտ և Շուշի քաղաքների, մշտապես բնակվող երիտասարդ ընտանիքներին բնակելի տներ կառուցելու նպատակով անհատույց պետական ֆինանսական աջակցության տրամադրումը:</w:t>
      </w:r>
    </w:p>
    <w:p w:rsidR="003C3E56" w:rsidRPr="003C3E56" w:rsidRDefault="001E513D" w:rsidP="003C3E56">
      <w:pPr>
        <w:spacing w:line="240" w:lineRule="auto"/>
        <w:ind w:firstLine="720"/>
        <w:contextualSpacing/>
        <w:jc w:val="both"/>
        <w:rPr>
          <w:rFonts w:ascii="GHEA Grapalat" w:hAnsi="GHEA Grapalat"/>
          <w:color w:val="000000"/>
          <w:sz w:val="24"/>
          <w:szCs w:val="24"/>
          <w:lang w:val="af-ZA"/>
        </w:rPr>
      </w:pPr>
      <w:r w:rsidRPr="003C3E56">
        <w:rPr>
          <w:rFonts w:ascii="GHEA Grapalat" w:hAnsi="GHEA Grapalat"/>
          <w:color w:val="000000"/>
          <w:sz w:val="24"/>
          <w:szCs w:val="24"/>
          <w:lang w:val="af-ZA"/>
        </w:rPr>
        <w:t xml:space="preserve">Սոցիալական իրավունքների արդյունավետ իրացման, սոցիալապես անապահով անձին (ընտանիքին) որակյալ և մատչելի, իր կարիքներին համարժեք, </w:t>
      </w:r>
      <w:r w:rsidRPr="003C3E56">
        <w:rPr>
          <w:rFonts w:ascii="GHEA Grapalat" w:hAnsi="GHEA Grapalat"/>
          <w:color w:val="000000"/>
          <w:sz w:val="24"/>
          <w:szCs w:val="24"/>
          <w:lang w:val="hy-AM"/>
        </w:rPr>
        <w:t>«</w:t>
      </w:r>
      <w:r w:rsidRPr="003C3E56">
        <w:rPr>
          <w:rFonts w:ascii="GHEA Grapalat" w:hAnsi="GHEA Grapalat"/>
          <w:color w:val="000000"/>
          <w:sz w:val="24"/>
          <w:szCs w:val="24"/>
          <w:lang w:val="af-ZA"/>
        </w:rPr>
        <w:t>մեկ պատուհանի</w:t>
      </w:r>
      <w:r w:rsidRPr="003C3E56">
        <w:rPr>
          <w:rFonts w:ascii="GHEA Grapalat" w:hAnsi="GHEA Grapalat"/>
          <w:color w:val="000000"/>
          <w:sz w:val="24"/>
          <w:szCs w:val="24"/>
          <w:lang w:val="hy-AM"/>
        </w:rPr>
        <w:t>»</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սկզբունքով</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սոցիալական</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համալիր</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ծառայությունների</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տրամադրման</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նպատակով</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կշարունակվեն</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ինտեգրված</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սոցիալական</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ծառայությունների</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համակարգի</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ներդրման</w:t>
      </w:r>
      <w:r w:rsidRPr="003C3E56">
        <w:rPr>
          <w:rFonts w:ascii="GHEA Grapalat" w:hAnsi="GHEA Grapalat"/>
          <w:color w:val="000000"/>
          <w:sz w:val="24"/>
          <w:szCs w:val="24"/>
          <w:lang w:val="af-ZA"/>
        </w:rPr>
        <w:t xml:space="preserve"> </w:t>
      </w:r>
      <w:r w:rsidRPr="003C3E56">
        <w:rPr>
          <w:rFonts w:ascii="GHEA Grapalat" w:hAnsi="GHEA Grapalat"/>
          <w:color w:val="000000"/>
          <w:sz w:val="24"/>
          <w:szCs w:val="24"/>
        </w:rPr>
        <w:t>աշխատանքները</w:t>
      </w:r>
      <w:r w:rsidRPr="003C3E56">
        <w:rPr>
          <w:rFonts w:ascii="GHEA Grapalat" w:hAnsi="GHEA Grapalat"/>
          <w:color w:val="000000"/>
          <w:sz w:val="24"/>
          <w:szCs w:val="24"/>
          <w:lang w:val="af-ZA"/>
        </w:rPr>
        <w:t>:</w:t>
      </w:r>
    </w:p>
    <w:p w:rsidR="003C3E56" w:rsidRPr="003C3E56" w:rsidRDefault="001E513D" w:rsidP="003C3E56">
      <w:pPr>
        <w:spacing w:line="240" w:lineRule="auto"/>
        <w:ind w:firstLine="720"/>
        <w:contextualSpacing/>
        <w:jc w:val="both"/>
        <w:rPr>
          <w:rFonts w:ascii="GHEA Grapalat" w:hAnsi="GHEA Grapalat"/>
          <w:color w:val="000000"/>
          <w:sz w:val="24"/>
          <w:szCs w:val="24"/>
          <w:lang w:val="af-ZA"/>
        </w:rPr>
      </w:pPr>
      <w:r w:rsidRPr="003C3E56">
        <w:rPr>
          <w:rFonts w:ascii="GHEA Grapalat" w:hAnsi="GHEA Grapalat"/>
          <w:color w:val="000000"/>
          <w:sz w:val="24"/>
          <w:szCs w:val="24"/>
          <w:lang w:val="af-ZA"/>
        </w:rPr>
        <w:lastRenderedPageBreak/>
        <w:t>Միաժամանակ կշարունակվի առաջին և երկրորդ խմբերի զինվորական հաշմանդամների ընտանիքների կողմից օգտագործված էլեկտրաէներգիայի և բնական գազի դիմաց պետական ֆինանսական աջակցության տրամադրման ծրագիրը:</w:t>
      </w:r>
    </w:p>
    <w:p w:rsidR="001E513D" w:rsidRPr="003C3E56" w:rsidRDefault="001E513D" w:rsidP="003C3E56">
      <w:pPr>
        <w:spacing w:line="240" w:lineRule="auto"/>
        <w:ind w:firstLine="720"/>
        <w:contextualSpacing/>
        <w:jc w:val="both"/>
        <w:rPr>
          <w:rFonts w:ascii="GHEA Grapalat" w:hAnsi="GHEA Grapalat" w:cs="Sylfaen"/>
          <w:color w:val="000000"/>
          <w:sz w:val="24"/>
          <w:szCs w:val="24"/>
          <w:lang w:val="af-ZA"/>
        </w:rPr>
      </w:pPr>
      <w:r w:rsidRPr="007E51AB">
        <w:rPr>
          <w:rFonts w:ascii="GHEA Grapalat" w:hAnsi="GHEA Grapalat" w:cs="Sylfaen"/>
          <w:b/>
          <w:i/>
          <w:color w:val="000000"/>
          <w:sz w:val="24"/>
          <w:szCs w:val="24"/>
          <w:lang w:val="af-ZA"/>
        </w:rPr>
        <w:t>Հաշմանդամների և տարեցների հիմնահարցերի</w:t>
      </w:r>
      <w:r w:rsidRPr="007E51AB">
        <w:rPr>
          <w:rFonts w:ascii="GHEA Grapalat" w:hAnsi="GHEA Grapalat" w:cs="Sylfaen"/>
          <w:color w:val="000000"/>
          <w:sz w:val="24"/>
          <w:szCs w:val="24"/>
          <w:lang w:val="af-ZA"/>
        </w:rPr>
        <w:t xml:space="preserve"> բնագավառում</w:t>
      </w:r>
      <w:r w:rsidRPr="003C3E56">
        <w:rPr>
          <w:rFonts w:ascii="GHEA Grapalat" w:hAnsi="GHEA Grapalat" w:cs="Sylfaen"/>
          <w:color w:val="000000"/>
          <w:sz w:val="24"/>
          <w:szCs w:val="24"/>
          <w:lang w:val="af-ZA"/>
        </w:rPr>
        <w:t xml:space="preserve"> կշարունակվեն հաշմանդամների սոցիալական վիճակի բարելավման, հասարակություն նրանց ինտեգրման, հավասար (մատչելի) պայմանների, </w:t>
      </w:r>
      <w:r w:rsidRPr="003C3E56">
        <w:rPr>
          <w:rFonts w:ascii="GHEA Grapalat" w:hAnsi="GHEA Grapalat" w:cs="Sylfaen"/>
          <w:bCs/>
          <w:iCs/>
          <w:color w:val="000000"/>
          <w:sz w:val="24"/>
          <w:szCs w:val="24"/>
          <w:lang w:val="de-AT"/>
        </w:rPr>
        <w:t xml:space="preserve">պրոթեզավորման, պրոթեզաօրթոպեդիկ և վերականգնողական պարագաներով, լսողական սարքերով ապահովման, </w:t>
      </w:r>
      <w:r w:rsidRPr="003C3E56">
        <w:rPr>
          <w:rFonts w:ascii="GHEA Grapalat" w:hAnsi="GHEA Grapalat" w:cs="Sylfaen"/>
          <w:bCs/>
          <w:iCs/>
          <w:color w:val="000000"/>
          <w:sz w:val="24"/>
          <w:szCs w:val="24"/>
          <w:lang w:val="hy-AM"/>
        </w:rPr>
        <w:t>ինչպես նա</w:t>
      </w:r>
      <w:r w:rsidRPr="003C3E56">
        <w:rPr>
          <w:rFonts w:ascii="GHEA Grapalat" w:hAnsi="GHEA Grapalat" w:cs="Sylfaen"/>
          <w:bCs/>
          <w:iCs/>
          <w:color w:val="000000"/>
          <w:sz w:val="24"/>
          <w:szCs w:val="24"/>
        </w:rPr>
        <w:t>և</w:t>
      </w:r>
      <w:r w:rsidRPr="003C3E56">
        <w:rPr>
          <w:rFonts w:ascii="GHEA Grapalat" w:hAnsi="GHEA Grapalat" w:cs="Sylfaen"/>
          <w:bCs/>
          <w:iCs/>
          <w:color w:val="000000"/>
          <w:sz w:val="24"/>
          <w:szCs w:val="24"/>
          <w:lang w:val="de-AT"/>
        </w:rPr>
        <w:t xml:space="preserve"> բժշկասոցիալական </w:t>
      </w:r>
      <w:r w:rsidRPr="003C3E56">
        <w:rPr>
          <w:rFonts w:ascii="GHEA Grapalat" w:hAnsi="GHEA Grapalat" w:cs="Sylfaen"/>
          <w:color w:val="000000"/>
          <w:sz w:val="24"/>
          <w:szCs w:val="24"/>
          <w:lang w:val="af-ZA"/>
        </w:rPr>
        <w:t>վերականգնմանն ուղղված աշխատանքները:</w:t>
      </w:r>
    </w:p>
    <w:p w:rsidR="001E513D" w:rsidRPr="00B81ED6" w:rsidRDefault="001E513D" w:rsidP="00E16D57">
      <w:pPr>
        <w:spacing w:line="240" w:lineRule="auto"/>
        <w:ind w:firstLine="360"/>
        <w:contextualSpacing/>
        <w:jc w:val="both"/>
        <w:rPr>
          <w:rFonts w:ascii="GHEA Grapalat" w:hAnsi="GHEA Grapalat" w:cs="Times New Roman"/>
          <w:iCs/>
          <w:color w:val="000000"/>
          <w:sz w:val="24"/>
          <w:szCs w:val="24"/>
          <w:lang w:val="af-ZA"/>
        </w:rPr>
      </w:pPr>
      <w:r w:rsidRPr="00B81ED6">
        <w:rPr>
          <w:rFonts w:ascii="GHEA Grapalat" w:hAnsi="GHEA Grapalat" w:cs="Sylfaen"/>
          <w:b/>
          <w:bCs/>
          <w:i/>
          <w:color w:val="000000"/>
          <w:sz w:val="24"/>
          <w:szCs w:val="24"/>
          <w:lang w:val="af-ZA"/>
        </w:rPr>
        <w:t>Աշխատանքի և զբաղվածության</w:t>
      </w:r>
      <w:r w:rsidRPr="00B81ED6">
        <w:rPr>
          <w:rFonts w:ascii="GHEA Grapalat" w:hAnsi="GHEA Grapalat" w:cs="Sylfaen"/>
          <w:bCs/>
          <w:i/>
          <w:color w:val="000000"/>
          <w:sz w:val="24"/>
          <w:szCs w:val="24"/>
          <w:lang w:val="af-ZA"/>
        </w:rPr>
        <w:t xml:space="preserve"> </w:t>
      </w:r>
      <w:r w:rsidRPr="00B81ED6">
        <w:rPr>
          <w:rFonts w:ascii="GHEA Grapalat" w:hAnsi="GHEA Grapalat" w:cs="Sylfaen"/>
          <w:color w:val="000000"/>
          <w:sz w:val="24"/>
          <w:szCs w:val="24"/>
          <w:lang w:val="hy-AM"/>
        </w:rPr>
        <w:t>բնագավառում</w:t>
      </w:r>
      <w:r w:rsidRPr="00B81ED6">
        <w:rPr>
          <w:rFonts w:ascii="GHEA Grapalat" w:hAnsi="GHEA Grapalat"/>
          <w:color w:val="000000"/>
          <w:sz w:val="24"/>
          <w:szCs w:val="24"/>
          <w:lang w:val="af-ZA"/>
        </w:rPr>
        <w:t xml:space="preserve"> 2019 թվականին </w:t>
      </w:r>
      <w:r w:rsidRPr="00B81ED6">
        <w:rPr>
          <w:rFonts w:ascii="GHEA Grapalat" w:hAnsi="GHEA Grapalat" w:cs="Sylfaen"/>
          <w:color w:val="000000"/>
          <w:sz w:val="24"/>
          <w:szCs w:val="24"/>
          <w:lang w:val="hy-AM"/>
        </w:rPr>
        <w:t>պետական</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hy-AM"/>
        </w:rPr>
        <w:t>քաղաքականություն</w:t>
      </w:r>
      <w:r w:rsidRPr="00B81ED6">
        <w:rPr>
          <w:rFonts w:ascii="GHEA Grapalat" w:hAnsi="GHEA Grapalat" w:cs="Sylfaen"/>
          <w:color w:val="000000"/>
          <w:sz w:val="24"/>
          <w:szCs w:val="24"/>
        </w:rPr>
        <w:t>ը</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hy-AM"/>
        </w:rPr>
        <w:t>ուղղ</w:t>
      </w:r>
      <w:r w:rsidRPr="00B81ED6">
        <w:rPr>
          <w:rFonts w:ascii="GHEA Grapalat" w:hAnsi="GHEA Grapalat" w:cs="Sylfaen"/>
          <w:color w:val="000000"/>
          <w:sz w:val="24"/>
          <w:szCs w:val="24"/>
        </w:rPr>
        <w:t>ված</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rPr>
        <w:t>կլինի</w:t>
      </w:r>
      <w:r w:rsidRPr="00B81ED6">
        <w:rPr>
          <w:rFonts w:ascii="GHEA Grapalat" w:hAnsi="GHEA Grapalat"/>
          <w:color w:val="000000"/>
          <w:sz w:val="24"/>
          <w:szCs w:val="24"/>
          <w:lang w:val="af-ZA"/>
        </w:rPr>
        <w:t xml:space="preserve"> </w:t>
      </w:r>
      <w:r w:rsidRPr="00B81ED6">
        <w:rPr>
          <w:rFonts w:ascii="GHEA Grapalat" w:hAnsi="GHEA Grapalat" w:cs="Sylfaen"/>
          <w:color w:val="000000"/>
          <w:sz w:val="24"/>
          <w:szCs w:val="24"/>
          <w:lang w:val="af-ZA" w:eastAsia="bg-BG"/>
        </w:rPr>
        <w:t>զբաղ</w:t>
      </w:r>
      <w:r w:rsidRPr="00B81ED6">
        <w:rPr>
          <w:rFonts w:ascii="GHEA Grapalat" w:hAnsi="GHEA Grapalat" w:cs="Sylfaen"/>
          <w:color w:val="000000"/>
          <w:sz w:val="24"/>
          <w:szCs w:val="24"/>
          <w:lang w:val="af-ZA" w:eastAsia="bg-BG"/>
        </w:rPr>
        <w:softHyphen/>
        <w:t>վածությանը նպաստող ծրագրերի իրականացմանը</w:t>
      </w:r>
      <w:r w:rsidRPr="00B81ED6">
        <w:rPr>
          <w:rFonts w:ascii="GHEA Grapalat" w:hAnsi="GHEA Grapalat" w:cs="Sylfaen"/>
          <w:bCs/>
          <w:color w:val="000000"/>
          <w:sz w:val="24"/>
          <w:szCs w:val="24"/>
          <w:lang w:val="af-ZA"/>
        </w:rPr>
        <w:t xml:space="preserve">, գործազրկության մակարդակի իջեցմանը, գործատուների հետ աշխատանքների ակտիվացմանը, նպատակ ունենալով իրականացնել աշխատաշուկայի օբյեկտիվ իրավիճակից և միտումներից բխող զբաղվածության պետական ճկուն քաղաքականություն՝ հստակ թիրախավորված ծրագրերի ներդրմամբ` առաջնահերթությունը տալով աշխատաշուկայում անմրցունակ, ինչպես նաև սոցիալապես անապահով ընտանիքների գործազուրկ անձանց կայուն զբաղվածության ապահովմանը: </w:t>
      </w:r>
    </w:p>
    <w:p w:rsidR="001E513D" w:rsidRPr="00B81ED6" w:rsidRDefault="001E513D" w:rsidP="00E16D57">
      <w:pPr>
        <w:spacing w:line="240" w:lineRule="auto"/>
        <w:ind w:firstLine="360"/>
        <w:contextualSpacing/>
        <w:jc w:val="both"/>
        <w:rPr>
          <w:rFonts w:ascii="GHEA Grapalat" w:hAnsi="GHEA Grapalat" w:cs="Sylfaen"/>
          <w:color w:val="000000"/>
          <w:sz w:val="24"/>
          <w:szCs w:val="24"/>
          <w:lang w:val="af-ZA"/>
        </w:rPr>
      </w:pPr>
      <w:r w:rsidRPr="00B81ED6">
        <w:rPr>
          <w:rFonts w:ascii="GHEA Grapalat" w:hAnsi="GHEA Grapalat" w:cs="Sylfaen"/>
          <w:b/>
          <w:i/>
          <w:color w:val="000000"/>
          <w:sz w:val="24"/>
          <w:szCs w:val="24"/>
          <w:lang w:val="fr-FR"/>
        </w:rPr>
        <w:t>Ընտանիքի</w:t>
      </w:r>
      <w:r w:rsidRPr="00B81ED6">
        <w:rPr>
          <w:rFonts w:ascii="GHEA Grapalat" w:hAnsi="GHEA Grapalat" w:cs="Times Armenian"/>
          <w:b/>
          <w:i/>
          <w:color w:val="000000"/>
          <w:sz w:val="24"/>
          <w:szCs w:val="24"/>
          <w:lang w:val="af-ZA"/>
        </w:rPr>
        <w:t xml:space="preserve">, </w:t>
      </w:r>
      <w:r w:rsidRPr="00B81ED6">
        <w:rPr>
          <w:rFonts w:ascii="GHEA Grapalat" w:hAnsi="GHEA Grapalat" w:cs="Sylfaen"/>
          <w:b/>
          <w:i/>
          <w:color w:val="000000"/>
          <w:sz w:val="24"/>
          <w:szCs w:val="24"/>
          <w:lang w:val="fr-FR"/>
        </w:rPr>
        <w:t>կանանց</w:t>
      </w:r>
      <w:r w:rsidRPr="00B81ED6">
        <w:rPr>
          <w:rFonts w:ascii="GHEA Grapalat" w:hAnsi="GHEA Grapalat" w:cs="Times Armenian"/>
          <w:b/>
          <w:i/>
          <w:color w:val="000000"/>
          <w:sz w:val="24"/>
          <w:szCs w:val="24"/>
          <w:lang w:val="af-ZA"/>
        </w:rPr>
        <w:t xml:space="preserve"> </w:t>
      </w:r>
      <w:r w:rsidRPr="00B81ED6">
        <w:rPr>
          <w:rFonts w:ascii="GHEA Grapalat" w:hAnsi="GHEA Grapalat" w:cs="Sylfaen"/>
          <w:b/>
          <w:i/>
          <w:color w:val="000000"/>
          <w:sz w:val="24"/>
          <w:szCs w:val="24"/>
          <w:lang w:val="fr-FR"/>
        </w:rPr>
        <w:t>և</w:t>
      </w:r>
      <w:r w:rsidRPr="00B81ED6">
        <w:rPr>
          <w:rFonts w:ascii="GHEA Grapalat" w:hAnsi="GHEA Grapalat" w:cs="Times Armenian"/>
          <w:b/>
          <w:i/>
          <w:color w:val="000000"/>
          <w:sz w:val="24"/>
          <w:szCs w:val="24"/>
          <w:lang w:val="af-ZA"/>
        </w:rPr>
        <w:t xml:space="preserve"> </w:t>
      </w:r>
      <w:r w:rsidRPr="00B81ED6">
        <w:rPr>
          <w:rFonts w:ascii="GHEA Grapalat" w:hAnsi="GHEA Grapalat" w:cs="Sylfaen"/>
          <w:b/>
          <w:i/>
          <w:color w:val="000000"/>
          <w:sz w:val="24"/>
          <w:szCs w:val="24"/>
          <w:lang w:val="fr-FR"/>
        </w:rPr>
        <w:t>երեխաների</w:t>
      </w:r>
      <w:r w:rsidRPr="00B81ED6">
        <w:rPr>
          <w:rFonts w:ascii="GHEA Grapalat" w:hAnsi="GHEA Grapalat" w:cs="Times Armenian"/>
          <w:b/>
          <w:i/>
          <w:color w:val="000000"/>
          <w:sz w:val="24"/>
          <w:szCs w:val="24"/>
          <w:lang w:val="af-ZA"/>
        </w:rPr>
        <w:t xml:space="preserve"> </w:t>
      </w:r>
      <w:r w:rsidRPr="00B81ED6">
        <w:rPr>
          <w:rFonts w:ascii="GHEA Grapalat" w:hAnsi="GHEA Grapalat" w:cs="Sylfaen"/>
          <w:b/>
          <w:i/>
          <w:color w:val="000000"/>
          <w:sz w:val="24"/>
          <w:szCs w:val="24"/>
          <w:lang w:val="fr-FR"/>
        </w:rPr>
        <w:t>հիմնահարցերի</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fr-FR"/>
        </w:rPr>
        <w:t>բնագավառում</w:t>
      </w:r>
      <w:r w:rsidRPr="00B81ED6">
        <w:rPr>
          <w:rFonts w:ascii="GHEA Grapalat" w:hAnsi="GHEA Grapalat" w:cs="Times Armenian"/>
          <w:color w:val="000000"/>
          <w:sz w:val="24"/>
          <w:szCs w:val="24"/>
          <w:lang w:val="af-ZA"/>
        </w:rPr>
        <w:t xml:space="preserve"> իրականացվող աշխատանքները ուղղված կլինեն </w:t>
      </w:r>
      <w:r w:rsidRPr="00B81ED6">
        <w:rPr>
          <w:rFonts w:ascii="GHEA Grapalat" w:hAnsi="GHEA Grapalat" w:cs="Sylfaen"/>
          <w:color w:val="000000"/>
          <w:sz w:val="24"/>
          <w:szCs w:val="24"/>
          <w:lang w:val="fr-FR"/>
        </w:rPr>
        <w:t>կյանքի</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fr-FR"/>
        </w:rPr>
        <w:t>դժվարին</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fr-FR"/>
        </w:rPr>
        <w:t>իրավիճակում</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fr-FR"/>
        </w:rPr>
        <w:t>գտնվող</w:t>
      </w:r>
      <w:r w:rsidRPr="00B81ED6">
        <w:rPr>
          <w:rFonts w:ascii="GHEA Grapalat" w:hAnsi="GHEA Grapalat" w:cs="Sylfaen"/>
          <w:color w:val="000000"/>
          <w:sz w:val="24"/>
          <w:szCs w:val="24"/>
          <w:lang w:val="af-ZA"/>
        </w:rPr>
        <w:t xml:space="preserve"> </w:t>
      </w:r>
      <w:r w:rsidRPr="00B81ED6">
        <w:rPr>
          <w:rFonts w:ascii="GHEA Grapalat" w:hAnsi="GHEA Grapalat" w:cs="Sylfaen"/>
          <w:color w:val="000000"/>
          <w:sz w:val="24"/>
          <w:szCs w:val="24"/>
          <w:lang w:val="fr-FR"/>
        </w:rPr>
        <w:t>երեխաների</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fr-FR"/>
        </w:rPr>
        <w:t>սոցիալական</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fr-FR"/>
        </w:rPr>
        <w:t>պաշտպանությանը,</w:t>
      </w:r>
      <w:r w:rsidRPr="00B81ED6">
        <w:rPr>
          <w:rFonts w:ascii="GHEA Grapalat" w:hAnsi="GHEA Grapalat" w:cs="Times Armenian"/>
          <w:color w:val="000000"/>
          <w:sz w:val="24"/>
          <w:szCs w:val="24"/>
          <w:lang w:val="af-ZA"/>
        </w:rPr>
        <w:t xml:space="preserve"> երեխաների </w:t>
      </w:r>
      <w:r w:rsidRPr="00B81ED6">
        <w:rPr>
          <w:rFonts w:ascii="GHEA Grapalat" w:hAnsi="GHEA Grapalat" w:cs="Sylfaen"/>
          <w:color w:val="000000"/>
          <w:sz w:val="24"/>
          <w:szCs w:val="24"/>
          <w:lang w:val="fr-FR"/>
        </w:rPr>
        <w:t xml:space="preserve">խնամքի և </w:t>
      </w:r>
      <w:r w:rsidRPr="00B81ED6">
        <w:rPr>
          <w:rFonts w:ascii="GHEA Grapalat" w:hAnsi="GHEA Grapalat" w:cs="Times Armenian"/>
          <w:color w:val="000000"/>
          <w:sz w:val="24"/>
          <w:szCs w:val="24"/>
          <w:lang w:val="af-ZA"/>
        </w:rPr>
        <w:t xml:space="preserve">պաշտպանության </w:t>
      </w:r>
      <w:r w:rsidRPr="00B81ED6">
        <w:rPr>
          <w:rFonts w:ascii="GHEA Grapalat" w:hAnsi="GHEA Grapalat" w:cs="Sylfaen"/>
          <w:color w:val="000000"/>
          <w:sz w:val="24"/>
          <w:szCs w:val="24"/>
          <w:lang w:val="fr-FR"/>
        </w:rPr>
        <w:t>հաստատություններում</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fr-FR"/>
        </w:rPr>
        <w:t>դաստիարակության, ուսման, խնամքի և ֆիզիկական զարգացման համար նպաստավոր</w:t>
      </w:r>
      <w:r w:rsidRPr="00B81ED6">
        <w:rPr>
          <w:rFonts w:ascii="GHEA Grapalat" w:hAnsi="GHEA Grapalat" w:cs="Times Armenian"/>
          <w:color w:val="000000"/>
          <w:sz w:val="24"/>
          <w:szCs w:val="24"/>
          <w:lang w:val="af-ZA"/>
        </w:rPr>
        <w:t xml:space="preserve"> </w:t>
      </w:r>
      <w:r w:rsidRPr="00B81ED6">
        <w:rPr>
          <w:rFonts w:ascii="GHEA Grapalat" w:hAnsi="GHEA Grapalat" w:cs="Sylfaen"/>
          <w:color w:val="000000"/>
          <w:sz w:val="24"/>
          <w:szCs w:val="24"/>
          <w:lang w:val="fr-FR"/>
        </w:rPr>
        <w:t>պայմանների ստեղծմանը</w:t>
      </w:r>
      <w:r w:rsidRPr="00B81ED6">
        <w:rPr>
          <w:rFonts w:ascii="GHEA Grapalat" w:hAnsi="GHEA Grapalat" w:cs="Sylfaen"/>
          <w:color w:val="000000"/>
          <w:sz w:val="24"/>
          <w:szCs w:val="24"/>
          <w:lang w:val="af-ZA"/>
        </w:rPr>
        <w:t xml:space="preserve">: </w:t>
      </w:r>
    </w:p>
    <w:p w:rsidR="001E513D" w:rsidRPr="00B81ED6" w:rsidRDefault="001E513D" w:rsidP="00E16D57">
      <w:pPr>
        <w:pStyle w:val="a3"/>
        <w:ind w:firstLine="360"/>
        <w:contextualSpacing/>
        <w:jc w:val="both"/>
        <w:rPr>
          <w:rFonts w:ascii="GHEA Grapalat" w:hAnsi="GHEA Grapalat"/>
          <w:bCs w:val="0"/>
          <w:color w:val="000000"/>
          <w:lang w:val="hy-AM"/>
        </w:rPr>
      </w:pPr>
      <w:r w:rsidRPr="00B81ED6">
        <w:rPr>
          <w:rFonts w:ascii="GHEA Grapalat" w:hAnsi="GHEA Grapalat" w:cs="Sylfaen"/>
          <w:b w:val="0"/>
          <w:color w:val="000000"/>
          <w:lang w:val="af-ZA"/>
        </w:rPr>
        <w:t>Կշարունակվեն հինգ և ավելի անչափահաս երեխա ունեցող ընտանիքների բնակարանային ապահովության, երեխայի ծննդյան կապակցությամբ միանվագ նպաստի տրամադրման և այլ ծրագրեր:</w:t>
      </w:r>
      <w:r w:rsidRPr="00B81ED6">
        <w:rPr>
          <w:rFonts w:ascii="GHEA Grapalat" w:hAnsi="GHEA Grapalat"/>
          <w:bCs w:val="0"/>
          <w:color w:val="000000"/>
          <w:lang w:val="hy-AM"/>
        </w:rPr>
        <w:t xml:space="preserve"> </w:t>
      </w:r>
    </w:p>
    <w:p w:rsidR="001E513D" w:rsidRPr="00B81ED6" w:rsidRDefault="001E513D" w:rsidP="00E16D57">
      <w:pPr>
        <w:spacing w:line="240" w:lineRule="auto"/>
        <w:ind w:firstLine="397"/>
        <w:contextualSpacing/>
        <w:jc w:val="both"/>
        <w:rPr>
          <w:rFonts w:ascii="GHEA Grapalat" w:hAnsi="GHEA Grapalat"/>
          <w:color w:val="000000"/>
          <w:sz w:val="24"/>
          <w:szCs w:val="24"/>
          <w:lang w:val="af-ZA"/>
        </w:rPr>
      </w:pPr>
      <w:r w:rsidRPr="00B81ED6">
        <w:rPr>
          <w:rFonts w:ascii="GHEA Grapalat" w:hAnsi="GHEA Grapalat"/>
          <w:color w:val="000000"/>
          <w:sz w:val="24"/>
          <w:szCs w:val="24"/>
          <w:lang w:val="af-ZA"/>
        </w:rPr>
        <w:t xml:space="preserve">Կշարունակվեն գործել կարիքավոր ընտանիքների ու երեխաների սոցիալական պաշտպանությանն ուղղված ծրագրերը: Մասնավորապես` առանց ծնողական խնամքի մնացած երեխաներին բնակարանով ապահովումն ու կահավորումը, նրանց խնամքի, դաստիարակության, ուսման կազմակերպումը և այլն:   </w:t>
      </w:r>
    </w:p>
    <w:p w:rsidR="001E513D" w:rsidRPr="00B81ED6" w:rsidRDefault="001E513D" w:rsidP="00E16D57">
      <w:pPr>
        <w:pStyle w:val="a3"/>
        <w:ind w:firstLine="397"/>
        <w:contextualSpacing/>
        <w:jc w:val="both"/>
        <w:rPr>
          <w:rFonts w:ascii="GHEA Grapalat" w:hAnsi="GHEA Grapalat" w:cs="Sylfaen"/>
          <w:b w:val="0"/>
          <w:noProof/>
          <w:lang w:val="af-ZA"/>
        </w:rPr>
      </w:pPr>
      <w:r w:rsidRPr="00B81ED6">
        <w:rPr>
          <w:rFonts w:ascii="GHEA Grapalat" w:hAnsi="GHEA Grapalat" w:cs="Sylfaen"/>
          <w:i/>
          <w:color w:val="000000"/>
          <w:lang w:val="af-ZA"/>
        </w:rPr>
        <w:t xml:space="preserve">Կենսաթոշակային ապահովության </w:t>
      </w:r>
      <w:r w:rsidRPr="00B81ED6">
        <w:rPr>
          <w:rFonts w:ascii="GHEA Grapalat" w:hAnsi="GHEA Grapalat" w:cs="Sylfaen"/>
          <w:color w:val="000000"/>
          <w:lang w:val="af-ZA"/>
        </w:rPr>
        <w:t xml:space="preserve"> </w:t>
      </w:r>
      <w:r w:rsidRPr="00B81ED6">
        <w:rPr>
          <w:rFonts w:ascii="GHEA Grapalat" w:hAnsi="GHEA Grapalat" w:cs="Sylfaen"/>
          <w:b w:val="0"/>
          <w:color w:val="000000"/>
          <w:lang w:val="af-ZA"/>
        </w:rPr>
        <w:t xml:space="preserve">բնագավառում </w:t>
      </w:r>
      <w:r w:rsidRPr="00B81ED6">
        <w:rPr>
          <w:rFonts w:ascii="GHEA Grapalat" w:hAnsi="GHEA Grapalat" w:cs="Times Armenian"/>
          <w:lang w:val="af-ZA"/>
        </w:rPr>
        <w:t xml:space="preserve"> </w:t>
      </w:r>
      <w:r w:rsidRPr="00B81ED6">
        <w:rPr>
          <w:rFonts w:ascii="GHEA Grapalat" w:hAnsi="GHEA Grapalat" w:cs="Sylfaen"/>
          <w:b w:val="0"/>
          <w:color w:val="000000"/>
          <w:lang w:val="af-ZA"/>
        </w:rPr>
        <w:t xml:space="preserve">կշարունակվեն </w:t>
      </w:r>
      <w:r w:rsidRPr="00B81ED6">
        <w:rPr>
          <w:rFonts w:ascii="GHEA Grapalat" w:hAnsi="GHEA Grapalat" w:cs="Sylfaen"/>
          <w:b w:val="0"/>
          <w:noProof/>
        </w:rPr>
        <w:t>համակարգի</w:t>
      </w:r>
      <w:r w:rsidRPr="00B81ED6">
        <w:rPr>
          <w:rFonts w:ascii="GHEA Grapalat" w:hAnsi="GHEA Grapalat" w:cs="Sylfaen"/>
          <w:b w:val="0"/>
          <w:noProof/>
          <w:lang w:val="af-ZA"/>
        </w:rPr>
        <w:t xml:space="preserve"> </w:t>
      </w:r>
      <w:r w:rsidRPr="00B81ED6">
        <w:rPr>
          <w:rFonts w:ascii="GHEA Grapalat" w:hAnsi="GHEA Grapalat" w:cs="Sylfaen"/>
          <w:b w:val="0"/>
          <w:noProof/>
        </w:rPr>
        <w:t>կառավարման</w:t>
      </w:r>
      <w:r w:rsidRPr="00B81ED6">
        <w:rPr>
          <w:rFonts w:ascii="GHEA Grapalat" w:hAnsi="GHEA Grapalat" w:cs="Sylfaen"/>
          <w:b w:val="0"/>
          <w:noProof/>
          <w:lang w:val="af-ZA"/>
        </w:rPr>
        <w:t xml:space="preserve">, </w:t>
      </w:r>
      <w:r w:rsidRPr="00B81ED6">
        <w:rPr>
          <w:rFonts w:ascii="GHEA Grapalat" w:hAnsi="GHEA Grapalat" w:cs="Sylfaen"/>
          <w:b w:val="0"/>
          <w:noProof/>
        </w:rPr>
        <w:t>ինչպես</w:t>
      </w:r>
      <w:r w:rsidRPr="00B81ED6">
        <w:rPr>
          <w:rFonts w:ascii="GHEA Grapalat" w:hAnsi="GHEA Grapalat" w:cs="Sylfaen"/>
          <w:b w:val="0"/>
          <w:noProof/>
          <w:lang w:val="af-ZA"/>
        </w:rPr>
        <w:t xml:space="preserve"> </w:t>
      </w:r>
      <w:r w:rsidRPr="00B81ED6">
        <w:rPr>
          <w:rFonts w:ascii="GHEA Grapalat" w:hAnsi="GHEA Grapalat" w:cs="Sylfaen"/>
          <w:b w:val="0"/>
          <w:noProof/>
        </w:rPr>
        <w:t>նաև</w:t>
      </w:r>
      <w:r w:rsidRPr="00B81ED6">
        <w:rPr>
          <w:rFonts w:ascii="GHEA Grapalat" w:hAnsi="GHEA Grapalat" w:cs="Sylfaen"/>
          <w:b w:val="0"/>
          <w:noProof/>
          <w:lang w:val="af-ZA"/>
        </w:rPr>
        <w:t xml:space="preserve"> </w:t>
      </w:r>
      <w:r w:rsidRPr="00B81ED6">
        <w:rPr>
          <w:rFonts w:ascii="GHEA Grapalat" w:hAnsi="GHEA Grapalat" w:cs="Sylfaen"/>
          <w:b w:val="0"/>
          <w:noProof/>
        </w:rPr>
        <w:t>կենսաթոշակառուներին</w:t>
      </w:r>
      <w:r w:rsidRPr="00B81ED6">
        <w:rPr>
          <w:rFonts w:ascii="GHEA Grapalat" w:hAnsi="GHEA Grapalat"/>
          <w:b w:val="0"/>
          <w:noProof/>
          <w:lang w:val="af-ZA"/>
        </w:rPr>
        <w:t xml:space="preserve"> </w:t>
      </w:r>
      <w:r w:rsidRPr="00B81ED6">
        <w:rPr>
          <w:rFonts w:ascii="GHEA Grapalat" w:hAnsi="GHEA Grapalat" w:cs="Sylfaen"/>
          <w:b w:val="0"/>
          <w:noProof/>
        </w:rPr>
        <w:t>մատուցվող</w:t>
      </w:r>
      <w:r w:rsidRPr="00B81ED6">
        <w:rPr>
          <w:rFonts w:ascii="GHEA Grapalat" w:hAnsi="GHEA Grapalat"/>
          <w:b w:val="0"/>
          <w:noProof/>
          <w:lang w:val="af-ZA"/>
        </w:rPr>
        <w:t xml:space="preserve"> </w:t>
      </w:r>
      <w:r w:rsidRPr="00B81ED6">
        <w:rPr>
          <w:rFonts w:ascii="GHEA Grapalat" w:hAnsi="GHEA Grapalat" w:cs="Sylfaen"/>
          <w:b w:val="0"/>
          <w:noProof/>
        </w:rPr>
        <w:t>ծառայությունների</w:t>
      </w:r>
      <w:r w:rsidRPr="00B81ED6">
        <w:rPr>
          <w:rFonts w:ascii="GHEA Grapalat" w:hAnsi="GHEA Grapalat" w:cs="Sylfaen"/>
          <w:b w:val="0"/>
          <w:noProof/>
          <w:lang w:val="af-ZA"/>
        </w:rPr>
        <w:t xml:space="preserve"> </w:t>
      </w:r>
      <w:r w:rsidRPr="00B81ED6">
        <w:rPr>
          <w:rFonts w:ascii="GHEA Grapalat" w:hAnsi="GHEA Grapalat" w:cs="Sylfaen"/>
          <w:b w:val="0"/>
          <w:noProof/>
        </w:rPr>
        <w:t>որակի</w:t>
      </w:r>
      <w:r w:rsidRPr="00B81ED6">
        <w:rPr>
          <w:rFonts w:ascii="GHEA Grapalat" w:hAnsi="GHEA Grapalat" w:cs="Sylfaen"/>
          <w:b w:val="0"/>
          <w:noProof/>
          <w:lang w:val="af-ZA"/>
        </w:rPr>
        <w:t xml:space="preserve"> </w:t>
      </w:r>
      <w:r w:rsidRPr="00B81ED6">
        <w:rPr>
          <w:rFonts w:ascii="GHEA Grapalat" w:hAnsi="GHEA Grapalat" w:cs="Sylfaen"/>
          <w:b w:val="0"/>
          <w:noProof/>
        </w:rPr>
        <w:t>և</w:t>
      </w:r>
      <w:r w:rsidRPr="00B81ED6">
        <w:rPr>
          <w:rFonts w:ascii="GHEA Grapalat" w:hAnsi="GHEA Grapalat"/>
          <w:b w:val="0"/>
          <w:noProof/>
          <w:lang w:val="af-ZA"/>
        </w:rPr>
        <w:t xml:space="preserve"> բյուջետային ծախսերի </w:t>
      </w:r>
      <w:r w:rsidRPr="00B81ED6">
        <w:rPr>
          <w:rFonts w:ascii="GHEA Grapalat" w:hAnsi="GHEA Grapalat" w:cs="Sylfaen"/>
          <w:b w:val="0"/>
          <w:noProof/>
        </w:rPr>
        <w:t>արդյունավետությանն</w:t>
      </w:r>
      <w:r w:rsidRPr="00B81ED6">
        <w:rPr>
          <w:rFonts w:ascii="GHEA Grapalat" w:hAnsi="GHEA Grapalat"/>
          <w:b w:val="0"/>
          <w:noProof/>
          <w:lang w:val="af-ZA"/>
        </w:rPr>
        <w:t xml:space="preserve"> </w:t>
      </w:r>
      <w:r w:rsidRPr="00B81ED6">
        <w:rPr>
          <w:rFonts w:ascii="GHEA Grapalat" w:hAnsi="GHEA Grapalat" w:cs="Sylfaen"/>
          <w:b w:val="0"/>
          <w:noProof/>
          <w:lang w:val="af-ZA"/>
        </w:rPr>
        <w:t xml:space="preserve"> </w:t>
      </w:r>
      <w:r w:rsidRPr="00B81ED6">
        <w:rPr>
          <w:rFonts w:ascii="GHEA Grapalat" w:hAnsi="GHEA Grapalat" w:cs="Sylfaen"/>
          <w:b w:val="0"/>
          <w:noProof/>
        </w:rPr>
        <w:t>ուղղված</w:t>
      </w:r>
      <w:r w:rsidRPr="00B81ED6">
        <w:rPr>
          <w:rFonts w:ascii="GHEA Grapalat" w:hAnsi="GHEA Grapalat" w:cs="Sylfaen"/>
          <w:b w:val="0"/>
          <w:noProof/>
          <w:lang w:val="af-ZA"/>
        </w:rPr>
        <w:t xml:space="preserve"> </w:t>
      </w:r>
      <w:r w:rsidRPr="00B81ED6">
        <w:rPr>
          <w:rFonts w:ascii="GHEA Grapalat" w:hAnsi="GHEA Grapalat" w:cs="Sylfaen"/>
          <w:b w:val="0"/>
          <w:noProof/>
        </w:rPr>
        <w:t>աշխատանքները</w:t>
      </w:r>
      <w:r w:rsidRPr="00B81ED6">
        <w:rPr>
          <w:rFonts w:ascii="GHEA Grapalat" w:hAnsi="GHEA Grapalat" w:cs="Sylfaen"/>
          <w:b w:val="0"/>
          <w:noProof/>
          <w:lang w:val="af-ZA"/>
        </w:rPr>
        <w:t>:</w:t>
      </w:r>
    </w:p>
    <w:p w:rsidR="001E513D" w:rsidRPr="00B81ED6" w:rsidRDefault="001E513D" w:rsidP="00E16D57">
      <w:pPr>
        <w:pStyle w:val="a3"/>
        <w:ind w:firstLine="720"/>
        <w:contextualSpacing/>
        <w:jc w:val="both"/>
        <w:rPr>
          <w:rFonts w:ascii="GHEA Grapalat" w:hAnsi="GHEA Grapalat" w:cs="Sylfaen"/>
          <w:b w:val="0"/>
          <w:lang w:val="af-ZA"/>
        </w:rPr>
      </w:pPr>
      <w:r w:rsidRPr="00B81ED6">
        <w:rPr>
          <w:rFonts w:ascii="GHEA Grapalat" w:hAnsi="GHEA Grapalat" w:cs="Sylfaen"/>
          <w:b w:val="0"/>
          <w:noProof/>
          <w:lang w:val="af-ZA"/>
        </w:rPr>
        <w:t xml:space="preserve">Կշարունակվի կենսաթոշակառուների </w:t>
      </w:r>
      <w:r w:rsidRPr="00B81ED6">
        <w:rPr>
          <w:rFonts w:ascii="GHEA Grapalat" w:hAnsi="GHEA Grapalat" w:cs="Sylfaen"/>
          <w:b w:val="0"/>
        </w:rPr>
        <w:t>հաշվառման</w:t>
      </w:r>
      <w:r w:rsidRPr="00B81ED6">
        <w:rPr>
          <w:rFonts w:ascii="GHEA Grapalat" w:hAnsi="GHEA Grapalat" w:cs="Sylfaen"/>
          <w:b w:val="0"/>
          <w:lang w:val="af-ZA"/>
        </w:rPr>
        <w:t xml:space="preserve"> </w:t>
      </w:r>
      <w:r w:rsidRPr="00B81ED6">
        <w:rPr>
          <w:rFonts w:ascii="GHEA Grapalat" w:hAnsi="GHEA Grapalat" w:cs="Sylfaen"/>
          <w:b w:val="0"/>
        </w:rPr>
        <w:t>էլեկտրոնային</w:t>
      </w:r>
      <w:r w:rsidRPr="00B81ED6">
        <w:rPr>
          <w:rFonts w:ascii="GHEA Grapalat" w:hAnsi="GHEA Grapalat" w:cs="Sylfaen"/>
          <w:b w:val="0"/>
          <w:lang w:val="af-ZA"/>
        </w:rPr>
        <w:t xml:space="preserve"> </w:t>
      </w:r>
      <w:r w:rsidRPr="00B81ED6">
        <w:rPr>
          <w:rFonts w:ascii="GHEA Grapalat" w:hAnsi="GHEA Grapalat" w:cs="Sylfaen"/>
          <w:b w:val="0"/>
        </w:rPr>
        <w:t>համակարգի</w:t>
      </w:r>
      <w:r w:rsidRPr="00B81ED6">
        <w:rPr>
          <w:rFonts w:ascii="GHEA Grapalat" w:hAnsi="GHEA Grapalat" w:cs="Sylfaen"/>
          <w:b w:val="0"/>
          <w:lang w:val="af-ZA"/>
        </w:rPr>
        <w:t xml:space="preserve"> </w:t>
      </w:r>
      <w:r w:rsidRPr="00B81ED6">
        <w:rPr>
          <w:rFonts w:ascii="GHEA Grapalat" w:hAnsi="GHEA Grapalat" w:cs="Sylfaen"/>
          <w:b w:val="0"/>
        </w:rPr>
        <w:t>շահագործումը</w:t>
      </w:r>
      <w:r w:rsidRPr="00B81ED6">
        <w:rPr>
          <w:rFonts w:ascii="GHEA Grapalat" w:hAnsi="GHEA Grapalat" w:cs="Sylfaen"/>
          <w:b w:val="0"/>
          <w:lang w:val="af-ZA"/>
        </w:rPr>
        <w:t xml:space="preserve">, </w:t>
      </w:r>
      <w:r w:rsidRPr="00B81ED6">
        <w:rPr>
          <w:rFonts w:ascii="GHEA Grapalat" w:hAnsi="GHEA Grapalat" w:cs="Sylfaen"/>
          <w:b w:val="0"/>
        </w:rPr>
        <w:t>որը</w:t>
      </w:r>
      <w:r w:rsidRPr="00B81ED6">
        <w:rPr>
          <w:rFonts w:ascii="GHEA Grapalat" w:hAnsi="GHEA Grapalat" w:cs="Sylfaen"/>
          <w:b w:val="0"/>
          <w:lang w:val="af-ZA"/>
        </w:rPr>
        <w:t xml:space="preserve">  </w:t>
      </w:r>
      <w:r w:rsidRPr="00B81ED6">
        <w:rPr>
          <w:rFonts w:ascii="GHEA Grapalat" w:hAnsi="GHEA Grapalat" w:cs="Sylfaen"/>
          <w:b w:val="0"/>
        </w:rPr>
        <w:t>հնարավորություն</w:t>
      </w:r>
      <w:r w:rsidRPr="00B81ED6">
        <w:rPr>
          <w:rFonts w:ascii="GHEA Grapalat" w:hAnsi="GHEA Grapalat" w:cs="Sylfaen"/>
          <w:b w:val="0"/>
          <w:lang w:val="af-ZA"/>
        </w:rPr>
        <w:t xml:space="preserve"> է տալիս առցանց եղանակով համադրումներ իրականացնել հանրապետությունում գործող նմանատիպ տեղեկատվական շտեմարանների հետ և </w:t>
      </w:r>
      <w:r w:rsidRPr="00B81ED6">
        <w:rPr>
          <w:rFonts w:ascii="GHEA Grapalat" w:hAnsi="GHEA Grapalat" w:cs="Sylfaen"/>
          <w:b w:val="0"/>
        </w:rPr>
        <w:t>մեկ</w:t>
      </w:r>
      <w:r w:rsidRPr="00B81ED6">
        <w:rPr>
          <w:rFonts w:ascii="GHEA Grapalat" w:hAnsi="GHEA Grapalat" w:cs="Sylfaen"/>
          <w:b w:val="0"/>
          <w:lang w:val="af-ZA"/>
        </w:rPr>
        <w:t xml:space="preserve"> </w:t>
      </w:r>
      <w:r w:rsidRPr="00B81ED6">
        <w:rPr>
          <w:rFonts w:ascii="GHEA Grapalat" w:hAnsi="GHEA Grapalat" w:cs="Sylfaen"/>
          <w:b w:val="0"/>
        </w:rPr>
        <w:t>ծրագրի</w:t>
      </w:r>
      <w:r w:rsidRPr="00B81ED6">
        <w:rPr>
          <w:rFonts w:ascii="GHEA Grapalat" w:hAnsi="GHEA Grapalat" w:cs="Sylfaen"/>
          <w:b w:val="0"/>
          <w:lang w:val="af-ZA"/>
        </w:rPr>
        <w:t xml:space="preserve"> </w:t>
      </w:r>
      <w:r w:rsidRPr="00B81ED6">
        <w:rPr>
          <w:rFonts w:ascii="GHEA Grapalat" w:hAnsi="GHEA Grapalat" w:cs="Sylfaen"/>
          <w:b w:val="0"/>
        </w:rPr>
        <w:t>ներքո</w:t>
      </w:r>
      <w:r w:rsidRPr="00B81ED6">
        <w:rPr>
          <w:rFonts w:ascii="GHEA Grapalat" w:hAnsi="GHEA Grapalat" w:cs="Sylfaen"/>
          <w:b w:val="0"/>
          <w:lang w:val="af-ZA"/>
        </w:rPr>
        <w:t xml:space="preserve"> </w:t>
      </w:r>
      <w:r w:rsidRPr="00B81ED6">
        <w:rPr>
          <w:rFonts w:ascii="GHEA Grapalat" w:hAnsi="GHEA Grapalat" w:cs="Sylfaen"/>
          <w:b w:val="0"/>
        </w:rPr>
        <w:t>միավորել</w:t>
      </w:r>
      <w:r w:rsidRPr="00B81ED6">
        <w:rPr>
          <w:rFonts w:ascii="GHEA Grapalat" w:hAnsi="GHEA Grapalat" w:cs="Sylfaen"/>
          <w:b w:val="0"/>
          <w:lang w:val="af-ZA"/>
        </w:rPr>
        <w:t xml:space="preserve"> </w:t>
      </w:r>
      <w:r w:rsidRPr="00B81ED6">
        <w:rPr>
          <w:rFonts w:ascii="GHEA Grapalat" w:hAnsi="GHEA Grapalat" w:cs="Sylfaen"/>
          <w:b w:val="0"/>
        </w:rPr>
        <w:t>բոլոր</w:t>
      </w:r>
      <w:r w:rsidRPr="00B81ED6">
        <w:rPr>
          <w:rFonts w:ascii="GHEA Grapalat" w:hAnsi="GHEA Grapalat" w:cs="Sylfaen"/>
          <w:b w:val="0"/>
          <w:lang w:val="af-ZA"/>
        </w:rPr>
        <w:t xml:space="preserve"> </w:t>
      </w:r>
      <w:r w:rsidRPr="00B81ED6">
        <w:rPr>
          <w:rFonts w:ascii="GHEA Grapalat" w:hAnsi="GHEA Grapalat" w:cs="Sylfaen"/>
          <w:b w:val="0"/>
        </w:rPr>
        <w:t>տեսակի</w:t>
      </w:r>
      <w:r w:rsidRPr="00B81ED6">
        <w:rPr>
          <w:rFonts w:ascii="GHEA Grapalat" w:hAnsi="GHEA Grapalat" w:cs="Sylfaen"/>
          <w:b w:val="0"/>
          <w:lang w:val="af-ZA"/>
        </w:rPr>
        <w:t xml:space="preserve"> </w:t>
      </w:r>
      <w:r w:rsidRPr="00B81ED6">
        <w:rPr>
          <w:rFonts w:ascii="GHEA Grapalat" w:hAnsi="GHEA Grapalat" w:cs="Sylfaen"/>
          <w:b w:val="0"/>
        </w:rPr>
        <w:t>կենսաթոշակների</w:t>
      </w:r>
      <w:r w:rsidRPr="00B81ED6">
        <w:rPr>
          <w:rFonts w:ascii="GHEA Grapalat" w:hAnsi="GHEA Grapalat" w:cs="Sylfaen"/>
          <w:b w:val="0"/>
          <w:lang w:val="af-ZA"/>
        </w:rPr>
        <w:t xml:space="preserve"> </w:t>
      </w:r>
      <w:r w:rsidRPr="00B81ED6">
        <w:rPr>
          <w:rFonts w:ascii="GHEA Grapalat" w:hAnsi="GHEA Grapalat" w:cs="Sylfaen"/>
          <w:b w:val="0"/>
        </w:rPr>
        <w:t>և</w:t>
      </w:r>
      <w:r w:rsidRPr="00B81ED6">
        <w:rPr>
          <w:rFonts w:ascii="GHEA Grapalat" w:hAnsi="GHEA Grapalat" w:cs="Sylfaen"/>
          <w:b w:val="0"/>
          <w:lang w:val="af-ZA"/>
        </w:rPr>
        <w:t xml:space="preserve"> </w:t>
      </w:r>
      <w:r w:rsidRPr="00B81ED6">
        <w:rPr>
          <w:rFonts w:ascii="GHEA Grapalat" w:hAnsi="GHEA Grapalat" w:cs="Sylfaen"/>
          <w:b w:val="0"/>
        </w:rPr>
        <w:t>դրանց</w:t>
      </w:r>
      <w:r w:rsidRPr="00B81ED6">
        <w:rPr>
          <w:rFonts w:ascii="GHEA Grapalat" w:hAnsi="GHEA Grapalat" w:cs="Sylfaen"/>
          <w:b w:val="0"/>
          <w:lang w:val="af-ZA"/>
        </w:rPr>
        <w:t xml:space="preserve"> </w:t>
      </w:r>
      <w:r w:rsidRPr="00B81ED6">
        <w:rPr>
          <w:rFonts w:ascii="GHEA Grapalat" w:hAnsi="GHEA Grapalat" w:cs="Sylfaen"/>
          <w:b w:val="0"/>
        </w:rPr>
        <w:t>զուգահեռ</w:t>
      </w:r>
      <w:r w:rsidRPr="00B81ED6">
        <w:rPr>
          <w:rFonts w:ascii="GHEA Grapalat" w:hAnsi="GHEA Grapalat" w:cs="Sylfaen"/>
          <w:b w:val="0"/>
          <w:lang w:val="af-ZA"/>
        </w:rPr>
        <w:t xml:space="preserve"> </w:t>
      </w:r>
      <w:r w:rsidRPr="00B81ED6">
        <w:rPr>
          <w:rFonts w:ascii="GHEA Grapalat" w:hAnsi="GHEA Grapalat" w:cs="Sylfaen"/>
          <w:b w:val="0"/>
        </w:rPr>
        <w:t>վճարվող</w:t>
      </w:r>
      <w:r w:rsidRPr="00B81ED6">
        <w:rPr>
          <w:rFonts w:ascii="GHEA Grapalat" w:hAnsi="GHEA Grapalat" w:cs="Sylfaen"/>
          <w:b w:val="0"/>
          <w:lang w:val="af-ZA"/>
        </w:rPr>
        <w:t xml:space="preserve"> </w:t>
      </w:r>
      <w:r w:rsidRPr="00B81ED6">
        <w:rPr>
          <w:rFonts w:ascii="GHEA Grapalat" w:hAnsi="GHEA Grapalat" w:cs="Sylfaen"/>
          <w:b w:val="0"/>
        </w:rPr>
        <w:t>այլ</w:t>
      </w:r>
      <w:r w:rsidRPr="00B81ED6">
        <w:rPr>
          <w:rFonts w:ascii="GHEA Grapalat" w:hAnsi="GHEA Grapalat" w:cs="Sylfaen"/>
          <w:b w:val="0"/>
          <w:lang w:val="af-ZA"/>
        </w:rPr>
        <w:t xml:space="preserve"> </w:t>
      </w:r>
      <w:r w:rsidRPr="00B81ED6">
        <w:rPr>
          <w:rFonts w:ascii="GHEA Grapalat" w:hAnsi="GHEA Grapalat" w:cs="Sylfaen"/>
          <w:b w:val="0"/>
        </w:rPr>
        <w:t>սոցիալական</w:t>
      </w:r>
      <w:r w:rsidRPr="00B81ED6">
        <w:rPr>
          <w:rFonts w:ascii="GHEA Grapalat" w:hAnsi="GHEA Grapalat" w:cs="Sylfaen"/>
          <w:b w:val="0"/>
          <w:lang w:val="af-ZA"/>
        </w:rPr>
        <w:t xml:space="preserve"> </w:t>
      </w:r>
      <w:r w:rsidRPr="00B81ED6">
        <w:rPr>
          <w:rFonts w:ascii="GHEA Grapalat" w:hAnsi="GHEA Grapalat" w:cs="Sylfaen"/>
          <w:b w:val="0"/>
        </w:rPr>
        <w:t>հատուցումների</w:t>
      </w:r>
      <w:r w:rsidRPr="00B81ED6">
        <w:rPr>
          <w:rFonts w:ascii="GHEA Grapalat" w:hAnsi="GHEA Grapalat" w:cs="Sylfaen"/>
          <w:b w:val="0"/>
          <w:lang w:val="af-ZA"/>
        </w:rPr>
        <w:t xml:space="preserve"> </w:t>
      </w:r>
      <w:r w:rsidRPr="00B81ED6">
        <w:rPr>
          <w:rFonts w:ascii="GHEA Grapalat" w:hAnsi="GHEA Grapalat" w:cs="Sylfaen"/>
          <w:b w:val="0"/>
        </w:rPr>
        <w:t>վերաբերյալ</w:t>
      </w:r>
      <w:r w:rsidRPr="00B81ED6">
        <w:rPr>
          <w:rFonts w:ascii="GHEA Grapalat" w:hAnsi="GHEA Grapalat" w:cs="Sylfaen"/>
          <w:b w:val="0"/>
          <w:lang w:val="af-ZA"/>
        </w:rPr>
        <w:t xml:space="preserve"> </w:t>
      </w:r>
      <w:r w:rsidRPr="00B81ED6">
        <w:rPr>
          <w:rFonts w:ascii="GHEA Grapalat" w:hAnsi="GHEA Grapalat" w:cs="Sylfaen"/>
          <w:b w:val="0"/>
        </w:rPr>
        <w:t>առկա</w:t>
      </w:r>
      <w:r w:rsidRPr="00B81ED6">
        <w:rPr>
          <w:rFonts w:ascii="GHEA Grapalat" w:hAnsi="GHEA Grapalat" w:cs="Sylfaen"/>
          <w:b w:val="0"/>
          <w:lang w:val="af-ZA"/>
        </w:rPr>
        <w:t xml:space="preserve"> </w:t>
      </w:r>
      <w:r w:rsidRPr="00B81ED6">
        <w:rPr>
          <w:rFonts w:ascii="GHEA Grapalat" w:hAnsi="GHEA Grapalat" w:cs="Sylfaen"/>
          <w:b w:val="0"/>
        </w:rPr>
        <w:t>տեղեկատվությունը</w:t>
      </w:r>
      <w:r w:rsidRPr="00B81ED6">
        <w:rPr>
          <w:rFonts w:ascii="GHEA Grapalat" w:hAnsi="GHEA Grapalat" w:cs="Sylfaen"/>
          <w:b w:val="0"/>
          <w:lang w:val="af-ZA"/>
        </w:rPr>
        <w:t>:</w:t>
      </w:r>
    </w:p>
    <w:p w:rsidR="001E513D" w:rsidRPr="00B81ED6" w:rsidRDefault="001E513D" w:rsidP="00E16D57">
      <w:pPr>
        <w:pStyle w:val="a3"/>
        <w:ind w:firstLine="720"/>
        <w:contextualSpacing/>
        <w:jc w:val="both"/>
        <w:rPr>
          <w:rFonts w:ascii="GHEA Grapalat" w:hAnsi="GHEA Grapalat" w:cs="Sylfaen"/>
          <w:b w:val="0"/>
          <w:color w:val="000000"/>
          <w:lang w:val="af-ZA"/>
        </w:rPr>
      </w:pPr>
      <w:r w:rsidRPr="00B81ED6">
        <w:rPr>
          <w:rFonts w:ascii="GHEA Grapalat" w:hAnsi="GHEA Grapalat" w:cs="Sylfaen"/>
          <w:b w:val="0"/>
          <w:color w:val="000000"/>
          <w:lang w:val="af-ZA"/>
        </w:rPr>
        <w:lastRenderedPageBreak/>
        <w:t>2019 թվականին անփոփոխ կմնան՝</w:t>
      </w:r>
    </w:p>
    <w:p w:rsidR="001E513D" w:rsidRPr="00B81ED6" w:rsidRDefault="001E513D" w:rsidP="00E16D57">
      <w:pPr>
        <w:pStyle w:val="a3"/>
        <w:ind w:firstLine="720"/>
        <w:contextualSpacing/>
        <w:jc w:val="both"/>
        <w:rPr>
          <w:rFonts w:ascii="GHEA Grapalat" w:hAnsi="GHEA Grapalat"/>
          <w:b w:val="0"/>
          <w:lang w:val="af-ZA"/>
        </w:rPr>
      </w:pPr>
      <w:r w:rsidRPr="00B81ED6">
        <w:rPr>
          <w:rFonts w:ascii="GHEA Grapalat" w:hAnsi="GHEA Grapalat" w:cs="Sylfaen"/>
          <w:b w:val="0"/>
          <w:color w:val="000000"/>
          <w:lang w:val="af-ZA"/>
        </w:rPr>
        <w:t xml:space="preserve">- </w:t>
      </w:r>
      <w:r w:rsidRPr="00B81ED6">
        <w:rPr>
          <w:rFonts w:ascii="GHEA Grapalat" w:hAnsi="GHEA Grapalat" w:cs="Sylfaen"/>
          <w:b w:val="0"/>
        </w:rPr>
        <w:t>աշխատանքային</w:t>
      </w:r>
      <w:r w:rsidRPr="00B81ED6">
        <w:rPr>
          <w:rFonts w:ascii="GHEA Grapalat" w:hAnsi="GHEA Grapalat"/>
          <w:b w:val="0"/>
          <w:lang w:val="af-ZA"/>
        </w:rPr>
        <w:t xml:space="preserve"> </w:t>
      </w:r>
      <w:r w:rsidRPr="00B81ED6">
        <w:rPr>
          <w:rFonts w:ascii="GHEA Grapalat" w:hAnsi="GHEA Grapalat" w:cs="Sylfaen"/>
          <w:b w:val="0"/>
        </w:rPr>
        <w:t>կենսաթոշակի</w:t>
      </w:r>
      <w:r w:rsidRPr="00B81ED6">
        <w:rPr>
          <w:rFonts w:ascii="GHEA Grapalat" w:hAnsi="GHEA Grapalat"/>
          <w:b w:val="0"/>
          <w:lang w:val="af-ZA"/>
        </w:rPr>
        <w:t xml:space="preserve"> </w:t>
      </w:r>
      <w:r w:rsidRPr="00B81ED6">
        <w:rPr>
          <w:rFonts w:ascii="GHEA Grapalat" w:hAnsi="GHEA Grapalat" w:cs="Sylfaen"/>
          <w:b w:val="0"/>
        </w:rPr>
        <w:t>չափը</w:t>
      </w:r>
      <w:r w:rsidRPr="00B81ED6">
        <w:rPr>
          <w:rFonts w:ascii="GHEA Grapalat" w:hAnsi="GHEA Grapalat"/>
          <w:b w:val="0"/>
          <w:lang w:val="af-ZA"/>
        </w:rPr>
        <w:t xml:space="preserve"> </w:t>
      </w:r>
      <w:r w:rsidRPr="00B81ED6">
        <w:rPr>
          <w:rFonts w:ascii="GHEA Grapalat" w:hAnsi="GHEA Grapalat" w:cs="Sylfaen"/>
          <w:b w:val="0"/>
        </w:rPr>
        <w:t>հաշվարկելու</w:t>
      </w:r>
      <w:r w:rsidRPr="00B81ED6">
        <w:rPr>
          <w:rFonts w:ascii="GHEA Grapalat" w:hAnsi="GHEA Grapalat"/>
          <w:b w:val="0"/>
          <w:lang w:val="af-ZA"/>
        </w:rPr>
        <w:t xml:space="preserve"> </w:t>
      </w:r>
      <w:r w:rsidRPr="00B81ED6">
        <w:rPr>
          <w:rFonts w:ascii="GHEA Grapalat" w:hAnsi="GHEA Grapalat" w:cs="Sylfaen"/>
          <w:b w:val="0"/>
        </w:rPr>
        <w:t>համար</w:t>
      </w:r>
      <w:r w:rsidRPr="00B81ED6">
        <w:rPr>
          <w:rFonts w:ascii="GHEA Grapalat" w:hAnsi="GHEA Grapalat"/>
          <w:b w:val="0"/>
          <w:lang w:val="af-ZA"/>
        </w:rPr>
        <w:t xml:space="preserve"> սահմանված </w:t>
      </w:r>
      <w:r w:rsidRPr="00B81ED6">
        <w:rPr>
          <w:rFonts w:ascii="GHEA Grapalat" w:hAnsi="GHEA Grapalat" w:cs="Sylfaen"/>
          <w:b w:val="0"/>
        </w:rPr>
        <w:t>հիմնական</w:t>
      </w:r>
      <w:r w:rsidRPr="00B81ED6">
        <w:rPr>
          <w:rFonts w:ascii="GHEA Grapalat" w:hAnsi="GHEA Grapalat"/>
          <w:b w:val="0"/>
          <w:lang w:val="af-ZA"/>
        </w:rPr>
        <w:t xml:space="preserve"> </w:t>
      </w:r>
      <w:r w:rsidRPr="00B81ED6">
        <w:rPr>
          <w:rFonts w:ascii="GHEA Grapalat" w:hAnsi="GHEA Grapalat" w:cs="Sylfaen"/>
          <w:b w:val="0"/>
        </w:rPr>
        <w:t>կենսաթոշակի</w:t>
      </w:r>
      <w:r w:rsidRPr="00B81ED6">
        <w:rPr>
          <w:rFonts w:ascii="GHEA Grapalat" w:hAnsi="GHEA Grapalat"/>
          <w:b w:val="0"/>
          <w:lang w:val="af-ZA"/>
        </w:rPr>
        <w:t xml:space="preserve"> </w:t>
      </w:r>
      <w:r w:rsidRPr="00B81ED6">
        <w:rPr>
          <w:rFonts w:ascii="GHEA Grapalat" w:hAnsi="GHEA Grapalat" w:cs="Sylfaen"/>
          <w:b w:val="0"/>
        </w:rPr>
        <w:t>չափը</w:t>
      </w:r>
      <w:r w:rsidRPr="00B81ED6">
        <w:rPr>
          <w:rFonts w:ascii="GHEA Grapalat" w:hAnsi="GHEA Grapalat"/>
          <w:b w:val="0"/>
          <w:lang w:val="af-ZA"/>
        </w:rPr>
        <w:t xml:space="preserve"> (16 000 </w:t>
      </w:r>
      <w:r w:rsidRPr="00B81ED6">
        <w:rPr>
          <w:rFonts w:ascii="GHEA Grapalat" w:hAnsi="GHEA Grapalat" w:cs="Sylfaen"/>
          <w:b w:val="0"/>
        </w:rPr>
        <w:t>դրամ</w:t>
      </w:r>
      <w:r w:rsidRPr="00B81ED6">
        <w:rPr>
          <w:rFonts w:ascii="GHEA Grapalat" w:hAnsi="GHEA Grapalat" w:cs="Sylfaen"/>
          <w:b w:val="0"/>
          <w:lang w:val="af-ZA"/>
        </w:rPr>
        <w:t>)</w:t>
      </w:r>
      <w:r w:rsidRPr="00B81ED6">
        <w:rPr>
          <w:rFonts w:ascii="GHEA Grapalat" w:hAnsi="GHEA Grapalat"/>
          <w:b w:val="0"/>
          <w:lang w:val="af-ZA"/>
        </w:rPr>
        <w:t xml:space="preserve">, ինչպես նաև </w:t>
      </w:r>
      <w:r w:rsidRPr="00B81ED6">
        <w:rPr>
          <w:rFonts w:ascii="GHEA Grapalat" w:hAnsi="GHEA Grapalat" w:cs="Sylfaen"/>
          <w:b w:val="0"/>
        </w:rPr>
        <w:t>աշխատանքային</w:t>
      </w:r>
      <w:r w:rsidRPr="00B81ED6">
        <w:rPr>
          <w:rFonts w:ascii="GHEA Grapalat" w:hAnsi="GHEA Grapalat"/>
          <w:b w:val="0"/>
          <w:lang w:val="af-ZA"/>
        </w:rPr>
        <w:t xml:space="preserve"> </w:t>
      </w:r>
      <w:r w:rsidRPr="00B81ED6">
        <w:rPr>
          <w:rFonts w:ascii="GHEA Grapalat" w:hAnsi="GHEA Grapalat" w:cs="Sylfaen"/>
          <w:b w:val="0"/>
        </w:rPr>
        <w:t>ստաժի</w:t>
      </w:r>
      <w:r w:rsidRPr="00B81ED6">
        <w:rPr>
          <w:rFonts w:ascii="GHEA Grapalat" w:hAnsi="GHEA Grapalat"/>
          <w:b w:val="0"/>
          <w:lang w:val="af-ZA"/>
        </w:rPr>
        <w:t xml:space="preserve"> </w:t>
      </w:r>
      <w:r w:rsidRPr="00B81ED6">
        <w:rPr>
          <w:rFonts w:ascii="GHEA Grapalat" w:hAnsi="GHEA Grapalat" w:cs="Sylfaen"/>
          <w:b w:val="0"/>
        </w:rPr>
        <w:t>մեկ</w:t>
      </w:r>
      <w:r w:rsidRPr="00B81ED6">
        <w:rPr>
          <w:rFonts w:ascii="GHEA Grapalat" w:hAnsi="GHEA Grapalat"/>
          <w:b w:val="0"/>
          <w:lang w:val="af-ZA"/>
        </w:rPr>
        <w:t xml:space="preserve"> </w:t>
      </w:r>
      <w:r w:rsidRPr="00B81ED6">
        <w:rPr>
          <w:rFonts w:ascii="GHEA Grapalat" w:hAnsi="GHEA Grapalat" w:cs="Sylfaen"/>
          <w:b w:val="0"/>
        </w:rPr>
        <w:t>տարվա</w:t>
      </w:r>
      <w:r w:rsidRPr="00B81ED6">
        <w:rPr>
          <w:rFonts w:ascii="GHEA Grapalat" w:hAnsi="GHEA Grapalat"/>
          <w:b w:val="0"/>
          <w:lang w:val="af-ZA"/>
        </w:rPr>
        <w:t xml:space="preserve"> </w:t>
      </w:r>
      <w:r w:rsidRPr="00B81ED6">
        <w:rPr>
          <w:rFonts w:ascii="GHEA Grapalat" w:hAnsi="GHEA Grapalat" w:cs="Sylfaen"/>
          <w:b w:val="0"/>
        </w:rPr>
        <w:t>արժեքը</w:t>
      </w:r>
      <w:r w:rsidRPr="00B81ED6">
        <w:rPr>
          <w:rFonts w:ascii="GHEA Grapalat" w:hAnsi="GHEA Grapalat"/>
          <w:b w:val="0"/>
          <w:lang w:val="af-ZA"/>
        </w:rPr>
        <w:t xml:space="preserve"> (</w:t>
      </w:r>
      <w:r w:rsidRPr="00B81ED6">
        <w:rPr>
          <w:rFonts w:ascii="GHEA Grapalat" w:hAnsi="GHEA Grapalat" w:cs="Sylfaen"/>
          <w:b w:val="0"/>
        </w:rPr>
        <w:t>առաջին</w:t>
      </w:r>
      <w:r w:rsidRPr="00B81ED6">
        <w:rPr>
          <w:rFonts w:ascii="GHEA Grapalat" w:hAnsi="GHEA Grapalat"/>
          <w:b w:val="0"/>
          <w:lang w:val="af-ZA"/>
        </w:rPr>
        <w:t xml:space="preserve"> </w:t>
      </w:r>
      <w:r w:rsidRPr="00B81ED6">
        <w:rPr>
          <w:rFonts w:ascii="GHEA Grapalat" w:hAnsi="GHEA Grapalat" w:cs="Sylfaen"/>
          <w:b w:val="0"/>
        </w:rPr>
        <w:t>տասը</w:t>
      </w:r>
      <w:r w:rsidRPr="00B81ED6">
        <w:rPr>
          <w:rFonts w:ascii="GHEA Grapalat" w:hAnsi="GHEA Grapalat"/>
          <w:b w:val="0"/>
          <w:lang w:val="af-ZA"/>
        </w:rPr>
        <w:t xml:space="preserve"> </w:t>
      </w:r>
      <w:r w:rsidRPr="00B81ED6">
        <w:rPr>
          <w:rFonts w:ascii="GHEA Grapalat" w:hAnsi="GHEA Grapalat" w:cs="Sylfaen"/>
          <w:b w:val="0"/>
        </w:rPr>
        <w:t>տարվա</w:t>
      </w:r>
      <w:r w:rsidRPr="00B81ED6">
        <w:rPr>
          <w:rFonts w:ascii="GHEA Grapalat" w:hAnsi="GHEA Grapalat"/>
          <w:b w:val="0"/>
          <w:lang w:val="af-ZA"/>
        </w:rPr>
        <w:t xml:space="preserve"> </w:t>
      </w:r>
      <w:r w:rsidRPr="00B81ED6">
        <w:rPr>
          <w:rFonts w:ascii="GHEA Grapalat" w:hAnsi="GHEA Grapalat" w:cs="Sylfaen"/>
          <w:b w:val="0"/>
        </w:rPr>
        <w:t>համար</w:t>
      </w:r>
      <w:r w:rsidRPr="00B81ED6">
        <w:rPr>
          <w:rFonts w:ascii="GHEA Grapalat" w:hAnsi="GHEA Grapalat"/>
          <w:b w:val="0"/>
          <w:lang w:val="af-ZA"/>
        </w:rPr>
        <w:t xml:space="preserve"> 800 </w:t>
      </w:r>
      <w:r w:rsidRPr="00B81ED6">
        <w:rPr>
          <w:rFonts w:ascii="GHEA Grapalat" w:hAnsi="GHEA Grapalat" w:cs="Sylfaen"/>
          <w:b w:val="0"/>
        </w:rPr>
        <w:t>դրամ</w:t>
      </w:r>
      <w:r w:rsidRPr="00B81ED6">
        <w:rPr>
          <w:rFonts w:ascii="GHEA Grapalat" w:hAnsi="GHEA Grapalat"/>
          <w:b w:val="0"/>
          <w:lang w:val="af-ZA"/>
        </w:rPr>
        <w:t xml:space="preserve">, </w:t>
      </w:r>
      <w:r w:rsidRPr="00B81ED6">
        <w:rPr>
          <w:rFonts w:ascii="GHEA Grapalat" w:hAnsi="GHEA Grapalat" w:cs="Sylfaen"/>
          <w:b w:val="0"/>
        </w:rPr>
        <w:t>տասը</w:t>
      </w:r>
      <w:r w:rsidRPr="00B81ED6">
        <w:rPr>
          <w:rFonts w:ascii="GHEA Grapalat" w:hAnsi="GHEA Grapalat"/>
          <w:b w:val="0"/>
          <w:lang w:val="af-ZA"/>
        </w:rPr>
        <w:t xml:space="preserve"> </w:t>
      </w:r>
      <w:r w:rsidRPr="00B81ED6">
        <w:rPr>
          <w:rFonts w:ascii="GHEA Grapalat" w:hAnsi="GHEA Grapalat" w:cs="Sylfaen"/>
          <w:b w:val="0"/>
        </w:rPr>
        <w:t>տարին</w:t>
      </w:r>
      <w:r w:rsidRPr="00B81ED6">
        <w:rPr>
          <w:rFonts w:ascii="GHEA Grapalat" w:hAnsi="GHEA Grapalat"/>
          <w:b w:val="0"/>
          <w:lang w:val="af-ZA"/>
        </w:rPr>
        <w:t xml:space="preserve"> </w:t>
      </w:r>
      <w:r w:rsidRPr="00B81ED6">
        <w:rPr>
          <w:rFonts w:ascii="GHEA Grapalat" w:hAnsi="GHEA Grapalat" w:cs="Sylfaen"/>
          <w:b w:val="0"/>
        </w:rPr>
        <w:t>գերազանցող</w:t>
      </w:r>
      <w:r w:rsidRPr="00B81ED6">
        <w:rPr>
          <w:rFonts w:ascii="GHEA Grapalat" w:hAnsi="GHEA Grapalat"/>
          <w:b w:val="0"/>
          <w:lang w:val="af-ZA"/>
        </w:rPr>
        <w:t xml:space="preserve"> </w:t>
      </w:r>
      <w:r w:rsidRPr="00B81ED6">
        <w:rPr>
          <w:rFonts w:ascii="GHEA Grapalat" w:hAnsi="GHEA Grapalat" w:cs="Sylfaen"/>
          <w:b w:val="0"/>
        </w:rPr>
        <w:t>յուրաքանչյուր</w:t>
      </w:r>
      <w:r w:rsidRPr="00B81ED6">
        <w:rPr>
          <w:rFonts w:ascii="GHEA Grapalat" w:hAnsi="GHEA Grapalat"/>
          <w:b w:val="0"/>
          <w:lang w:val="af-ZA"/>
        </w:rPr>
        <w:t xml:space="preserve"> </w:t>
      </w:r>
      <w:r w:rsidRPr="00B81ED6">
        <w:rPr>
          <w:rFonts w:ascii="GHEA Grapalat" w:hAnsi="GHEA Grapalat" w:cs="Sylfaen"/>
          <w:b w:val="0"/>
        </w:rPr>
        <w:t>տարվա</w:t>
      </w:r>
      <w:r w:rsidRPr="00B81ED6">
        <w:rPr>
          <w:rFonts w:ascii="GHEA Grapalat" w:hAnsi="GHEA Grapalat"/>
          <w:b w:val="0"/>
          <w:lang w:val="af-ZA"/>
        </w:rPr>
        <w:t xml:space="preserve"> </w:t>
      </w:r>
      <w:r w:rsidRPr="00B81ED6">
        <w:rPr>
          <w:rFonts w:ascii="GHEA Grapalat" w:hAnsi="GHEA Grapalat" w:cs="Sylfaen"/>
          <w:b w:val="0"/>
        </w:rPr>
        <w:t>համար՝</w:t>
      </w:r>
      <w:r w:rsidRPr="00B81ED6">
        <w:rPr>
          <w:rFonts w:ascii="GHEA Grapalat" w:hAnsi="GHEA Grapalat"/>
          <w:b w:val="0"/>
          <w:lang w:val="af-ZA"/>
        </w:rPr>
        <w:t xml:space="preserve"> 500 </w:t>
      </w:r>
      <w:r w:rsidRPr="00B81ED6">
        <w:rPr>
          <w:rFonts w:ascii="GHEA Grapalat" w:hAnsi="GHEA Grapalat" w:cs="Sylfaen"/>
          <w:b w:val="0"/>
        </w:rPr>
        <w:t>դրամ</w:t>
      </w:r>
      <w:r w:rsidRPr="00B81ED6">
        <w:rPr>
          <w:rFonts w:ascii="GHEA Grapalat" w:hAnsi="GHEA Grapalat" w:cs="Sylfaen"/>
          <w:b w:val="0"/>
          <w:lang w:val="af-ZA"/>
        </w:rPr>
        <w:t>),</w:t>
      </w:r>
    </w:p>
    <w:p w:rsidR="001E513D" w:rsidRPr="00B81ED6" w:rsidRDefault="001E513D" w:rsidP="00E16D57">
      <w:pPr>
        <w:spacing w:line="240" w:lineRule="auto"/>
        <w:ind w:firstLine="720"/>
        <w:contextualSpacing/>
        <w:jc w:val="both"/>
        <w:rPr>
          <w:rFonts w:ascii="GHEA Grapalat" w:hAnsi="GHEA Grapalat"/>
          <w:sz w:val="24"/>
          <w:szCs w:val="24"/>
          <w:lang w:val="af-ZA"/>
        </w:rPr>
      </w:pPr>
      <w:r w:rsidRPr="00B81ED6">
        <w:rPr>
          <w:rFonts w:ascii="GHEA Grapalat" w:hAnsi="GHEA Grapalat" w:cs="Sylfaen"/>
          <w:sz w:val="24"/>
          <w:szCs w:val="24"/>
          <w:lang w:val="af-ZA"/>
        </w:rPr>
        <w:t xml:space="preserve">- </w:t>
      </w:r>
      <w:r w:rsidRPr="00B81ED6">
        <w:rPr>
          <w:rFonts w:ascii="GHEA Grapalat" w:hAnsi="GHEA Grapalat" w:cs="Sylfaen"/>
          <w:sz w:val="24"/>
          <w:szCs w:val="24"/>
        </w:rPr>
        <w:t>զինվորական</w:t>
      </w:r>
      <w:r w:rsidRPr="00B81ED6">
        <w:rPr>
          <w:rFonts w:ascii="GHEA Grapalat" w:hAnsi="GHEA Grapalat"/>
          <w:sz w:val="24"/>
          <w:szCs w:val="24"/>
          <w:lang w:val="af-ZA"/>
        </w:rPr>
        <w:t xml:space="preserve"> </w:t>
      </w:r>
      <w:r w:rsidRPr="00B81ED6">
        <w:rPr>
          <w:rFonts w:ascii="GHEA Grapalat" w:hAnsi="GHEA Grapalat" w:cs="Sylfaen"/>
          <w:sz w:val="24"/>
          <w:szCs w:val="24"/>
        </w:rPr>
        <w:t>կենսաթոշակի</w:t>
      </w:r>
      <w:r w:rsidRPr="00B81ED6">
        <w:rPr>
          <w:rFonts w:ascii="GHEA Grapalat" w:hAnsi="GHEA Grapalat"/>
          <w:sz w:val="24"/>
          <w:szCs w:val="24"/>
          <w:lang w:val="af-ZA"/>
        </w:rPr>
        <w:t xml:space="preserve"> </w:t>
      </w:r>
      <w:r w:rsidRPr="00B81ED6">
        <w:rPr>
          <w:rFonts w:ascii="GHEA Grapalat" w:hAnsi="GHEA Grapalat" w:cs="Sylfaen"/>
          <w:sz w:val="24"/>
          <w:szCs w:val="24"/>
        </w:rPr>
        <w:t>չափը</w:t>
      </w:r>
      <w:r w:rsidRPr="00B81ED6">
        <w:rPr>
          <w:rFonts w:ascii="GHEA Grapalat" w:hAnsi="GHEA Grapalat"/>
          <w:sz w:val="24"/>
          <w:szCs w:val="24"/>
          <w:lang w:val="af-ZA"/>
        </w:rPr>
        <w:t xml:space="preserve"> </w:t>
      </w:r>
      <w:r w:rsidRPr="00B81ED6">
        <w:rPr>
          <w:rFonts w:ascii="GHEA Grapalat" w:hAnsi="GHEA Grapalat" w:cs="Sylfaen"/>
          <w:sz w:val="24"/>
          <w:szCs w:val="24"/>
        </w:rPr>
        <w:t>հաշվարկելու</w:t>
      </w:r>
      <w:r w:rsidRPr="00B81ED6">
        <w:rPr>
          <w:rFonts w:ascii="GHEA Grapalat" w:hAnsi="GHEA Grapalat"/>
          <w:sz w:val="24"/>
          <w:szCs w:val="24"/>
          <w:lang w:val="af-ZA"/>
        </w:rPr>
        <w:t xml:space="preserve"> </w:t>
      </w:r>
      <w:r w:rsidRPr="00B81ED6">
        <w:rPr>
          <w:rFonts w:ascii="GHEA Grapalat" w:hAnsi="GHEA Grapalat" w:cs="Sylfaen"/>
          <w:sz w:val="24"/>
          <w:szCs w:val="24"/>
        </w:rPr>
        <w:t>համար</w:t>
      </w:r>
      <w:r w:rsidRPr="00B81ED6">
        <w:rPr>
          <w:rFonts w:ascii="GHEA Grapalat" w:hAnsi="GHEA Grapalat" w:cs="Sylfaen"/>
          <w:sz w:val="24"/>
          <w:szCs w:val="24"/>
          <w:lang w:val="af-ZA"/>
        </w:rPr>
        <w:t xml:space="preserve"> </w:t>
      </w:r>
      <w:r w:rsidRPr="00B81ED6">
        <w:rPr>
          <w:rFonts w:ascii="GHEA Grapalat" w:hAnsi="GHEA Grapalat" w:cs="Sylfaen"/>
          <w:sz w:val="24"/>
          <w:szCs w:val="24"/>
        </w:rPr>
        <w:t>սահմանված</w:t>
      </w:r>
      <w:r w:rsidRPr="00B81ED6">
        <w:rPr>
          <w:rFonts w:ascii="GHEA Grapalat" w:hAnsi="GHEA Grapalat"/>
          <w:sz w:val="24"/>
          <w:szCs w:val="24"/>
          <w:lang w:val="af-ZA"/>
        </w:rPr>
        <w:t xml:space="preserve"> </w:t>
      </w:r>
      <w:r w:rsidRPr="00B81ED6">
        <w:rPr>
          <w:rFonts w:ascii="GHEA Grapalat" w:hAnsi="GHEA Grapalat" w:cs="Sylfaen"/>
          <w:sz w:val="24"/>
          <w:szCs w:val="24"/>
        </w:rPr>
        <w:t>հիմնական</w:t>
      </w:r>
      <w:r w:rsidRPr="00B81ED6">
        <w:rPr>
          <w:rFonts w:ascii="GHEA Grapalat" w:hAnsi="GHEA Grapalat"/>
          <w:sz w:val="24"/>
          <w:szCs w:val="24"/>
          <w:lang w:val="af-ZA"/>
        </w:rPr>
        <w:t xml:space="preserve"> </w:t>
      </w:r>
      <w:r w:rsidRPr="00B81ED6">
        <w:rPr>
          <w:rFonts w:ascii="GHEA Grapalat" w:hAnsi="GHEA Grapalat" w:cs="Sylfaen"/>
          <w:sz w:val="24"/>
          <w:szCs w:val="24"/>
        </w:rPr>
        <w:t>կենսաթոշակի</w:t>
      </w:r>
      <w:r w:rsidRPr="00B81ED6">
        <w:rPr>
          <w:rFonts w:ascii="GHEA Grapalat" w:hAnsi="GHEA Grapalat"/>
          <w:sz w:val="24"/>
          <w:szCs w:val="24"/>
          <w:lang w:val="af-ZA"/>
        </w:rPr>
        <w:t xml:space="preserve"> </w:t>
      </w:r>
      <w:r w:rsidRPr="00B81ED6">
        <w:rPr>
          <w:rFonts w:ascii="GHEA Grapalat" w:hAnsi="GHEA Grapalat" w:cs="Sylfaen"/>
          <w:sz w:val="24"/>
          <w:szCs w:val="24"/>
        </w:rPr>
        <w:t>չափը՝</w:t>
      </w:r>
      <w:r w:rsidRPr="00B81ED6">
        <w:rPr>
          <w:rFonts w:ascii="GHEA Grapalat" w:hAnsi="GHEA Grapalat"/>
          <w:sz w:val="24"/>
          <w:szCs w:val="24"/>
          <w:lang w:val="af-ZA"/>
        </w:rPr>
        <w:t xml:space="preserve"> 16 000 </w:t>
      </w:r>
      <w:r w:rsidRPr="00B81ED6">
        <w:rPr>
          <w:rFonts w:ascii="GHEA Grapalat" w:hAnsi="GHEA Grapalat" w:cs="Sylfaen"/>
          <w:sz w:val="24"/>
          <w:szCs w:val="24"/>
        </w:rPr>
        <w:t>դրամ</w:t>
      </w:r>
      <w:r w:rsidRPr="00B81ED6">
        <w:rPr>
          <w:rFonts w:ascii="GHEA Grapalat" w:hAnsi="GHEA Grapalat"/>
          <w:sz w:val="24"/>
          <w:szCs w:val="24"/>
          <w:lang w:val="af-ZA"/>
        </w:rPr>
        <w:t xml:space="preserve">, ինչպես նաև </w:t>
      </w:r>
      <w:r w:rsidRPr="00B81ED6">
        <w:rPr>
          <w:rFonts w:ascii="GHEA Grapalat" w:hAnsi="GHEA Grapalat" w:cs="Sylfaen"/>
          <w:sz w:val="24"/>
          <w:szCs w:val="24"/>
        </w:rPr>
        <w:t>զինվորական</w:t>
      </w:r>
      <w:r w:rsidRPr="00B81ED6">
        <w:rPr>
          <w:rFonts w:ascii="GHEA Grapalat" w:hAnsi="GHEA Grapalat"/>
          <w:sz w:val="24"/>
          <w:szCs w:val="24"/>
          <w:lang w:val="af-ZA"/>
        </w:rPr>
        <w:t xml:space="preserve"> </w:t>
      </w:r>
      <w:r w:rsidRPr="00B81ED6">
        <w:rPr>
          <w:rFonts w:ascii="GHEA Grapalat" w:hAnsi="GHEA Grapalat" w:cs="Sylfaen"/>
          <w:sz w:val="24"/>
          <w:szCs w:val="24"/>
        </w:rPr>
        <w:t>ծառայության</w:t>
      </w:r>
      <w:r w:rsidRPr="00B81ED6">
        <w:rPr>
          <w:rFonts w:ascii="GHEA Grapalat" w:hAnsi="GHEA Grapalat"/>
          <w:sz w:val="24"/>
          <w:szCs w:val="24"/>
          <w:lang w:val="af-ZA"/>
        </w:rPr>
        <w:t xml:space="preserve"> </w:t>
      </w:r>
      <w:r w:rsidRPr="00B81ED6">
        <w:rPr>
          <w:rFonts w:ascii="GHEA Grapalat" w:hAnsi="GHEA Grapalat" w:cs="Sylfaen"/>
          <w:sz w:val="24"/>
          <w:szCs w:val="24"/>
        </w:rPr>
        <w:t>ստաժի</w:t>
      </w:r>
      <w:r w:rsidRPr="00B81ED6">
        <w:rPr>
          <w:rFonts w:ascii="GHEA Grapalat" w:hAnsi="GHEA Grapalat"/>
          <w:sz w:val="24"/>
          <w:szCs w:val="24"/>
          <w:lang w:val="af-ZA"/>
        </w:rPr>
        <w:t xml:space="preserve"> </w:t>
      </w:r>
      <w:r w:rsidRPr="00B81ED6">
        <w:rPr>
          <w:rFonts w:ascii="GHEA Grapalat" w:hAnsi="GHEA Grapalat" w:cs="Sylfaen"/>
          <w:sz w:val="24"/>
          <w:szCs w:val="24"/>
        </w:rPr>
        <w:t>մեկ</w:t>
      </w:r>
      <w:r w:rsidRPr="00B81ED6">
        <w:rPr>
          <w:rFonts w:ascii="GHEA Grapalat" w:hAnsi="GHEA Grapalat"/>
          <w:sz w:val="24"/>
          <w:szCs w:val="24"/>
          <w:lang w:val="af-ZA"/>
        </w:rPr>
        <w:t xml:space="preserve"> </w:t>
      </w:r>
      <w:r w:rsidRPr="00B81ED6">
        <w:rPr>
          <w:rFonts w:ascii="GHEA Grapalat" w:hAnsi="GHEA Grapalat" w:cs="Sylfaen"/>
          <w:sz w:val="24"/>
          <w:szCs w:val="24"/>
        </w:rPr>
        <w:t>տարվա</w:t>
      </w:r>
      <w:r w:rsidRPr="00B81ED6">
        <w:rPr>
          <w:rFonts w:ascii="GHEA Grapalat" w:hAnsi="GHEA Grapalat"/>
          <w:sz w:val="24"/>
          <w:szCs w:val="24"/>
          <w:lang w:val="af-ZA"/>
        </w:rPr>
        <w:t xml:space="preserve"> </w:t>
      </w:r>
      <w:r w:rsidRPr="00B81ED6">
        <w:rPr>
          <w:rFonts w:ascii="GHEA Grapalat" w:hAnsi="GHEA Grapalat" w:cs="Sylfaen"/>
          <w:sz w:val="24"/>
          <w:szCs w:val="24"/>
        </w:rPr>
        <w:t>արժեքը</w:t>
      </w:r>
      <w:r w:rsidRPr="00B81ED6">
        <w:rPr>
          <w:rFonts w:ascii="GHEA Grapalat" w:hAnsi="GHEA Grapalat"/>
          <w:sz w:val="24"/>
          <w:szCs w:val="24"/>
          <w:lang w:val="af-ZA"/>
        </w:rPr>
        <w:t xml:space="preserve"> (1 500 </w:t>
      </w:r>
      <w:r w:rsidRPr="00B81ED6">
        <w:rPr>
          <w:rFonts w:ascii="GHEA Grapalat" w:hAnsi="GHEA Grapalat" w:cs="Sylfaen"/>
          <w:sz w:val="24"/>
          <w:szCs w:val="24"/>
        </w:rPr>
        <w:t>դրամ</w:t>
      </w:r>
      <w:r w:rsidRPr="00B81ED6">
        <w:rPr>
          <w:rFonts w:ascii="GHEA Grapalat" w:hAnsi="GHEA Grapalat" w:cs="Sylfaen"/>
          <w:sz w:val="24"/>
          <w:szCs w:val="24"/>
          <w:lang w:val="af-ZA"/>
        </w:rPr>
        <w:t>)</w:t>
      </w:r>
      <w:r w:rsidRPr="00B81ED6">
        <w:rPr>
          <w:rFonts w:ascii="GHEA Grapalat" w:hAnsi="GHEA Grapalat"/>
          <w:sz w:val="24"/>
          <w:szCs w:val="24"/>
          <w:lang w:val="af-ZA"/>
        </w:rPr>
        <w:t>։</w:t>
      </w:r>
    </w:p>
    <w:p w:rsidR="001E513D" w:rsidRPr="00B81ED6" w:rsidRDefault="001E513D" w:rsidP="00E16D57">
      <w:pPr>
        <w:spacing w:line="240" w:lineRule="auto"/>
        <w:ind w:firstLine="720"/>
        <w:contextualSpacing/>
        <w:jc w:val="both"/>
        <w:rPr>
          <w:rFonts w:ascii="GHEA Grapalat" w:hAnsi="GHEA Grapalat" w:cs="Sylfaen"/>
          <w:sz w:val="24"/>
          <w:szCs w:val="24"/>
          <w:lang w:val="af-ZA"/>
        </w:rPr>
      </w:pPr>
      <w:r w:rsidRPr="00B81ED6">
        <w:rPr>
          <w:rFonts w:ascii="GHEA Grapalat" w:hAnsi="GHEA Grapalat"/>
          <w:sz w:val="24"/>
          <w:szCs w:val="24"/>
          <w:lang w:val="af-ZA"/>
        </w:rPr>
        <w:t xml:space="preserve">2019թ. նախատեսվում է պետական կենսաթոշակային ապահովության համակարգում ներդնել նոր գործիք՝ նվազագույն կենսաթոշակի չափ: Արդյունքում    </w:t>
      </w:r>
      <w:r w:rsidRPr="00B81ED6">
        <w:rPr>
          <w:rFonts w:ascii="GHEA Grapalat" w:hAnsi="GHEA Grapalat"/>
          <w:color w:val="000000"/>
          <w:sz w:val="24"/>
          <w:szCs w:val="24"/>
          <w:lang w:val="fr-FR"/>
        </w:rPr>
        <w:t>«</w:t>
      </w:r>
      <w:r w:rsidRPr="00B81ED6">
        <w:rPr>
          <w:rFonts w:ascii="GHEA Grapalat" w:hAnsi="GHEA Grapalat"/>
          <w:color w:val="000000"/>
          <w:sz w:val="24"/>
          <w:szCs w:val="24"/>
        </w:rPr>
        <w:t>Պետական</w:t>
      </w:r>
      <w:r w:rsidRPr="00B81ED6">
        <w:rPr>
          <w:rFonts w:ascii="GHEA Grapalat" w:hAnsi="GHEA Grapalat"/>
          <w:color w:val="000000"/>
          <w:sz w:val="24"/>
          <w:szCs w:val="24"/>
          <w:lang w:val="af-ZA"/>
        </w:rPr>
        <w:t xml:space="preserve"> </w:t>
      </w:r>
      <w:r w:rsidRPr="00B81ED6">
        <w:rPr>
          <w:rFonts w:ascii="GHEA Grapalat" w:hAnsi="GHEA Grapalat"/>
          <w:color w:val="000000"/>
          <w:sz w:val="24"/>
          <w:szCs w:val="24"/>
        </w:rPr>
        <w:t>կենսաթոշակների</w:t>
      </w:r>
      <w:r w:rsidRPr="00B81ED6">
        <w:rPr>
          <w:rFonts w:ascii="GHEA Grapalat" w:hAnsi="GHEA Grapalat"/>
          <w:color w:val="000000"/>
          <w:sz w:val="24"/>
          <w:szCs w:val="24"/>
          <w:lang w:val="af-ZA"/>
        </w:rPr>
        <w:t xml:space="preserve"> </w:t>
      </w:r>
      <w:r w:rsidRPr="00B81ED6">
        <w:rPr>
          <w:rFonts w:ascii="GHEA Grapalat" w:hAnsi="GHEA Grapalat"/>
          <w:color w:val="000000"/>
          <w:sz w:val="24"/>
          <w:szCs w:val="24"/>
        </w:rPr>
        <w:t>մասին</w:t>
      </w:r>
      <w:r w:rsidRPr="00B81ED6">
        <w:rPr>
          <w:rFonts w:ascii="GHEA Grapalat" w:hAnsi="GHEA Grapalat"/>
          <w:color w:val="000000"/>
          <w:sz w:val="24"/>
          <w:szCs w:val="24"/>
          <w:lang w:val="fr-FR"/>
        </w:rPr>
        <w:t xml:space="preserve">» ԼՂՀ օրենքի սահմանված կարգով հաշվարկված կենսաթոշակի չափը չի կարող պակաս լինել  նվազագույն կենսաթոշակի չափից </w:t>
      </w:r>
      <w:r w:rsidRPr="00B81ED6">
        <w:rPr>
          <w:rFonts w:ascii="GHEA Grapalat" w:hAnsi="GHEA Grapalat"/>
          <w:sz w:val="24"/>
          <w:szCs w:val="24"/>
          <w:lang w:val="af-ZA"/>
        </w:rPr>
        <w:t xml:space="preserve">(25 500 ՀՀ </w:t>
      </w:r>
      <w:r w:rsidRPr="00B81ED6">
        <w:rPr>
          <w:rFonts w:ascii="GHEA Grapalat" w:hAnsi="GHEA Grapalat" w:cs="Sylfaen"/>
          <w:sz w:val="24"/>
          <w:szCs w:val="24"/>
        </w:rPr>
        <w:t>դրամ</w:t>
      </w:r>
      <w:r w:rsidRPr="00B81ED6">
        <w:rPr>
          <w:rFonts w:ascii="GHEA Grapalat" w:hAnsi="GHEA Grapalat" w:cs="Sylfaen"/>
          <w:sz w:val="24"/>
          <w:szCs w:val="24"/>
          <w:lang w:val="af-ZA"/>
        </w:rPr>
        <w:t>)</w:t>
      </w:r>
      <w:r w:rsidRPr="00B81ED6">
        <w:rPr>
          <w:rFonts w:ascii="GHEA Grapalat" w:hAnsi="GHEA Grapalat"/>
          <w:sz w:val="24"/>
          <w:szCs w:val="24"/>
          <w:lang w:val="af-ZA"/>
        </w:rPr>
        <w:t>։</w:t>
      </w:r>
    </w:p>
    <w:p w:rsidR="001E513D" w:rsidRPr="00B81ED6" w:rsidRDefault="001E513D" w:rsidP="00E16D57">
      <w:pPr>
        <w:spacing w:line="240" w:lineRule="auto"/>
        <w:ind w:firstLine="720"/>
        <w:contextualSpacing/>
        <w:jc w:val="both"/>
        <w:rPr>
          <w:rFonts w:ascii="GHEA Grapalat" w:hAnsi="GHEA Grapalat" w:cs="Sylfaen"/>
          <w:sz w:val="24"/>
          <w:szCs w:val="24"/>
          <w:lang w:val="af-ZA"/>
        </w:rPr>
      </w:pPr>
      <w:r w:rsidRPr="00B81ED6">
        <w:rPr>
          <w:rFonts w:ascii="GHEA Grapalat" w:hAnsi="GHEA Grapalat" w:cs="Sylfaen"/>
          <w:sz w:val="24"/>
          <w:szCs w:val="24"/>
          <w:lang w:val="af-ZA"/>
        </w:rPr>
        <w:t>2019թ. հուլիսի 1-ից ԱՀ-ում նախատեսվում է կուտակային կենսաթոշակային համակարգի ներդնումը:</w:t>
      </w:r>
    </w:p>
    <w:p w:rsidR="001E513D" w:rsidRPr="00B81ED6" w:rsidRDefault="001E513D" w:rsidP="00E16D57">
      <w:pPr>
        <w:spacing w:line="240" w:lineRule="auto"/>
        <w:ind w:firstLine="720"/>
        <w:contextualSpacing/>
        <w:jc w:val="both"/>
        <w:rPr>
          <w:rFonts w:ascii="GHEA Grapalat" w:hAnsi="GHEA Grapalat" w:cs="Sylfaen"/>
          <w:sz w:val="24"/>
          <w:szCs w:val="24"/>
          <w:lang w:val="af-ZA"/>
        </w:rPr>
      </w:pPr>
      <w:r w:rsidRPr="00B81ED6">
        <w:rPr>
          <w:rFonts w:ascii="GHEA Grapalat" w:hAnsi="GHEA Grapalat" w:cs="Sylfaen"/>
          <w:sz w:val="24"/>
          <w:szCs w:val="24"/>
          <w:lang w:val="af-ZA"/>
        </w:rPr>
        <w:t xml:space="preserve"> </w:t>
      </w:r>
      <w:r w:rsidRPr="00B81ED6">
        <w:rPr>
          <w:rFonts w:ascii="GHEA Grapalat" w:hAnsi="GHEA Grapalat"/>
          <w:b/>
          <w:i/>
          <w:sz w:val="24"/>
          <w:szCs w:val="24"/>
        </w:rPr>
        <w:t>Բնակարանային</w:t>
      </w:r>
      <w:r w:rsidRPr="00B81ED6">
        <w:rPr>
          <w:rFonts w:ascii="GHEA Grapalat" w:hAnsi="GHEA Grapalat"/>
          <w:b/>
          <w:i/>
          <w:sz w:val="24"/>
          <w:szCs w:val="24"/>
          <w:lang w:val="af-ZA"/>
        </w:rPr>
        <w:t xml:space="preserve"> </w:t>
      </w:r>
      <w:r w:rsidRPr="00B81ED6">
        <w:rPr>
          <w:rFonts w:ascii="GHEA Grapalat" w:hAnsi="GHEA Grapalat"/>
          <w:b/>
          <w:i/>
          <w:sz w:val="24"/>
          <w:szCs w:val="24"/>
        </w:rPr>
        <w:t>պայմանների</w:t>
      </w:r>
      <w:r w:rsidRPr="00B81ED6">
        <w:rPr>
          <w:rFonts w:ascii="GHEA Grapalat" w:hAnsi="GHEA Grapalat"/>
          <w:b/>
          <w:i/>
          <w:sz w:val="24"/>
          <w:szCs w:val="24"/>
          <w:lang w:val="af-ZA"/>
        </w:rPr>
        <w:t xml:space="preserve"> </w:t>
      </w:r>
      <w:r w:rsidRPr="00B81ED6">
        <w:rPr>
          <w:rFonts w:ascii="GHEA Grapalat" w:hAnsi="GHEA Grapalat"/>
          <w:b/>
          <w:i/>
          <w:sz w:val="24"/>
          <w:szCs w:val="24"/>
        </w:rPr>
        <w:t>բարելավման</w:t>
      </w:r>
      <w:r w:rsidRPr="00B81ED6">
        <w:rPr>
          <w:rFonts w:ascii="GHEA Grapalat" w:hAnsi="GHEA Grapalat"/>
          <w:sz w:val="24"/>
          <w:szCs w:val="24"/>
          <w:lang w:val="af-ZA"/>
        </w:rPr>
        <w:t xml:space="preserve"> </w:t>
      </w:r>
      <w:proofErr w:type="gramStart"/>
      <w:r w:rsidRPr="00B81ED6">
        <w:rPr>
          <w:rFonts w:ascii="GHEA Grapalat" w:hAnsi="GHEA Grapalat"/>
          <w:sz w:val="24"/>
          <w:szCs w:val="24"/>
        </w:rPr>
        <w:t>բնագավառում</w:t>
      </w:r>
      <w:r w:rsidRPr="00B81ED6">
        <w:rPr>
          <w:rFonts w:ascii="GHEA Grapalat" w:hAnsi="GHEA Grapalat"/>
          <w:sz w:val="24"/>
          <w:szCs w:val="24"/>
          <w:lang w:val="af-ZA"/>
        </w:rPr>
        <w:t xml:space="preserve">  կշարունակվի</w:t>
      </w:r>
      <w:proofErr w:type="gramEnd"/>
      <w:r w:rsidRPr="00B81ED6">
        <w:rPr>
          <w:rFonts w:ascii="GHEA Grapalat" w:hAnsi="GHEA Grapalat"/>
          <w:sz w:val="24"/>
          <w:szCs w:val="24"/>
          <w:lang w:val="af-ZA"/>
        </w:rPr>
        <w:t xml:space="preserve"> </w:t>
      </w:r>
      <w:r w:rsidRPr="00B81ED6">
        <w:rPr>
          <w:rFonts w:ascii="GHEA Grapalat" w:hAnsi="GHEA Grapalat" w:cs="Sylfaen"/>
          <w:sz w:val="24"/>
          <w:szCs w:val="24"/>
          <w:lang w:val="af-ZA"/>
        </w:rPr>
        <w:t xml:space="preserve">«Բնակարան վարձելու կամ ժամանակավոր կացարանով ապահովման նպատակով ֆինանսական օգնության տրամադրում» ծրագրով պետական աջակցությունը:Այն տրամադրվելու է առավել ծանր պայմաններում գտնվող սոցիալական առանձին խմբերին պատկանող անձանց, հանրապետությունում տարերային աղետներից տուժած քաղաքացիներին, </w:t>
      </w:r>
      <w:r w:rsidRPr="00B81ED6">
        <w:rPr>
          <w:rFonts w:ascii="GHEA Grapalat" w:hAnsi="GHEA Grapalat" w:cs="Sylfaen"/>
          <w:sz w:val="24"/>
          <w:szCs w:val="24"/>
          <w:lang w:val="ru-RU"/>
        </w:rPr>
        <w:t>փախստականի</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վկայական</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ստացած</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ինչպես</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նաև</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բնակելի</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շինությունների</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վերակառուցման</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հետևանքով</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վարձակալական</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հիմունքներով</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բնակվող</w:t>
      </w:r>
      <w:r w:rsidRPr="00B81ED6">
        <w:rPr>
          <w:rFonts w:ascii="GHEA Grapalat" w:hAnsi="GHEA Grapalat" w:cs="Sylfaen"/>
          <w:sz w:val="24"/>
          <w:szCs w:val="24"/>
          <w:lang w:val="af-ZA"/>
        </w:rPr>
        <w:t xml:space="preserve"> </w:t>
      </w:r>
      <w:r w:rsidRPr="00B81ED6">
        <w:rPr>
          <w:rFonts w:ascii="GHEA Grapalat" w:hAnsi="GHEA Grapalat" w:cs="Sylfaen"/>
          <w:sz w:val="24"/>
          <w:szCs w:val="24"/>
          <w:lang w:val="ru-RU"/>
        </w:rPr>
        <w:t>ընտանիքներին</w:t>
      </w:r>
      <w:r w:rsidRPr="00B81ED6">
        <w:rPr>
          <w:rFonts w:ascii="GHEA Grapalat" w:hAnsi="GHEA Grapalat" w:cs="Sylfaen"/>
          <w:sz w:val="24"/>
          <w:szCs w:val="24"/>
          <w:lang w:val="af-ZA"/>
        </w:rPr>
        <w:t>:</w:t>
      </w:r>
    </w:p>
    <w:p w:rsidR="001E513D" w:rsidRPr="00B81ED6" w:rsidRDefault="001E513D" w:rsidP="00E16D57">
      <w:pPr>
        <w:spacing w:line="240" w:lineRule="auto"/>
        <w:ind w:firstLine="720"/>
        <w:contextualSpacing/>
        <w:jc w:val="both"/>
        <w:rPr>
          <w:rFonts w:ascii="GHEA Grapalat" w:hAnsi="GHEA Grapalat" w:cs="Sylfaen"/>
          <w:sz w:val="24"/>
          <w:szCs w:val="24"/>
          <w:lang w:val="af-ZA"/>
        </w:rPr>
      </w:pPr>
      <w:r w:rsidRPr="00B81ED6">
        <w:rPr>
          <w:rFonts w:ascii="GHEA Grapalat" w:hAnsi="GHEA Grapalat" w:cs="Sylfaen"/>
          <w:sz w:val="24"/>
          <w:szCs w:val="24"/>
          <w:lang w:val="af-ZA"/>
        </w:rPr>
        <w:t>2019 թվականից որոշակի սոցիալական խմբերի համար կգործի բնակարանային ապահովման նոր կարգ: Կհստակեցվեն համապատասխան սոցիալական խմբերն ու պետական աջակցության ձևերը:</w:t>
      </w:r>
    </w:p>
    <w:p w:rsidR="001E513D" w:rsidRPr="00B81ED6" w:rsidRDefault="001E513D" w:rsidP="00E16D57">
      <w:pPr>
        <w:spacing w:line="240" w:lineRule="auto"/>
        <w:ind w:firstLine="720"/>
        <w:contextualSpacing/>
        <w:jc w:val="both"/>
        <w:rPr>
          <w:rFonts w:ascii="GHEA Grapalat" w:hAnsi="GHEA Grapalat"/>
          <w:sz w:val="24"/>
          <w:szCs w:val="24"/>
          <w:lang w:val="af-ZA"/>
        </w:rPr>
      </w:pPr>
    </w:p>
    <w:p w:rsidR="001E513D" w:rsidRPr="00B81ED6" w:rsidRDefault="001E513D" w:rsidP="00E16D57">
      <w:pPr>
        <w:spacing w:line="240" w:lineRule="auto"/>
        <w:ind w:firstLine="720"/>
        <w:contextualSpacing/>
        <w:jc w:val="both"/>
        <w:rPr>
          <w:rFonts w:ascii="GHEA Grapalat" w:hAnsi="GHEA Grapalat"/>
          <w:sz w:val="24"/>
          <w:szCs w:val="24"/>
          <w:lang w:val="af-ZA"/>
        </w:rPr>
      </w:pPr>
    </w:p>
    <w:p w:rsidR="001E513D" w:rsidRPr="00B81ED6" w:rsidRDefault="001E513D" w:rsidP="00E16D57">
      <w:pPr>
        <w:spacing w:line="240" w:lineRule="auto"/>
        <w:contextualSpacing/>
        <w:jc w:val="both"/>
        <w:rPr>
          <w:rFonts w:ascii="GHEA Grapalat" w:hAnsi="GHEA Grapalat" w:cs="Courier New"/>
          <w:color w:val="000000"/>
          <w:sz w:val="24"/>
          <w:szCs w:val="24"/>
          <w:lang w:val="fr-FR"/>
        </w:rPr>
      </w:pPr>
    </w:p>
    <w:p w:rsidR="001E513D" w:rsidRPr="00B81ED6" w:rsidRDefault="001E513D" w:rsidP="00E16D57">
      <w:pPr>
        <w:spacing w:line="240" w:lineRule="auto"/>
        <w:contextualSpacing/>
        <w:jc w:val="both"/>
        <w:rPr>
          <w:rFonts w:ascii="GHEA Grapalat" w:hAnsi="GHEA Grapalat" w:cs="Times New Roman"/>
          <w:sz w:val="24"/>
          <w:szCs w:val="24"/>
          <w:lang w:val="af-ZA"/>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p w:rsidR="006F4FB9" w:rsidRPr="00B81ED6" w:rsidRDefault="006F4FB9" w:rsidP="00E16D57">
      <w:pPr>
        <w:spacing w:line="240" w:lineRule="auto"/>
        <w:contextualSpacing/>
        <w:jc w:val="both"/>
        <w:rPr>
          <w:rFonts w:ascii="GHEA Grapalat" w:hAnsi="GHEA Grapalat"/>
          <w:sz w:val="24"/>
          <w:szCs w:val="24"/>
          <w:lang w:val="fr-FR"/>
        </w:rPr>
      </w:pPr>
    </w:p>
    <w:sectPr w:rsidR="006F4FB9" w:rsidRPr="00B81ED6" w:rsidSect="00B81ED6">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3461"/>
    <w:multiLevelType w:val="hybridMultilevel"/>
    <w:tmpl w:val="BD96AEF2"/>
    <w:lvl w:ilvl="0" w:tplc="D2E678A4">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13"/>
    <w:rsid w:val="000730F9"/>
    <w:rsid w:val="000B1344"/>
    <w:rsid w:val="000F6E34"/>
    <w:rsid w:val="00144F1B"/>
    <w:rsid w:val="001B7E69"/>
    <w:rsid w:val="001D292D"/>
    <w:rsid w:val="001E513D"/>
    <w:rsid w:val="001F7663"/>
    <w:rsid w:val="00220224"/>
    <w:rsid w:val="002530EB"/>
    <w:rsid w:val="00263585"/>
    <w:rsid w:val="002716D0"/>
    <w:rsid w:val="00273F35"/>
    <w:rsid w:val="002A231C"/>
    <w:rsid w:val="002C5EF8"/>
    <w:rsid w:val="00325C3E"/>
    <w:rsid w:val="003406C5"/>
    <w:rsid w:val="00375269"/>
    <w:rsid w:val="00391E84"/>
    <w:rsid w:val="003C3E56"/>
    <w:rsid w:val="003D2DAB"/>
    <w:rsid w:val="00400A7C"/>
    <w:rsid w:val="00432C33"/>
    <w:rsid w:val="004A0C58"/>
    <w:rsid w:val="004E1532"/>
    <w:rsid w:val="004E2F31"/>
    <w:rsid w:val="0050192C"/>
    <w:rsid w:val="00522E33"/>
    <w:rsid w:val="00547D73"/>
    <w:rsid w:val="0059184D"/>
    <w:rsid w:val="005D7449"/>
    <w:rsid w:val="005F5B5B"/>
    <w:rsid w:val="006018A7"/>
    <w:rsid w:val="00610123"/>
    <w:rsid w:val="0061398F"/>
    <w:rsid w:val="00622D92"/>
    <w:rsid w:val="006250A4"/>
    <w:rsid w:val="006737C4"/>
    <w:rsid w:val="0068640E"/>
    <w:rsid w:val="006B23AF"/>
    <w:rsid w:val="006C374D"/>
    <w:rsid w:val="006C3FC2"/>
    <w:rsid w:val="006C7535"/>
    <w:rsid w:val="006F02D9"/>
    <w:rsid w:val="006F4FB9"/>
    <w:rsid w:val="00727791"/>
    <w:rsid w:val="00793C92"/>
    <w:rsid w:val="007E51AB"/>
    <w:rsid w:val="007E73AE"/>
    <w:rsid w:val="00817967"/>
    <w:rsid w:val="00817F26"/>
    <w:rsid w:val="0085274D"/>
    <w:rsid w:val="00890A59"/>
    <w:rsid w:val="008C609E"/>
    <w:rsid w:val="0098063C"/>
    <w:rsid w:val="00990C5F"/>
    <w:rsid w:val="00994597"/>
    <w:rsid w:val="009A2FD5"/>
    <w:rsid w:val="009A72BA"/>
    <w:rsid w:val="009B29C3"/>
    <w:rsid w:val="009B3572"/>
    <w:rsid w:val="009D0FA8"/>
    <w:rsid w:val="00A2564C"/>
    <w:rsid w:val="00A77961"/>
    <w:rsid w:val="00B14CC8"/>
    <w:rsid w:val="00B40EBD"/>
    <w:rsid w:val="00B42422"/>
    <w:rsid w:val="00B6207F"/>
    <w:rsid w:val="00B743B9"/>
    <w:rsid w:val="00B81ED6"/>
    <w:rsid w:val="00BB0034"/>
    <w:rsid w:val="00BE3F87"/>
    <w:rsid w:val="00C15F1A"/>
    <w:rsid w:val="00C31554"/>
    <w:rsid w:val="00C50303"/>
    <w:rsid w:val="00C54633"/>
    <w:rsid w:val="00C7218A"/>
    <w:rsid w:val="00CB35EF"/>
    <w:rsid w:val="00D02000"/>
    <w:rsid w:val="00D7304A"/>
    <w:rsid w:val="00DA07A7"/>
    <w:rsid w:val="00E13C6D"/>
    <w:rsid w:val="00E16D57"/>
    <w:rsid w:val="00E90BE4"/>
    <w:rsid w:val="00EA0C92"/>
    <w:rsid w:val="00EB2D4B"/>
    <w:rsid w:val="00F45E5E"/>
    <w:rsid w:val="00F61E13"/>
    <w:rsid w:val="00F85956"/>
    <w:rsid w:val="00F9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E513D"/>
    <w:pPr>
      <w:spacing w:after="0" w:line="240" w:lineRule="auto"/>
      <w:jc w:val="center"/>
    </w:pPr>
    <w:rPr>
      <w:rFonts w:ascii="Times Armenian" w:eastAsia="Times New Roman" w:hAnsi="Times Armenian" w:cs="Times New Roman"/>
      <w:b/>
      <w:bCs/>
      <w:sz w:val="24"/>
      <w:szCs w:val="24"/>
    </w:rPr>
  </w:style>
  <w:style w:type="character" w:customStyle="1" w:styleId="a4">
    <w:name w:val="Основной текст Знак"/>
    <w:basedOn w:val="a0"/>
    <w:link w:val="a3"/>
    <w:uiPriority w:val="99"/>
    <w:semiHidden/>
    <w:rsid w:val="001E513D"/>
    <w:rPr>
      <w:rFonts w:ascii="Times Armenian" w:eastAsia="Times New Roman" w:hAnsi="Times Armenian" w:cs="Times New Roman"/>
      <w:b/>
      <w:bCs/>
      <w:sz w:val="24"/>
      <w:szCs w:val="24"/>
    </w:rPr>
  </w:style>
  <w:style w:type="paragraph" w:styleId="a5">
    <w:name w:val="Balloon Text"/>
    <w:basedOn w:val="a"/>
    <w:link w:val="a6"/>
    <w:uiPriority w:val="99"/>
    <w:semiHidden/>
    <w:unhideWhenUsed/>
    <w:rsid w:val="00273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E513D"/>
    <w:pPr>
      <w:spacing w:after="0" w:line="240" w:lineRule="auto"/>
      <w:jc w:val="center"/>
    </w:pPr>
    <w:rPr>
      <w:rFonts w:ascii="Times Armenian" w:eastAsia="Times New Roman" w:hAnsi="Times Armenian" w:cs="Times New Roman"/>
      <w:b/>
      <w:bCs/>
      <w:sz w:val="24"/>
      <w:szCs w:val="24"/>
    </w:rPr>
  </w:style>
  <w:style w:type="character" w:customStyle="1" w:styleId="a4">
    <w:name w:val="Основной текст Знак"/>
    <w:basedOn w:val="a0"/>
    <w:link w:val="a3"/>
    <w:uiPriority w:val="99"/>
    <w:semiHidden/>
    <w:rsid w:val="001E513D"/>
    <w:rPr>
      <w:rFonts w:ascii="Times Armenian" w:eastAsia="Times New Roman" w:hAnsi="Times Armenian" w:cs="Times New Roman"/>
      <w:b/>
      <w:bCs/>
      <w:sz w:val="24"/>
      <w:szCs w:val="24"/>
    </w:rPr>
  </w:style>
  <w:style w:type="paragraph" w:styleId="a5">
    <w:name w:val="Balloon Text"/>
    <w:basedOn w:val="a"/>
    <w:link w:val="a6"/>
    <w:uiPriority w:val="99"/>
    <w:semiHidden/>
    <w:unhideWhenUsed/>
    <w:rsid w:val="00273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11</Pages>
  <Words>3477</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84</cp:revision>
  <cp:lastPrinted>2019-01-05T05:40:00Z</cp:lastPrinted>
  <dcterms:created xsi:type="dcterms:W3CDTF">2019-01-04T02:09:00Z</dcterms:created>
  <dcterms:modified xsi:type="dcterms:W3CDTF">2019-02-04T08:53:00Z</dcterms:modified>
</cp:coreProperties>
</file>