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51" w:rsidRPr="00E26D51" w:rsidRDefault="00E26D51" w:rsidP="00E26D51">
      <w:pPr>
        <w:pStyle w:val="a8"/>
        <w:ind w:left="-360" w:right="-5" w:firstLine="36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Փոփոխություն  07.10</w:t>
      </w:r>
      <w:r w:rsidRPr="00E26D51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>
        <w:rPr>
          <w:rFonts w:ascii="GHEA Grapalat" w:hAnsi="GHEA Grapalat"/>
          <w:bCs/>
          <w:sz w:val="24"/>
          <w:szCs w:val="24"/>
          <w:lang w:val="af-ZA"/>
        </w:rPr>
        <w:t>2019</w:t>
      </w:r>
      <w:r w:rsidRPr="00E26D51">
        <w:rPr>
          <w:rFonts w:ascii="GHEA Grapalat" w:hAnsi="GHEA Grapalat"/>
          <w:bCs/>
          <w:sz w:val="24"/>
          <w:szCs w:val="24"/>
        </w:rPr>
        <w:t>թ</w:t>
      </w:r>
      <w:r w:rsidRPr="00E26D51">
        <w:rPr>
          <w:rFonts w:ascii="GHEA Grapalat" w:hAnsi="GHEA Grapalat"/>
          <w:bCs/>
          <w:sz w:val="24"/>
          <w:szCs w:val="24"/>
          <w:lang w:val="af-ZA"/>
        </w:rPr>
        <w:t>. N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837</w:t>
      </w:r>
      <w:r w:rsidRPr="00E26D51">
        <w:rPr>
          <w:rFonts w:ascii="GHEA Grapalat" w:hAnsi="GHEA Grapalat"/>
          <w:bCs/>
          <w:sz w:val="24"/>
          <w:szCs w:val="24"/>
          <w:lang w:val="af-ZA"/>
        </w:rPr>
        <w:t>-Ն</w:t>
      </w:r>
    </w:p>
    <w:p w:rsidR="006F4329" w:rsidRPr="0098452A" w:rsidRDefault="006F4329" w:rsidP="0048624A">
      <w:pPr>
        <w:tabs>
          <w:tab w:val="left" w:pos="567"/>
        </w:tabs>
        <w:spacing w:after="0" w:line="360" w:lineRule="auto"/>
        <w:jc w:val="right"/>
        <w:rPr>
          <w:sz w:val="24"/>
          <w:szCs w:val="24"/>
          <w:lang w:val="af-ZA"/>
        </w:rPr>
      </w:pPr>
    </w:p>
    <w:p w:rsidR="006F577E" w:rsidRPr="0098452A" w:rsidRDefault="006F577E" w:rsidP="0048624A">
      <w:pPr>
        <w:tabs>
          <w:tab w:val="left" w:pos="567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  <w:lang w:val="af-ZA"/>
        </w:rPr>
        <w:t>ԱՐՑԱԽԻ ՀԱՆՐԱՊԵՏՈՒԹՅԱՆ ԿԱՌԱՎԱՐՈՒԹՅՈՒՆ</w:t>
      </w:r>
    </w:p>
    <w:p w:rsidR="006F577E" w:rsidRPr="0098452A" w:rsidRDefault="006F577E" w:rsidP="0048624A">
      <w:pPr>
        <w:tabs>
          <w:tab w:val="left" w:pos="567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  <w:lang w:val="af-ZA"/>
        </w:rPr>
        <w:t>ՈՐՈՇՈՒՄ</w:t>
      </w:r>
    </w:p>
    <w:p w:rsidR="00E74D86" w:rsidRPr="0098452A" w:rsidRDefault="00E74D86" w:rsidP="0048624A">
      <w:pPr>
        <w:tabs>
          <w:tab w:val="left" w:pos="567"/>
        </w:tabs>
        <w:spacing w:after="0" w:line="360" w:lineRule="auto"/>
        <w:jc w:val="center"/>
        <w:rPr>
          <w:sz w:val="24"/>
          <w:szCs w:val="24"/>
          <w:lang w:val="af-ZA"/>
        </w:rPr>
      </w:pPr>
    </w:p>
    <w:p w:rsidR="006F577E" w:rsidRPr="0098452A" w:rsidRDefault="00E74D86" w:rsidP="0048624A">
      <w:pPr>
        <w:tabs>
          <w:tab w:val="left" w:pos="567"/>
        </w:tabs>
        <w:spacing w:after="0" w:line="360" w:lineRule="auto"/>
        <w:jc w:val="center"/>
        <w:rPr>
          <w:sz w:val="24"/>
          <w:szCs w:val="24"/>
          <w:u w:val="single"/>
          <w:lang w:val="af-ZA"/>
        </w:rPr>
      </w:pPr>
      <w:r w:rsidRPr="0098452A">
        <w:rPr>
          <w:sz w:val="24"/>
          <w:szCs w:val="24"/>
          <w:lang w:val="af-ZA"/>
        </w:rPr>
        <w:t>11 մարտի</w:t>
      </w:r>
      <w:r w:rsidR="006F577E" w:rsidRPr="0098452A">
        <w:rPr>
          <w:sz w:val="24"/>
          <w:szCs w:val="24"/>
          <w:lang w:val="af-ZA"/>
        </w:rPr>
        <w:t xml:space="preserve"> 201</w:t>
      </w:r>
      <w:r w:rsidRPr="0098452A">
        <w:rPr>
          <w:sz w:val="24"/>
          <w:szCs w:val="24"/>
          <w:lang w:val="af-ZA"/>
        </w:rPr>
        <w:t>9</w:t>
      </w:r>
      <w:r w:rsidR="006F577E" w:rsidRPr="0098452A">
        <w:rPr>
          <w:sz w:val="24"/>
          <w:szCs w:val="24"/>
          <w:lang w:val="af-ZA"/>
        </w:rPr>
        <w:t xml:space="preserve"> թ</w:t>
      </w:r>
      <w:r w:rsidRPr="0098452A">
        <w:rPr>
          <w:sz w:val="24"/>
          <w:szCs w:val="24"/>
          <w:lang w:val="af-ZA"/>
        </w:rPr>
        <w:t>.</w:t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  <w:t xml:space="preserve">N </w:t>
      </w:r>
      <w:r w:rsidRPr="0098452A">
        <w:rPr>
          <w:sz w:val="24"/>
          <w:szCs w:val="24"/>
          <w:lang w:val="af-ZA"/>
        </w:rPr>
        <w:t>143-</w:t>
      </w:r>
      <w:r w:rsidR="006F577E" w:rsidRPr="0098452A">
        <w:rPr>
          <w:sz w:val="24"/>
          <w:szCs w:val="24"/>
          <w:lang w:val="af-ZA"/>
        </w:rPr>
        <w:t>Ն</w:t>
      </w:r>
      <w:r w:rsidR="006F577E" w:rsidRPr="0098452A">
        <w:rPr>
          <w:sz w:val="24"/>
          <w:szCs w:val="24"/>
          <w:u w:val="single"/>
          <w:lang w:val="af-ZA"/>
        </w:rPr>
        <w:t xml:space="preserve"> </w:t>
      </w:r>
    </w:p>
    <w:p w:rsidR="00726A51" w:rsidRPr="0098452A" w:rsidRDefault="00726A51" w:rsidP="0048624A">
      <w:pPr>
        <w:tabs>
          <w:tab w:val="left" w:pos="567"/>
        </w:tabs>
        <w:spacing w:after="0" w:line="360" w:lineRule="auto"/>
        <w:jc w:val="center"/>
        <w:rPr>
          <w:sz w:val="24"/>
          <w:szCs w:val="24"/>
          <w:u w:val="single"/>
          <w:lang w:val="af-ZA"/>
        </w:rPr>
      </w:pPr>
    </w:p>
    <w:p w:rsidR="006F577E" w:rsidRPr="0098452A" w:rsidRDefault="006F577E" w:rsidP="0048624A">
      <w:pPr>
        <w:tabs>
          <w:tab w:val="left" w:pos="567"/>
        </w:tabs>
        <w:spacing w:after="0" w:line="360" w:lineRule="auto"/>
        <w:jc w:val="center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ք. Ստեփանակերտ</w:t>
      </w:r>
    </w:p>
    <w:p w:rsidR="00726A51" w:rsidRPr="0098452A" w:rsidRDefault="00726A51" w:rsidP="0048624A">
      <w:pPr>
        <w:spacing w:after="0" w:line="360" w:lineRule="auto"/>
        <w:jc w:val="center"/>
        <w:rPr>
          <w:sz w:val="24"/>
          <w:szCs w:val="24"/>
          <w:lang w:val="af-ZA"/>
        </w:rPr>
      </w:pPr>
    </w:p>
    <w:p w:rsidR="00C15B1D" w:rsidRPr="0098452A" w:rsidRDefault="006F577E" w:rsidP="0048624A">
      <w:pPr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</w:rPr>
        <w:t>ՍԵԶՈՆԱՅԻՆ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ԶԲԱՂՎԱԾՈՒԹՅԱՆ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ԽԹԱՆՄԱՆ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ՄԻՋՈՑՈՎ</w:t>
      </w:r>
      <w:r w:rsidRPr="0098452A">
        <w:rPr>
          <w:b/>
          <w:sz w:val="24"/>
          <w:szCs w:val="24"/>
          <w:lang w:val="af-ZA"/>
        </w:rPr>
        <w:t xml:space="preserve"> </w:t>
      </w:r>
    </w:p>
    <w:p w:rsidR="00C15B1D" w:rsidRPr="0098452A" w:rsidRDefault="006F577E" w:rsidP="0048624A">
      <w:pPr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</w:rPr>
        <w:t>ԳՅՈՒՂԱՑԻԱԿԱՆ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ՏՆՏԵՍՈՒԹՅԱՆՆ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ԱՋԱԿՑՈՒԹՅԱՆ</w:t>
      </w:r>
      <w:r w:rsidRPr="0098452A">
        <w:rPr>
          <w:b/>
          <w:sz w:val="24"/>
          <w:szCs w:val="24"/>
          <w:lang w:val="af-ZA"/>
        </w:rPr>
        <w:t xml:space="preserve"> </w:t>
      </w:r>
    </w:p>
    <w:p w:rsidR="006F577E" w:rsidRPr="0098452A" w:rsidRDefault="006F577E" w:rsidP="0048624A">
      <w:pPr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</w:rPr>
        <w:t>ՏՐԱՄԱԴՐՄԱՆ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ԿԱՐԳԸ</w:t>
      </w:r>
      <w:r w:rsidRPr="0098452A">
        <w:rPr>
          <w:rFonts w:ascii="Courier New" w:hAnsi="Courier New" w:cs="Courier New"/>
          <w:b/>
          <w:sz w:val="24"/>
          <w:szCs w:val="24"/>
          <w:lang w:val="af-ZA"/>
        </w:rPr>
        <w:t> </w:t>
      </w:r>
      <w:r w:rsidRPr="0098452A">
        <w:rPr>
          <w:b/>
          <w:sz w:val="24"/>
          <w:szCs w:val="24"/>
        </w:rPr>
        <w:t>ՀԱՍՏԱՏԵԼՈՒ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ՄԱՍԻՆ</w:t>
      </w:r>
    </w:p>
    <w:p w:rsidR="0048624A" w:rsidRPr="0098452A" w:rsidRDefault="0048624A" w:rsidP="0048624A">
      <w:pPr>
        <w:spacing w:after="0" w:line="360" w:lineRule="auto"/>
        <w:jc w:val="center"/>
        <w:rPr>
          <w:sz w:val="24"/>
          <w:szCs w:val="24"/>
          <w:lang w:val="af-ZA"/>
        </w:rPr>
      </w:pP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Sylfaen"/>
          <w:sz w:val="24"/>
          <w:szCs w:val="24"/>
          <w:lang w:val="af-ZA"/>
        </w:rPr>
      </w:pPr>
      <w:r w:rsidRPr="0098452A">
        <w:rPr>
          <w:rFonts w:eastAsia="Calibri" w:cs="Times New Roman"/>
          <w:sz w:val="24"/>
          <w:szCs w:val="24"/>
          <w:lang w:val="af-ZA"/>
        </w:rPr>
        <w:t>«</w:t>
      </w:r>
      <w:r w:rsidRPr="0098452A">
        <w:rPr>
          <w:rFonts w:eastAsia="Calibri" w:cs="Times New Roman"/>
          <w:sz w:val="24"/>
          <w:szCs w:val="24"/>
        </w:rPr>
        <w:t>Զբաղվածության</w:t>
      </w:r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մասին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»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Լեռնային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Ղարաբաղի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Հանրապետության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օրենքի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 </w:t>
      </w:r>
      <w:r w:rsidR="0055593E" w:rsidRPr="0098452A">
        <w:rPr>
          <w:rFonts w:eastAsia="Calibri" w:cs="Times New Roman"/>
          <w:sz w:val="24"/>
          <w:szCs w:val="24"/>
          <w:lang w:val="af-ZA"/>
        </w:rPr>
        <w:t>11</w:t>
      </w:r>
      <w:r w:rsidRPr="0098452A">
        <w:rPr>
          <w:rFonts w:eastAsia="Calibri" w:cs="Times New Roman"/>
          <w:sz w:val="24"/>
          <w:szCs w:val="24"/>
          <w:lang w:val="af-ZA"/>
        </w:rPr>
        <w:t>-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րդ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հոդվածի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1-</w:t>
      </w:r>
      <w:r w:rsidRPr="0098452A">
        <w:rPr>
          <w:rFonts w:eastAsia="Calibri" w:cs="Times New Roman"/>
          <w:sz w:val="24"/>
          <w:szCs w:val="24"/>
        </w:rPr>
        <w:t>ին</w:t>
      </w:r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r w:rsidRPr="0098452A">
        <w:rPr>
          <w:rFonts w:eastAsia="Calibri" w:cs="Times New Roman"/>
          <w:sz w:val="24"/>
          <w:szCs w:val="24"/>
        </w:rPr>
        <w:t>մասի</w:t>
      </w:r>
      <w:r w:rsidR="0055593E" w:rsidRPr="0098452A">
        <w:rPr>
          <w:rFonts w:eastAsia="Calibri" w:cs="Times New Roman"/>
          <w:sz w:val="24"/>
          <w:szCs w:val="24"/>
          <w:lang w:val="af-ZA"/>
        </w:rPr>
        <w:t xml:space="preserve"> 5.1</w:t>
      </w:r>
      <w:r w:rsidRPr="0098452A">
        <w:rPr>
          <w:rFonts w:eastAsia="Calibri" w:cs="Times New Roman"/>
          <w:sz w:val="24"/>
          <w:szCs w:val="24"/>
          <w:lang w:val="af-ZA"/>
        </w:rPr>
        <w:t>-</w:t>
      </w:r>
      <w:proofErr w:type="spellStart"/>
      <w:r w:rsidR="0055593E" w:rsidRPr="0098452A">
        <w:rPr>
          <w:rFonts w:eastAsia="Calibri" w:cs="Times New Roman"/>
          <w:sz w:val="24"/>
          <w:szCs w:val="24"/>
          <w:lang w:val="en-US"/>
        </w:rPr>
        <w:t>ին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r w:rsidRPr="0098452A">
        <w:rPr>
          <w:rFonts w:eastAsia="Calibri" w:cs="Times New Roman"/>
          <w:sz w:val="24"/>
          <w:szCs w:val="24"/>
        </w:rPr>
        <w:t>կետի</w:t>
      </w:r>
      <w:r w:rsidRPr="0098452A">
        <w:rPr>
          <w:rFonts w:eastAsia="Calibri" w:cs="Times New Roman"/>
          <w:sz w:val="24"/>
          <w:szCs w:val="24"/>
          <w:lang w:val="en-US"/>
        </w:rPr>
        <w:t>ն</w:t>
      </w:r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համապատասխան</w:t>
      </w:r>
      <w:proofErr w:type="spellEnd"/>
      <w:r w:rsidRPr="0098452A">
        <w:rPr>
          <w:rFonts w:eastAsia="Calibri" w:cs="Times New Roman"/>
          <w:sz w:val="24"/>
          <w:szCs w:val="24"/>
        </w:rPr>
        <w:t>՝</w:t>
      </w:r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Հանրապետության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կառավարությունը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որոշում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է</w:t>
      </w:r>
      <w:r w:rsidRPr="0098452A">
        <w:rPr>
          <w:rFonts w:eastAsia="Times New Roman" w:cs="Sylfaen"/>
          <w:sz w:val="24"/>
          <w:szCs w:val="24"/>
          <w:lang w:val="af-ZA"/>
        </w:rPr>
        <w:t>.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Sylfaen"/>
          <w:sz w:val="24"/>
          <w:szCs w:val="24"/>
          <w:lang w:val="af-ZA"/>
        </w:rPr>
      </w:pPr>
      <w:r w:rsidRPr="0098452A">
        <w:rPr>
          <w:rFonts w:eastAsia="Times New Roman" w:cs="Sylfaen"/>
          <w:sz w:val="24"/>
          <w:szCs w:val="24"/>
          <w:lang w:val="af-ZA"/>
        </w:rPr>
        <w:t xml:space="preserve">1. </w:t>
      </w:r>
      <w:r w:rsidRPr="0098452A">
        <w:rPr>
          <w:rFonts w:eastAsia="Times New Roman" w:cs="Sylfaen"/>
          <w:sz w:val="24"/>
          <w:szCs w:val="24"/>
        </w:rPr>
        <w:t>Հաստատել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սեզոնային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զբաղվածության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խթանման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միջոցով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գյուղացիական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տնտեսությանն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աջակցության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տրամադրման</w:t>
      </w:r>
      <w:r w:rsidR="0055593E"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կարգը՝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համաձայն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հավելվածի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: 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Sylfaen"/>
          <w:sz w:val="24"/>
          <w:szCs w:val="24"/>
          <w:lang w:val="et-EE"/>
        </w:rPr>
      </w:pPr>
      <w:r w:rsidRPr="0098452A">
        <w:rPr>
          <w:rFonts w:eastAsia="Times New Roman" w:cs="Sylfaen"/>
          <w:sz w:val="24"/>
          <w:szCs w:val="24"/>
          <w:lang w:val="et-EE"/>
        </w:rPr>
        <w:t xml:space="preserve">2.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և վերաբնակեցման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նախարարին</w:t>
      </w:r>
      <w:proofErr w:type="spellEnd"/>
      <w:r w:rsidRPr="0098452A">
        <w:rPr>
          <w:rFonts w:eastAsia="Times New Roman" w:cs="Sylfaen"/>
          <w:sz w:val="24"/>
          <w:szCs w:val="24"/>
          <w:lang w:val="en-US"/>
        </w:rPr>
        <w:t>՝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F3A99" w:rsidRPr="0098452A">
        <w:rPr>
          <w:rFonts w:eastAsia="Times New Roman" w:cs="Sylfaen"/>
          <w:sz w:val="24"/>
          <w:szCs w:val="24"/>
          <w:lang w:val="en-US"/>
        </w:rPr>
        <w:t>մեկ</w:t>
      </w:r>
      <w:proofErr w:type="spellEnd"/>
      <w:r w:rsidRPr="0098452A">
        <w:rPr>
          <w:rFonts w:eastAsia="Times New Roman" w:cs="Sylfaen"/>
          <w:sz w:val="24"/>
          <w:szCs w:val="24"/>
        </w:rPr>
        <w:t>ամսյա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ժամկետում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հաստատել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գյուղացիական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տնտեսության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աջակցության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գործարար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ծրագրի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r w:rsidRPr="0098452A">
        <w:rPr>
          <w:rFonts w:eastAsia="Times New Roman" w:cs="Sylfaen"/>
          <w:sz w:val="24"/>
          <w:szCs w:val="24"/>
        </w:rPr>
        <w:t>աշխատանք</w:t>
      </w:r>
      <w:r w:rsidRPr="0098452A">
        <w:rPr>
          <w:rFonts w:eastAsia="Times New Roman" w:cs="Sylfaen"/>
          <w:sz w:val="24"/>
          <w:szCs w:val="24"/>
          <w:lang w:val="en-US"/>
        </w:rPr>
        <w:t>ն</w:t>
      </w:r>
      <w:r w:rsidRPr="0098452A">
        <w:rPr>
          <w:rFonts w:eastAsia="Times New Roman" w:cs="Sylfaen"/>
          <w:sz w:val="24"/>
          <w:szCs w:val="24"/>
        </w:rPr>
        <w:t>երի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կատարման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պլան</w:t>
      </w:r>
      <w:r w:rsidRPr="0098452A">
        <w:rPr>
          <w:rFonts w:eastAsia="Times New Roman" w:cs="Sylfaen"/>
          <w:sz w:val="24"/>
          <w:szCs w:val="24"/>
          <w:lang w:val="et-EE"/>
        </w:rPr>
        <w:t>-</w:t>
      </w:r>
      <w:r w:rsidRPr="0098452A">
        <w:rPr>
          <w:rFonts w:eastAsia="Times New Roman" w:cs="Sylfaen"/>
          <w:sz w:val="24"/>
          <w:szCs w:val="24"/>
        </w:rPr>
        <w:t>ժամանակացույցի</w:t>
      </w:r>
      <w:r w:rsidR="00AD768C" w:rsidRPr="0098452A">
        <w:rPr>
          <w:rFonts w:eastAsia="Times New Roman" w:cs="Sylfaen"/>
          <w:sz w:val="24"/>
          <w:szCs w:val="24"/>
          <w:lang w:val="af-ZA"/>
        </w:rPr>
        <w:t xml:space="preserve"> ձևերը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և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գյուղացիական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տնտեսության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աջակցության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պայմանագրի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օրինակելի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ձև</w:t>
      </w:r>
      <w:r w:rsidR="001054A5" w:rsidRPr="0098452A">
        <w:rPr>
          <w:rFonts w:eastAsia="Times New Roman" w:cs="Sylfaen"/>
          <w:sz w:val="24"/>
          <w:szCs w:val="24"/>
          <w:lang w:val="en-US"/>
        </w:rPr>
        <w:t>ը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>: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Sylfae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 xml:space="preserve">3.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և վերաբնակեցման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նախարարին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ու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գյուղատնտեսության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նախարարին</w:t>
      </w:r>
      <w:r w:rsidRPr="0098452A">
        <w:rPr>
          <w:rFonts w:eastAsia="Times New Roman" w:cs="Times New Roman"/>
          <w:sz w:val="24"/>
          <w:szCs w:val="24"/>
          <w:lang w:val="et-EE"/>
        </w:rPr>
        <w:t>`</w:t>
      </w:r>
      <w:r w:rsidR="000F6042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սույն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որոշումն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ուժի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մեջ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մտնելու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պահից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="00686D14" w:rsidRPr="0098452A">
        <w:rPr>
          <w:rFonts w:eastAsia="Times New Roman" w:cs="Sylfaen"/>
          <w:sz w:val="24"/>
          <w:szCs w:val="24"/>
          <w:lang w:val="en-US"/>
        </w:rPr>
        <w:t>մեկ</w:t>
      </w:r>
      <w:proofErr w:type="spellEnd"/>
      <w:r w:rsidR="00686D14" w:rsidRPr="0098452A">
        <w:rPr>
          <w:rFonts w:eastAsia="Times New Roman" w:cs="Sylfaen"/>
          <w:sz w:val="24"/>
          <w:szCs w:val="24"/>
        </w:rPr>
        <w:t>ամսյա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ժամկետում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հաստատել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Times New Roman"/>
          <w:sz w:val="24"/>
          <w:szCs w:val="24"/>
        </w:rPr>
        <w:t>ս</w:t>
      </w:r>
      <w:r w:rsidRPr="0098452A">
        <w:rPr>
          <w:rFonts w:eastAsia="Times New Roman" w:cs="Sylfaen"/>
          <w:sz w:val="24"/>
          <w:szCs w:val="24"/>
        </w:rPr>
        <w:t>եզոնային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զբաղվածության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խթանման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միջոցով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գյուղացիական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տնտեսությանն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աջակցության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տրամադրման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զբաղվածության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պետական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ծրագրի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(այսուհետ՝ ծրագիր) </w:t>
      </w:r>
      <w:r w:rsidRPr="0098452A">
        <w:rPr>
          <w:rFonts w:eastAsia="Times New Roman" w:cs="Sylfaen"/>
          <w:sz w:val="24"/>
          <w:szCs w:val="24"/>
        </w:rPr>
        <w:t>համատեղ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կազմակերպման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և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իրականացման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համար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անհրաժեշտ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գյուղատնտեսական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lastRenderedPageBreak/>
        <w:t>մշակաբույսերի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մշակման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աշխատանքների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չափաքանակները</w:t>
      </w:r>
      <w:r w:rsidRPr="0098452A">
        <w:rPr>
          <w:rFonts w:eastAsia="Times New Roman" w:cs="Sylfaen"/>
          <w:sz w:val="24"/>
          <w:szCs w:val="24"/>
          <w:lang w:val="en-US"/>
        </w:rPr>
        <w:t>՝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ըստ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գյուղատնտեսական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մշակաբույսերի</w:t>
      </w:r>
      <w:proofErr w:type="spellEnd"/>
      <w:r w:rsidR="009E31BB" w:rsidRPr="0098452A">
        <w:rPr>
          <w:rFonts w:eastAsia="Times New Roman" w:cs="Sylfaen"/>
          <w:sz w:val="24"/>
          <w:szCs w:val="24"/>
          <w:lang w:val="et-EE"/>
        </w:rPr>
        <w:t>,</w:t>
      </w:r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և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գյուղատնտեսական</w:t>
      </w:r>
      <w:proofErr w:type="spellEnd"/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մշակաբույսերի</w:t>
      </w:r>
      <w:proofErr w:type="spellEnd"/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մշակման</w:t>
      </w:r>
      <w:proofErr w:type="spellEnd"/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աշխատանքների</w:t>
      </w:r>
      <w:proofErr w:type="spellEnd"/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արժեքները</w:t>
      </w:r>
      <w:proofErr w:type="spellEnd"/>
      <w:r w:rsidR="004C26D7" w:rsidRPr="0098452A">
        <w:rPr>
          <w:rFonts w:eastAsia="Times New Roman" w:cs="Sylfaen"/>
          <w:sz w:val="24"/>
          <w:szCs w:val="24"/>
          <w:lang w:val="et-EE"/>
        </w:rPr>
        <w:t>:</w:t>
      </w:r>
    </w:p>
    <w:p w:rsidR="006F577E" w:rsidRPr="0098452A" w:rsidRDefault="000C19E2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>4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>. Ծրագրի ուղեկցման աշխատանքների ֆինանսավորումն</w:t>
      </w:r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>իրականացնել</w:t>
      </w:r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6F577E" w:rsidRPr="0098452A">
        <w:rPr>
          <w:rFonts w:eastAsia="Times New Roman" w:cs="Sylfaen"/>
          <w:sz w:val="24"/>
          <w:szCs w:val="24"/>
        </w:rPr>
        <w:t>պետական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6F577E" w:rsidRPr="0098452A">
        <w:rPr>
          <w:rFonts w:eastAsia="Times New Roman" w:cs="Sylfaen"/>
          <w:sz w:val="24"/>
          <w:szCs w:val="24"/>
        </w:rPr>
        <w:t>բյուջեի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E31BB" w:rsidRPr="0098452A">
        <w:rPr>
          <w:rFonts w:eastAsia="Times New Roman" w:cs="Times New Roman"/>
          <w:sz w:val="24"/>
          <w:szCs w:val="24"/>
          <w:lang w:val="et-EE"/>
        </w:rPr>
        <w:t>«</w:t>
      </w:r>
      <w:r w:rsidR="005143AB" w:rsidRPr="0098452A">
        <w:rPr>
          <w:rFonts w:eastAsia="Times New Roman" w:cs="Times New Roman"/>
          <w:sz w:val="24"/>
          <w:szCs w:val="24"/>
          <w:lang w:val="et-EE"/>
        </w:rPr>
        <w:t>Պ</w:t>
      </w:r>
      <w:r w:rsidR="00343501" w:rsidRPr="0098452A">
        <w:rPr>
          <w:rFonts w:eastAsia="Times New Roman" w:cs="Times New Roman"/>
          <w:sz w:val="24"/>
          <w:szCs w:val="24"/>
        </w:rPr>
        <w:t>ետական</w:t>
      </w:r>
      <w:r w:rsidR="00343501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>աջակցությ</w:t>
      </w:r>
      <w:r w:rsidR="00343501" w:rsidRPr="0098452A">
        <w:rPr>
          <w:rFonts w:eastAsia="Times New Roman" w:cs="Times New Roman"/>
          <w:sz w:val="24"/>
          <w:szCs w:val="24"/>
        </w:rPr>
        <w:t>ու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>ն</w:t>
      </w:r>
      <w:r w:rsidR="00343501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343501" w:rsidRPr="0098452A">
        <w:rPr>
          <w:rFonts w:eastAsia="Times New Roman" w:cs="Times New Roman"/>
          <w:sz w:val="24"/>
          <w:szCs w:val="24"/>
        </w:rPr>
        <w:t>գործազուրկներին</w:t>
      </w:r>
      <w:r w:rsidR="009E31BB" w:rsidRPr="0098452A">
        <w:rPr>
          <w:rFonts w:eastAsia="Times New Roman" w:cs="Times New Roman"/>
          <w:sz w:val="24"/>
          <w:szCs w:val="24"/>
          <w:lang w:val="et-EE"/>
        </w:rPr>
        <w:t>»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 xml:space="preserve"> ծախսային ծրագրով նախատեսված </w:t>
      </w:r>
      <w:r w:rsidR="006F577E" w:rsidRPr="0098452A">
        <w:rPr>
          <w:rFonts w:eastAsia="Times New Roman" w:cs="Sylfaen"/>
          <w:sz w:val="24"/>
          <w:szCs w:val="24"/>
        </w:rPr>
        <w:t>միջոցների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 xml:space="preserve"> հաշվին:</w:t>
      </w:r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</w:p>
    <w:p w:rsidR="006F577E" w:rsidRPr="0098452A" w:rsidRDefault="000C19E2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Sylfaen"/>
          <w:sz w:val="24"/>
          <w:szCs w:val="24"/>
          <w:lang w:val="et-EE"/>
        </w:rPr>
        <w:t>5</w:t>
      </w:r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.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6F577E" w:rsidRPr="0098452A">
        <w:rPr>
          <w:rFonts w:eastAsia="Times New Roman" w:cs="Sylfaen"/>
          <w:sz w:val="24"/>
          <w:szCs w:val="24"/>
          <w:lang w:val="en-US"/>
        </w:rPr>
        <w:t>շրջան</w:t>
      </w:r>
      <w:r w:rsidR="0055593E" w:rsidRPr="0098452A">
        <w:rPr>
          <w:rFonts w:eastAsia="Times New Roman" w:cs="Sylfaen"/>
          <w:sz w:val="24"/>
          <w:szCs w:val="24"/>
          <w:lang w:val="en-US"/>
        </w:rPr>
        <w:t>ներ</w:t>
      </w:r>
      <w:r w:rsidR="006F577E" w:rsidRPr="0098452A">
        <w:rPr>
          <w:rFonts w:eastAsia="Times New Roman" w:cs="Sylfaen"/>
          <w:sz w:val="24"/>
          <w:szCs w:val="24"/>
          <w:lang w:val="en-US"/>
        </w:rPr>
        <w:t>ի</w:t>
      </w:r>
      <w:proofErr w:type="spellEnd"/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վարչակազմ</w:t>
      </w:r>
      <w:r w:rsidR="00BF4F58" w:rsidRPr="0098452A">
        <w:rPr>
          <w:rFonts w:eastAsia="Times New Roman" w:cs="Sylfaen"/>
          <w:sz w:val="24"/>
          <w:szCs w:val="24"/>
          <w:lang w:val="en-US"/>
        </w:rPr>
        <w:t>եր</w:t>
      </w:r>
      <w:r w:rsidR="0055593E" w:rsidRPr="0098452A">
        <w:rPr>
          <w:rFonts w:eastAsia="Times New Roman" w:cs="Sylfaen"/>
          <w:sz w:val="24"/>
          <w:szCs w:val="24"/>
          <w:lang w:val="en-US"/>
        </w:rPr>
        <w:t>ի</w:t>
      </w:r>
      <w:proofErr w:type="spellEnd"/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6F577E" w:rsidRPr="0098452A">
        <w:rPr>
          <w:rFonts w:eastAsia="Times New Roman" w:cs="Sylfaen"/>
          <w:sz w:val="24"/>
          <w:szCs w:val="24"/>
          <w:lang w:val="en-US"/>
        </w:rPr>
        <w:t>ղեկավար</w:t>
      </w:r>
      <w:r w:rsidR="0055593E" w:rsidRPr="0098452A">
        <w:rPr>
          <w:rFonts w:eastAsia="Times New Roman" w:cs="Sylfaen"/>
          <w:sz w:val="24"/>
          <w:szCs w:val="24"/>
          <w:lang w:val="en-US"/>
        </w:rPr>
        <w:t>ներ</w:t>
      </w:r>
      <w:r w:rsidR="006F577E" w:rsidRPr="0098452A">
        <w:rPr>
          <w:rFonts w:eastAsia="Times New Roman" w:cs="Sylfaen"/>
          <w:sz w:val="24"/>
          <w:szCs w:val="24"/>
          <w:lang w:val="en-US"/>
        </w:rPr>
        <w:t>ին</w:t>
      </w:r>
      <w:proofErr w:type="spellEnd"/>
      <w:r w:rsidR="006F577E" w:rsidRPr="0098452A">
        <w:rPr>
          <w:rFonts w:eastAsia="Times New Roman" w:cs="Times New Roman"/>
          <w:sz w:val="24"/>
          <w:szCs w:val="24"/>
          <w:lang w:val="et-EE"/>
        </w:rPr>
        <w:t>`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 xml:space="preserve">1) </w:t>
      </w:r>
      <w:r w:rsidRPr="0098452A">
        <w:rPr>
          <w:rFonts w:eastAsia="Times New Roman" w:cs="Sylfaen"/>
          <w:sz w:val="24"/>
          <w:szCs w:val="24"/>
        </w:rPr>
        <w:t>աջակցել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ծրագրի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կազմակերպման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և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իրականացման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աշխատանքներին</w:t>
      </w:r>
      <w:r w:rsidRPr="0098452A">
        <w:rPr>
          <w:rFonts w:eastAsia="Times New Roman" w:cs="Times New Roman"/>
          <w:sz w:val="24"/>
          <w:szCs w:val="24"/>
          <w:lang w:val="et-EE"/>
        </w:rPr>
        <w:t>.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 xml:space="preserve">2) </w:t>
      </w:r>
      <w:r w:rsidRPr="0098452A">
        <w:rPr>
          <w:rFonts w:eastAsia="Times New Roman" w:cs="Sylfaen"/>
          <w:sz w:val="24"/>
          <w:szCs w:val="24"/>
        </w:rPr>
        <w:t>մինչև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  <w:lang w:val="et-EE"/>
        </w:rPr>
        <w:t>201</w:t>
      </w:r>
      <w:r w:rsidR="0055593E" w:rsidRPr="0098452A">
        <w:rPr>
          <w:rFonts w:eastAsia="Times New Roman" w:cs="Sylfaen"/>
          <w:sz w:val="24"/>
          <w:szCs w:val="24"/>
          <w:lang w:val="et-EE"/>
        </w:rPr>
        <w:t>9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թվականի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A110FB" w:rsidRPr="0098452A">
        <w:rPr>
          <w:rFonts w:eastAsia="Times New Roman" w:cs="Times New Roman"/>
          <w:sz w:val="24"/>
          <w:szCs w:val="24"/>
          <w:lang w:val="et-EE"/>
        </w:rPr>
        <w:t>ապրիլի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15-</w:t>
      </w:r>
      <w:r w:rsidRPr="0098452A">
        <w:rPr>
          <w:rFonts w:eastAsia="Times New Roman" w:cs="Sylfaen"/>
          <w:sz w:val="24"/>
          <w:szCs w:val="24"/>
        </w:rPr>
        <w:t>ը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r w:rsidR="00184F8F" w:rsidRPr="0098452A">
        <w:rPr>
          <w:rFonts w:eastAsia="Times New Roman" w:cs="Sylfaen"/>
          <w:sz w:val="24"/>
          <w:szCs w:val="24"/>
        </w:rPr>
        <w:t>իսկ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184F8F" w:rsidRPr="0098452A">
        <w:rPr>
          <w:rFonts w:eastAsia="Times New Roman" w:cs="Sylfaen"/>
          <w:sz w:val="24"/>
          <w:szCs w:val="24"/>
        </w:rPr>
        <w:t>յուրաքանչյուր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184F8F" w:rsidRPr="0098452A">
        <w:rPr>
          <w:rFonts w:eastAsia="Times New Roman" w:cs="Sylfaen"/>
          <w:sz w:val="24"/>
          <w:szCs w:val="24"/>
        </w:rPr>
        <w:t>հաջորդ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184F8F" w:rsidRPr="0098452A">
        <w:rPr>
          <w:rFonts w:eastAsia="Times New Roman" w:cs="Sylfaen"/>
          <w:sz w:val="24"/>
          <w:szCs w:val="24"/>
        </w:rPr>
        <w:t>տարվա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184F8F" w:rsidRPr="0098452A">
        <w:rPr>
          <w:rFonts w:eastAsia="Times New Roman" w:cs="Sylfaen"/>
          <w:sz w:val="24"/>
          <w:szCs w:val="24"/>
        </w:rPr>
        <w:t>համար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184F8F" w:rsidRPr="0098452A">
        <w:rPr>
          <w:rFonts w:eastAsia="Times New Roman" w:cs="Sylfaen"/>
          <w:sz w:val="24"/>
          <w:szCs w:val="24"/>
        </w:rPr>
        <w:t>մինչև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184F8F" w:rsidRPr="0098452A">
        <w:rPr>
          <w:rFonts w:eastAsia="Times New Roman" w:cs="Sylfaen"/>
          <w:sz w:val="24"/>
          <w:szCs w:val="24"/>
        </w:rPr>
        <w:t>տվյալ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184F8F" w:rsidRPr="0098452A">
        <w:rPr>
          <w:rFonts w:eastAsia="Times New Roman" w:cs="Sylfaen"/>
          <w:sz w:val="24"/>
          <w:szCs w:val="24"/>
        </w:rPr>
        <w:t>տարվա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184F8F" w:rsidRPr="0098452A">
        <w:rPr>
          <w:rFonts w:eastAsia="Times New Roman" w:cs="Sylfaen"/>
          <w:sz w:val="24"/>
          <w:szCs w:val="24"/>
        </w:rPr>
        <w:t>փետրվարի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15-</w:t>
      </w:r>
      <w:r w:rsidR="00184F8F" w:rsidRPr="0098452A">
        <w:rPr>
          <w:rFonts w:eastAsia="Times New Roman" w:cs="Sylfaen"/>
          <w:sz w:val="24"/>
          <w:szCs w:val="24"/>
        </w:rPr>
        <w:t>ը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` 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Sylfaen"/>
          <w:sz w:val="24"/>
          <w:szCs w:val="24"/>
        </w:rPr>
        <w:t>ա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. </w:t>
      </w:r>
      <w:r w:rsidRPr="0098452A">
        <w:rPr>
          <w:rFonts w:eastAsia="Times New Roman" w:cs="Sylfaen"/>
          <w:sz w:val="24"/>
          <w:szCs w:val="24"/>
        </w:rPr>
        <w:t>գյուղական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համայնքների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ղեկավարներից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ստանալ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ծրագրում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ընդգրկման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ենթակա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աշխատաշուկայում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անմրցունակ</w:t>
      </w:r>
      <w:r w:rsidRPr="0098452A">
        <w:rPr>
          <w:sz w:val="24"/>
          <w:szCs w:val="24"/>
          <w:lang w:val="et-EE"/>
        </w:rPr>
        <w:t xml:space="preserve">, </w:t>
      </w:r>
      <w:r w:rsidRPr="0098452A">
        <w:rPr>
          <w:sz w:val="24"/>
          <w:szCs w:val="24"/>
        </w:rPr>
        <w:t>գյուղատնտեսական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նշանակության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հողի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սեփականատեր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հանդիսացող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անձանց</w:t>
      </w:r>
      <w:r w:rsidRPr="0098452A">
        <w:rPr>
          <w:sz w:val="24"/>
          <w:szCs w:val="24"/>
          <w:lang w:val="et-EE"/>
        </w:rPr>
        <w:t xml:space="preserve"> (</w:t>
      </w:r>
      <w:r w:rsidRPr="0098452A">
        <w:rPr>
          <w:sz w:val="24"/>
          <w:szCs w:val="24"/>
        </w:rPr>
        <w:t>այսուհետ՝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հող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օգտագործող</w:t>
      </w:r>
      <w:r w:rsidRPr="0098452A">
        <w:rPr>
          <w:sz w:val="24"/>
          <w:szCs w:val="24"/>
          <w:lang w:val="et-EE"/>
        </w:rPr>
        <w:t>)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վերաբերյալ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առաջարկությունները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` </w:t>
      </w:r>
      <w:r w:rsidRPr="0098452A">
        <w:rPr>
          <w:rFonts w:eastAsia="Times New Roman" w:cs="Sylfaen"/>
          <w:sz w:val="24"/>
          <w:szCs w:val="24"/>
        </w:rPr>
        <w:t>համապատասխան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համայնքի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ղեկավարի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պատշաճ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հիմնավորմամբ</w:t>
      </w:r>
      <w:r w:rsidRPr="0098452A">
        <w:rPr>
          <w:rFonts w:eastAsia="Times New Roman" w:cs="Times New Roman"/>
          <w:sz w:val="24"/>
          <w:szCs w:val="24"/>
          <w:lang w:val="et-EE"/>
        </w:rPr>
        <w:t>,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Sylfaen"/>
          <w:sz w:val="24"/>
          <w:szCs w:val="24"/>
        </w:rPr>
        <w:t>բ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.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և վերաբնակեցման</w:t>
      </w:r>
      <w:r w:rsidR="0055593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նախարա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րություն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ներկայացնել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ծրագրում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ընդգրկման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ենթակա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A406A2" w:rsidRPr="0098452A">
        <w:rPr>
          <w:rFonts w:eastAsia="Times New Roman" w:cs="Times New Roman"/>
          <w:sz w:val="24"/>
          <w:szCs w:val="24"/>
          <w:lang w:val="et-EE"/>
        </w:rPr>
        <w:t xml:space="preserve">և ծրագրից օգտվելու ցանկություն հայտնած </w:t>
      </w:r>
      <w:r w:rsidRPr="0098452A">
        <w:rPr>
          <w:rFonts w:eastAsia="Times New Roman" w:cs="Sylfaen"/>
          <w:sz w:val="24"/>
          <w:szCs w:val="24"/>
        </w:rPr>
        <w:t>հող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օգտագործողների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հաստատ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ված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ցուցակները</w:t>
      </w:r>
      <w:r w:rsidRPr="0098452A">
        <w:rPr>
          <w:rFonts w:eastAsia="Times New Roman" w:cs="Times New Roman"/>
          <w:sz w:val="24"/>
          <w:szCs w:val="24"/>
          <w:lang w:val="et-EE"/>
        </w:rPr>
        <w:t>:</w:t>
      </w:r>
    </w:p>
    <w:p w:rsidR="0040483E" w:rsidRPr="0098452A" w:rsidRDefault="0040483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>6.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Սույն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որոշումն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ուժի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մեջ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է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մտ</w:t>
      </w:r>
      <w:r w:rsidR="00544EA0" w:rsidRPr="0098452A">
        <w:rPr>
          <w:rFonts w:eastAsia="Times New Roman" w:cs="Times New Roman"/>
          <w:sz w:val="24"/>
          <w:szCs w:val="24"/>
          <w:lang w:val="en-US"/>
        </w:rPr>
        <w:t>ն</w:t>
      </w:r>
      <w:r w:rsidR="0097096E" w:rsidRPr="0098452A">
        <w:rPr>
          <w:rFonts w:eastAsia="Times New Roman" w:cs="Times New Roman"/>
          <w:sz w:val="24"/>
          <w:szCs w:val="24"/>
        </w:rPr>
        <w:t>ում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5821DF" w:rsidRPr="0098452A">
        <w:rPr>
          <w:rFonts w:eastAsia="Times New Roman" w:cs="Times New Roman"/>
          <w:sz w:val="24"/>
          <w:szCs w:val="24"/>
          <w:lang w:val="et-EE"/>
        </w:rPr>
        <w:t>պաշտոնական հրապարակմանը հաջորդող տասներորդ օրը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>:</w:t>
      </w:r>
    </w:p>
    <w:p w:rsidR="00505D2E" w:rsidRPr="0098452A" w:rsidRDefault="00505D2E" w:rsidP="0048624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t-EE"/>
        </w:rPr>
      </w:pPr>
    </w:p>
    <w:p w:rsidR="00BF4F58" w:rsidRPr="0098452A" w:rsidRDefault="00505D2E" w:rsidP="004862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b/>
          <w:lang w:val="et-EE"/>
        </w:rPr>
      </w:pPr>
      <w:r w:rsidRPr="0098452A">
        <w:rPr>
          <w:rFonts w:ascii="GHEA Grapalat" w:hAnsi="GHEA Grapalat" w:cs="Times Armenian"/>
          <w:lang w:val="fr-FR"/>
        </w:rPr>
        <w:t xml:space="preserve"> </w:t>
      </w:r>
      <w:r w:rsidR="00BF4F58" w:rsidRPr="0098452A">
        <w:rPr>
          <w:rFonts w:ascii="GHEA Grapalat" w:hAnsi="GHEA Grapalat" w:cs="Times Armenian"/>
          <w:b/>
          <w:lang w:val="fr-FR"/>
        </w:rPr>
        <w:t>«</w:t>
      </w:r>
      <w:r w:rsidR="00BF4F58" w:rsidRPr="0098452A">
        <w:rPr>
          <w:rFonts w:ascii="GHEA Grapalat" w:hAnsi="GHEA Grapalat" w:cs="Times Armenian"/>
          <w:b/>
          <w:lang w:val="ru-RU"/>
        </w:rPr>
        <w:t>Հաստատում</w:t>
      </w:r>
      <w:r w:rsidR="00BF4F58" w:rsidRPr="0098452A">
        <w:rPr>
          <w:rFonts w:ascii="GHEA Grapalat" w:hAnsi="GHEA Grapalat" w:cs="Times Armenian"/>
          <w:b/>
          <w:lang w:val="fr-FR"/>
        </w:rPr>
        <w:t xml:space="preserve"> </w:t>
      </w:r>
      <w:r w:rsidR="00BF4F58" w:rsidRPr="0098452A">
        <w:rPr>
          <w:rFonts w:ascii="GHEA Grapalat" w:hAnsi="GHEA Grapalat" w:cs="Times Armenian"/>
          <w:b/>
          <w:lang w:val="ru-RU"/>
        </w:rPr>
        <w:t>եմ</w:t>
      </w:r>
      <w:r w:rsidR="00BF4F58" w:rsidRPr="0098452A">
        <w:rPr>
          <w:rFonts w:ascii="GHEA Grapalat" w:hAnsi="GHEA Grapalat" w:cs="Times Armenian"/>
          <w:b/>
          <w:lang w:val="fr-FR"/>
        </w:rPr>
        <w:t>»</w:t>
      </w:r>
    </w:p>
    <w:p w:rsidR="00B2211F" w:rsidRPr="0098452A" w:rsidRDefault="00B2211F" w:rsidP="004862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lang w:val="et-EE"/>
        </w:rPr>
      </w:pPr>
    </w:p>
    <w:p w:rsidR="00B2211F" w:rsidRPr="0098452A" w:rsidRDefault="00B2211F" w:rsidP="004862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lang w:val="et-EE"/>
        </w:rPr>
      </w:pPr>
    </w:p>
    <w:p w:rsidR="00BF4F58" w:rsidRPr="0098452A" w:rsidRDefault="00BF4F58" w:rsidP="0048624A">
      <w:pPr>
        <w:spacing w:after="0" w:line="360" w:lineRule="auto"/>
        <w:ind w:firstLine="567"/>
        <w:jc w:val="both"/>
        <w:outlineLvl w:val="0"/>
        <w:rPr>
          <w:b/>
          <w:sz w:val="24"/>
          <w:szCs w:val="24"/>
          <w:lang w:val="fr-FR"/>
        </w:rPr>
      </w:pPr>
      <w:r w:rsidRPr="0098452A">
        <w:rPr>
          <w:b/>
          <w:sz w:val="24"/>
          <w:szCs w:val="24"/>
          <w:lang w:val="fr-FR"/>
        </w:rPr>
        <w:t>ԱՐՑԱԽԻ ՀԱՆՐԱՊԵՏՈՒԹՅԱՆ</w:t>
      </w:r>
    </w:p>
    <w:p w:rsidR="00BF4F58" w:rsidRPr="0098452A" w:rsidRDefault="00BF4F58" w:rsidP="0048624A">
      <w:pPr>
        <w:spacing w:after="0" w:line="360" w:lineRule="auto"/>
        <w:ind w:firstLine="567"/>
        <w:jc w:val="both"/>
        <w:rPr>
          <w:b/>
          <w:sz w:val="24"/>
          <w:szCs w:val="24"/>
          <w:lang w:val="fr-FR"/>
        </w:rPr>
      </w:pPr>
      <w:r w:rsidRPr="0098452A">
        <w:rPr>
          <w:b/>
          <w:sz w:val="24"/>
          <w:szCs w:val="24"/>
          <w:lang w:val="fr-FR"/>
        </w:rPr>
        <w:t xml:space="preserve">ՆԱԽԱԳԱՀ                                                   </w:t>
      </w:r>
      <w:r w:rsidRPr="0098452A">
        <w:rPr>
          <w:b/>
          <w:sz w:val="24"/>
          <w:szCs w:val="24"/>
          <w:lang w:val="fr-FR"/>
        </w:rPr>
        <w:tab/>
        <w:t xml:space="preserve">                Բ. ՍԱՀԱԿՅԱՆ</w:t>
      </w:r>
    </w:p>
    <w:p w:rsidR="00485C07" w:rsidRPr="0098452A" w:rsidRDefault="00485C07" w:rsidP="0048624A">
      <w:pPr>
        <w:spacing w:after="0" w:line="360" w:lineRule="auto"/>
        <w:jc w:val="right"/>
        <w:rPr>
          <w:sz w:val="24"/>
          <w:szCs w:val="24"/>
          <w:lang w:val="et-EE"/>
        </w:rPr>
      </w:pPr>
    </w:p>
    <w:p w:rsidR="00505D2E" w:rsidRPr="0098452A" w:rsidRDefault="00505D2E" w:rsidP="0048624A">
      <w:pPr>
        <w:spacing w:after="0" w:line="360" w:lineRule="auto"/>
        <w:jc w:val="right"/>
        <w:rPr>
          <w:sz w:val="24"/>
          <w:szCs w:val="24"/>
          <w:lang w:val="et-EE"/>
        </w:rPr>
      </w:pPr>
    </w:p>
    <w:p w:rsidR="00505D2E" w:rsidRPr="0098452A" w:rsidRDefault="00505D2E" w:rsidP="0048624A">
      <w:pPr>
        <w:spacing w:after="0" w:line="360" w:lineRule="auto"/>
        <w:jc w:val="right"/>
        <w:rPr>
          <w:sz w:val="24"/>
          <w:szCs w:val="24"/>
          <w:lang w:val="et-EE"/>
        </w:rPr>
      </w:pPr>
    </w:p>
    <w:p w:rsidR="00505D2E" w:rsidRPr="0098452A" w:rsidRDefault="00505D2E" w:rsidP="00B51D3E">
      <w:pPr>
        <w:spacing w:after="0" w:line="360" w:lineRule="auto"/>
        <w:rPr>
          <w:sz w:val="24"/>
          <w:szCs w:val="24"/>
          <w:lang w:val="et-EE"/>
        </w:rPr>
      </w:pPr>
    </w:p>
    <w:p w:rsidR="00BF4F58" w:rsidRPr="0098452A" w:rsidRDefault="00BF4F58" w:rsidP="00E92CAF">
      <w:pPr>
        <w:spacing w:after="0" w:line="360" w:lineRule="auto"/>
        <w:jc w:val="right"/>
        <w:rPr>
          <w:sz w:val="24"/>
          <w:szCs w:val="24"/>
          <w:lang w:val="et-EE"/>
        </w:rPr>
      </w:pPr>
      <w:r w:rsidRPr="0098452A">
        <w:rPr>
          <w:sz w:val="24"/>
          <w:szCs w:val="24"/>
        </w:rPr>
        <w:t>Հավելված</w:t>
      </w:r>
    </w:p>
    <w:p w:rsidR="00BF4F58" w:rsidRPr="0098452A" w:rsidRDefault="00E94727" w:rsidP="00E92CAF">
      <w:pPr>
        <w:spacing w:after="0" w:line="360" w:lineRule="auto"/>
        <w:jc w:val="right"/>
        <w:rPr>
          <w:sz w:val="24"/>
          <w:szCs w:val="24"/>
          <w:lang w:val="et-EE"/>
        </w:rPr>
      </w:pPr>
      <w:proofErr w:type="spellStart"/>
      <w:r w:rsidRPr="0098452A">
        <w:rPr>
          <w:sz w:val="24"/>
          <w:szCs w:val="24"/>
          <w:lang w:val="en-US"/>
        </w:rPr>
        <w:t>Արցախ</w:t>
      </w:r>
      <w:proofErr w:type="spellEnd"/>
      <w:r w:rsidR="00BF4F58" w:rsidRPr="0098452A">
        <w:rPr>
          <w:sz w:val="24"/>
          <w:szCs w:val="24"/>
        </w:rPr>
        <w:t>ի</w:t>
      </w:r>
      <w:r w:rsidR="00BF4F58" w:rsidRPr="0098452A">
        <w:rPr>
          <w:sz w:val="24"/>
          <w:szCs w:val="24"/>
          <w:lang w:val="et-EE"/>
        </w:rPr>
        <w:t xml:space="preserve"> </w:t>
      </w:r>
      <w:r w:rsidR="00BF4F58" w:rsidRPr="0098452A">
        <w:rPr>
          <w:sz w:val="24"/>
          <w:szCs w:val="24"/>
        </w:rPr>
        <w:t>Հանրապետության</w:t>
      </w:r>
      <w:r w:rsidR="00BF4F58" w:rsidRPr="0098452A">
        <w:rPr>
          <w:sz w:val="24"/>
          <w:szCs w:val="24"/>
          <w:lang w:val="et-EE"/>
        </w:rPr>
        <w:t xml:space="preserve"> </w:t>
      </w:r>
    </w:p>
    <w:p w:rsidR="00B06877" w:rsidRDefault="00BF4F58" w:rsidP="00E92CAF">
      <w:pPr>
        <w:spacing w:after="0" w:line="360" w:lineRule="auto"/>
        <w:jc w:val="right"/>
        <w:rPr>
          <w:sz w:val="24"/>
          <w:szCs w:val="24"/>
          <w:lang w:val="et-EE"/>
        </w:rPr>
      </w:pPr>
      <w:r w:rsidRPr="0098452A">
        <w:rPr>
          <w:sz w:val="24"/>
          <w:szCs w:val="24"/>
        </w:rPr>
        <w:t>կառավարության</w:t>
      </w:r>
      <w:r w:rsidRPr="0098452A">
        <w:rPr>
          <w:sz w:val="24"/>
          <w:szCs w:val="24"/>
          <w:lang w:val="et-EE"/>
        </w:rPr>
        <w:t xml:space="preserve"> 201</w:t>
      </w:r>
      <w:r w:rsidR="000E1239" w:rsidRPr="0098452A">
        <w:rPr>
          <w:sz w:val="24"/>
          <w:szCs w:val="24"/>
          <w:lang w:val="et-EE"/>
        </w:rPr>
        <w:t>9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թվականի</w:t>
      </w:r>
      <w:r w:rsidRPr="0098452A">
        <w:rPr>
          <w:sz w:val="24"/>
          <w:szCs w:val="24"/>
          <w:lang w:val="et-EE"/>
        </w:rPr>
        <w:t xml:space="preserve"> </w:t>
      </w:r>
    </w:p>
    <w:p w:rsidR="00BF4F58" w:rsidRPr="0098452A" w:rsidRDefault="00041A34" w:rsidP="00E92CAF">
      <w:pPr>
        <w:spacing w:after="0" w:line="360" w:lineRule="auto"/>
        <w:jc w:val="right"/>
        <w:rPr>
          <w:sz w:val="24"/>
          <w:szCs w:val="24"/>
          <w:lang w:val="et-EE"/>
        </w:rPr>
      </w:pPr>
      <w:r w:rsidRPr="0098452A">
        <w:rPr>
          <w:sz w:val="24"/>
          <w:szCs w:val="24"/>
          <w:lang w:val="et-EE"/>
        </w:rPr>
        <w:t>մարտի11</w:t>
      </w:r>
      <w:r w:rsidR="0023694A" w:rsidRPr="0098452A">
        <w:rPr>
          <w:sz w:val="24"/>
          <w:szCs w:val="24"/>
          <w:lang w:val="et-EE"/>
        </w:rPr>
        <w:t>-</w:t>
      </w:r>
      <w:r w:rsidR="0023694A" w:rsidRPr="0098452A">
        <w:rPr>
          <w:sz w:val="24"/>
          <w:szCs w:val="24"/>
        </w:rPr>
        <w:t>ի</w:t>
      </w:r>
      <w:r w:rsidR="00B06877" w:rsidRPr="008B2F34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  <w:lang w:val="et-EE"/>
        </w:rPr>
        <w:t>N 143</w:t>
      </w:r>
      <w:r w:rsidR="00BF4F58" w:rsidRPr="0098452A">
        <w:rPr>
          <w:sz w:val="24"/>
          <w:szCs w:val="24"/>
          <w:lang w:val="et-EE"/>
        </w:rPr>
        <w:t>-</w:t>
      </w:r>
      <w:r w:rsidR="00BF4F58" w:rsidRPr="0098452A">
        <w:rPr>
          <w:sz w:val="24"/>
          <w:szCs w:val="24"/>
        </w:rPr>
        <w:t>Ն</w:t>
      </w:r>
      <w:r w:rsidR="00BF4F58" w:rsidRPr="0098452A">
        <w:rPr>
          <w:sz w:val="24"/>
          <w:szCs w:val="24"/>
          <w:lang w:val="et-EE"/>
        </w:rPr>
        <w:t xml:space="preserve"> </w:t>
      </w:r>
      <w:r w:rsidR="00BF4F58" w:rsidRPr="0098452A">
        <w:rPr>
          <w:sz w:val="24"/>
          <w:szCs w:val="24"/>
        </w:rPr>
        <w:t>որոշման</w:t>
      </w:r>
    </w:p>
    <w:p w:rsidR="006F577E" w:rsidRPr="0098452A" w:rsidRDefault="006F577E" w:rsidP="00A41575">
      <w:pPr>
        <w:spacing w:after="0" w:line="360" w:lineRule="auto"/>
        <w:rPr>
          <w:sz w:val="24"/>
          <w:szCs w:val="24"/>
          <w:lang w:val="et-EE"/>
        </w:rPr>
      </w:pPr>
    </w:p>
    <w:p w:rsidR="006F577E" w:rsidRPr="008B2F34" w:rsidRDefault="006F577E" w:rsidP="00E92CAF">
      <w:pPr>
        <w:spacing w:after="0" w:line="360" w:lineRule="auto"/>
        <w:jc w:val="center"/>
        <w:rPr>
          <w:b/>
          <w:sz w:val="24"/>
          <w:szCs w:val="24"/>
          <w:lang w:val="et-EE"/>
        </w:rPr>
      </w:pPr>
      <w:r w:rsidRPr="008B2F34">
        <w:rPr>
          <w:b/>
          <w:sz w:val="24"/>
          <w:szCs w:val="24"/>
        </w:rPr>
        <w:t>ԿԱՐԳ</w:t>
      </w:r>
      <w:r w:rsidRPr="008B2F34">
        <w:rPr>
          <w:b/>
          <w:sz w:val="24"/>
          <w:szCs w:val="24"/>
          <w:lang w:val="et-EE"/>
        </w:rPr>
        <w:tab/>
      </w:r>
    </w:p>
    <w:p w:rsidR="006F577E" w:rsidRPr="008B2F34" w:rsidRDefault="006F577E" w:rsidP="00E92CAF">
      <w:pPr>
        <w:spacing w:after="0" w:line="360" w:lineRule="auto"/>
        <w:jc w:val="center"/>
        <w:rPr>
          <w:b/>
          <w:sz w:val="24"/>
          <w:szCs w:val="24"/>
          <w:lang w:val="et-EE"/>
        </w:rPr>
      </w:pPr>
      <w:r w:rsidRPr="008B2F34">
        <w:rPr>
          <w:b/>
          <w:sz w:val="24"/>
          <w:szCs w:val="24"/>
        </w:rPr>
        <w:t>ՍԵԶՈՆԱՅԻՆ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ԶԲԱՂՎԱԾՈՒԹՅԱՆ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ԽԹԱՆՄԱՆ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ՄԻՋՈՑՈՎ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ԳՅՈՒՂԱՑԻԱԿԱՆ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ՏՆՏԵՍՈՒԹՅԱՆՆ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ԱՋԱԿՑՈՒԹՅԱՆ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ՏՐԱՄԱԴՐՄԱՆ</w:t>
      </w:r>
    </w:p>
    <w:p w:rsidR="006F577E" w:rsidRPr="0098452A" w:rsidRDefault="006F577E" w:rsidP="00E92CAF">
      <w:pPr>
        <w:spacing w:after="0" w:line="360" w:lineRule="auto"/>
        <w:jc w:val="center"/>
        <w:rPr>
          <w:sz w:val="24"/>
          <w:szCs w:val="24"/>
          <w:lang w:val="et-EE"/>
        </w:rPr>
      </w:pPr>
    </w:p>
    <w:p w:rsidR="006F577E" w:rsidRPr="008B2F34" w:rsidRDefault="006F577E" w:rsidP="00E92CAF">
      <w:pPr>
        <w:pStyle w:val="a4"/>
        <w:numPr>
          <w:ilvl w:val="0"/>
          <w:numId w:val="1"/>
        </w:numPr>
        <w:tabs>
          <w:tab w:val="left" w:pos="4350"/>
        </w:tabs>
        <w:spacing w:after="0" w:line="360" w:lineRule="auto"/>
        <w:ind w:left="0" w:hanging="283"/>
        <w:jc w:val="center"/>
        <w:rPr>
          <w:b/>
          <w:sz w:val="24"/>
          <w:szCs w:val="24"/>
        </w:rPr>
      </w:pPr>
      <w:r w:rsidRPr="008B2F34">
        <w:rPr>
          <w:b/>
          <w:sz w:val="24"/>
          <w:szCs w:val="24"/>
        </w:rPr>
        <w:t>ԸՆԴՀԱՆՈՒՐ ԴՐՈՒՅԹՆԵՐ</w:t>
      </w:r>
    </w:p>
    <w:p w:rsidR="00560CC7" w:rsidRPr="0098452A" w:rsidRDefault="00560CC7" w:rsidP="00560CC7">
      <w:pPr>
        <w:pStyle w:val="a4"/>
        <w:tabs>
          <w:tab w:val="left" w:pos="4350"/>
        </w:tabs>
        <w:spacing w:after="0" w:line="360" w:lineRule="auto"/>
        <w:ind w:left="0"/>
        <w:rPr>
          <w:sz w:val="24"/>
          <w:szCs w:val="24"/>
        </w:rPr>
      </w:pPr>
    </w:p>
    <w:p w:rsidR="006F577E" w:rsidRPr="0098452A" w:rsidRDefault="006F577E" w:rsidP="00661BC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Սույն կարգով կարգավորվում են աշխատաշուկայում անմրցունակ, գյուղատնտեսական նշանակության հողի սեփականատեր հանդիսացող անձանց (այսուհետ՝ հող օգտագործող)</w:t>
      </w:r>
      <w:r w:rsidR="004A098C" w:rsidRPr="0098452A">
        <w:rPr>
          <w:sz w:val="24"/>
          <w:szCs w:val="24"/>
        </w:rPr>
        <w:t>,</w:t>
      </w:r>
      <w:r w:rsidRPr="0098452A">
        <w:rPr>
          <w:sz w:val="24"/>
          <w:szCs w:val="24"/>
        </w:rPr>
        <w:t xml:space="preserve"> սեզոնային զբաղվածության խթանման միջոցով</w:t>
      </w:r>
      <w:r w:rsidR="004A098C" w:rsidRPr="0098452A">
        <w:rPr>
          <w:sz w:val="24"/>
          <w:szCs w:val="24"/>
        </w:rPr>
        <w:t>,</w:t>
      </w:r>
      <w:r w:rsidRPr="0098452A">
        <w:rPr>
          <w:sz w:val="24"/>
          <w:szCs w:val="24"/>
        </w:rPr>
        <w:t xml:space="preserve"> գյուղացիական տնտեսությունների աջակցության տրամադրման ծրագրի (այսուհետ՝ ծրագիր) իրականացման հետ կապված հարաբերությունները:</w:t>
      </w:r>
    </w:p>
    <w:p w:rsidR="006F577E" w:rsidRPr="0098452A" w:rsidRDefault="006F577E" w:rsidP="00661BC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Ծրագրի նպատակը սեզոնային զբաղվածության ապահովման միջոցով գյուղական բնակավայրերի բնակչության ժամանակավոր զբաղվածության ապահովման համար պայմանների </w:t>
      </w:r>
      <w:r w:rsidR="00D0069A" w:rsidRPr="0098452A">
        <w:rPr>
          <w:sz w:val="24"/>
          <w:szCs w:val="24"/>
        </w:rPr>
        <w:t>ստեղծ</w:t>
      </w:r>
      <w:proofErr w:type="spellStart"/>
      <w:r w:rsidR="00D0069A" w:rsidRPr="0098452A">
        <w:rPr>
          <w:sz w:val="24"/>
          <w:szCs w:val="24"/>
          <w:lang w:val="en-US"/>
        </w:rPr>
        <w:t>ման</w:t>
      </w:r>
      <w:proofErr w:type="spellEnd"/>
      <w:r w:rsidR="004A098C" w:rsidRPr="0098452A">
        <w:rPr>
          <w:sz w:val="24"/>
          <w:szCs w:val="24"/>
        </w:rPr>
        <w:t xml:space="preserve"> և</w:t>
      </w:r>
      <w:r w:rsidRPr="0098452A">
        <w:rPr>
          <w:sz w:val="24"/>
          <w:szCs w:val="24"/>
        </w:rPr>
        <w:t xml:space="preserve"> իրավիճակից բխող մարտահրավերներին արագ արձագանքման միջոցով՝ գյուղացիական տնտեսություններին </w:t>
      </w:r>
      <w:r w:rsidR="004A098C" w:rsidRPr="0098452A">
        <w:rPr>
          <w:sz w:val="24"/>
          <w:szCs w:val="24"/>
        </w:rPr>
        <w:t>աջակցելն է</w:t>
      </w:r>
      <w:r w:rsidRPr="0098452A">
        <w:rPr>
          <w:sz w:val="24"/>
          <w:szCs w:val="24"/>
        </w:rPr>
        <w:t>:</w:t>
      </w:r>
    </w:p>
    <w:p w:rsidR="006F577E" w:rsidRPr="0098452A" w:rsidRDefault="006F577E" w:rsidP="00661BC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Ծրագրում ընդգրկման ենթակա են՝ 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1) հող օգտագործողը, որը որպես</w:t>
      </w:r>
      <w:r w:rsidR="009B7F05" w:rsidRPr="0098452A">
        <w:rPr>
          <w:sz w:val="24"/>
          <w:szCs w:val="24"/>
        </w:rPr>
        <w:t xml:space="preserve"> գործազուրկ </w:t>
      </w:r>
      <w:r w:rsidRPr="0098452A">
        <w:rPr>
          <w:sz w:val="24"/>
          <w:szCs w:val="24"/>
        </w:rPr>
        <w:t xml:space="preserve">հաշվառվել է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և վերաբնակեցման</w:t>
      </w:r>
      <w:r w:rsidR="00344EA5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344EA5" w:rsidRPr="0098452A">
        <w:rPr>
          <w:rFonts w:eastAsia="Times New Roman" w:cs="Sylfaen"/>
          <w:sz w:val="24"/>
          <w:szCs w:val="24"/>
        </w:rPr>
        <w:t>նախարա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րությ</w:t>
      </w:r>
      <w:r w:rsidR="00F574CD" w:rsidRPr="0098452A">
        <w:rPr>
          <w:rFonts w:eastAsia="Times New Roman" w:cs="Sylfaen"/>
          <w:sz w:val="24"/>
          <w:szCs w:val="24"/>
          <w:lang w:val="en-US"/>
        </w:rPr>
        <w:t>ա</w:t>
      </w:r>
      <w:r w:rsidR="00344EA5" w:rsidRPr="0098452A">
        <w:rPr>
          <w:rFonts w:eastAsia="Times New Roman" w:cs="Sylfaen"/>
          <w:sz w:val="24"/>
          <w:szCs w:val="24"/>
          <w:lang w:val="en-US"/>
        </w:rPr>
        <w:t>ն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(այսուհետ՝ նախարարություն) աշխատանքի և զբաղվածության գործակալությունում (այսուհետ՝ գործակալություն).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2) գործակալությունում հաշվառված աշխատանք փնտրող անձը</w:t>
      </w:r>
      <w:r w:rsidR="00D2444E" w:rsidRPr="0098452A">
        <w:rPr>
          <w:sz w:val="24"/>
          <w:szCs w:val="24"/>
        </w:rPr>
        <w:t xml:space="preserve">, </w:t>
      </w:r>
      <w:r w:rsidRPr="0098452A">
        <w:rPr>
          <w:sz w:val="24"/>
          <w:szCs w:val="24"/>
        </w:rPr>
        <w:t>որ</w:t>
      </w:r>
      <w:r w:rsidR="00560CC7" w:rsidRPr="0098452A">
        <w:rPr>
          <w:sz w:val="24"/>
          <w:szCs w:val="24"/>
        </w:rPr>
        <w:t>ն</w:t>
      </w:r>
      <w:r w:rsidRPr="0098452A">
        <w:rPr>
          <w:sz w:val="24"/>
          <w:szCs w:val="24"/>
        </w:rPr>
        <w:t xml:space="preserve"> աշխատանքային պայմանագրով՝ որպես վարձու աշխատող, կամ </w:t>
      </w:r>
      <w:r w:rsidRPr="0098452A">
        <w:rPr>
          <w:sz w:val="24"/>
          <w:szCs w:val="24"/>
        </w:rPr>
        <w:lastRenderedPageBreak/>
        <w:t xml:space="preserve">քաղաքացիաիրավական պայմանագրով՝ որպես որոշակի ծառայություններ մատուցող կամ աշխատանքներ կատարող, ներգրավվում է </w:t>
      </w:r>
      <w:r w:rsidR="004873A5" w:rsidRPr="0098452A">
        <w:rPr>
          <w:sz w:val="24"/>
          <w:szCs w:val="24"/>
        </w:rPr>
        <w:t xml:space="preserve">ծրագրի շրջանակներում </w:t>
      </w:r>
      <w:r w:rsidR="00D2444E" w:rsidRPr="0098452A">
        <w:rPr>
          <w:sz w:val="24"/>
          <w:szCs w:val="24"/>
        </w:rPr>
        <w:t>իրականացվող</w:t>
      </w:r>
      <w:r w:rsidRPr="0098452A">
        <w:rPr>
          <w:sz w:val="24"/>
          <w:szCs w:val="24"/>
        </w:rPr>
        <w:t xml:space="preserve"> աշխատանքներում:</w:t>
      </w:r>
    </w:p>
    <w:p w:rsidR="00622219" w:rsidRPr="0098452A" w:rsidRDefault="00622219" w:rsidP="0062221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Ծրագիրն առաջնահերթության կարգով իրականացվում է գյուղացիական տնտեսության՝ բնական պատճառներով ստացած վնասների վերականգնման համար: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5.</w:t>
      </w:r>
      <w:r w:rsidR="00527A86" w:rsidRPr="0098452A">
        <w:rPr>
          <w:sz w:val="24"/>
          <w:szCs w:val="24"/>
        </w:rPr>
        <w:t xml:space="preserve"> </w:t>
      </w:r>
      <w:r w:rsidRPr="0098452A">
        <w:rPr>
          <w:sz w:val="24"/>
          <w:szCs w:val="24"/>
        </w:rPr>
        <w:t>Հող օգտագործողին տրվում է ծրագրում ընդգրկվելու առաջնահերթություն, եթե նրա՝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1) ընտանիքում առկա են երկու և ավելի անչափահաս.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2) ընտանիքի անդամներից մեկը հաշմանդամություն ունեցող անձ է: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6. Ծրագրի առավելագույն տևողությունը որոշվում է գյուղատնտեսական մշակաբույսի մշակման համար սույն կարգի</w:t>
      </w:r>
      <w:r w:rsidR="0063781F" w:rsidRPr="0098452A">
        <w:rPr>
          <w:sz w:val="24"/>
          <w:szCs w:val="24"/>
        </w:rPr>
        <w:t xml:space="preserve"> 10</w:t>
      </w:r>
      <w:r w:rsidRPr="0098452A">
        <w:rPr>
          <w:sz w:val="24"/>
          <w:szCs w:val="24"/>
        </w:rPr>
        <w:t>-րդ կետի 2-րդ ենթակետ</w:t>
      </w:r>
      <w:r w:rsidR="00FA4AD0" w:rsidRPr="0098452A">
        <w:rPr>
          <w:sz w:val="24"/>
          <w:szCs w:val="24"/>
        </w:rPr>
        <w:t xml:space="preserve">ում </w:t>
      </w:r>
      <w:r w:rsidRPr="0098452A">
        <w:rPr>
          <w:sz w:val="24"/>
          <w:szCs w:val="24"/>
        </w:rPr>
        <w:t>նշված պլան-ժամանակացույցով նախատեսված կատարման ենթակա աշխատանքների և (կամ) ծառայությունների իրականացման ժամկետներին համապատասխան: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7. Մեկ ծրագրի արժեքը չի կարող գերազանցել 700 000 ՀՀ դրամը: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8. Ծրագիրը ֆինանսավորվում է՝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1)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Հանրապետության պետական բյուջեի միջոցների հաշվին.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2) օրենքով չարգելված այլ աղբյուրներից՝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344EA5" w:rsidRPr="0098452A">
        <w:rPr>
          <w:rFonts w:eastAsia="Times New Roman" w:cs="Sylfaen"/>
          <w:sz w:val="24"/>
          <w:szCs w:val="24"/>
        </w:rPr>
        <w:t xml:space="preserve"> </w:t>
      </w:r>
      <w:r w:rsidR="00344EA5" w:rsidRPr="0098452A">
        <w:rPr>
          <w:sz w:val="24"/>
          <w:szCs w:val="24"/>
        </w:rPr>
        <w:t>Հանրապետության</w:t>
      </w:r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օրենսդրությամբ սահմանված կարգով:</w:t>
      </w:r>
    </w:p>
    <w:p w:rsidR="006F577E" w:rsidRPr="0098452A" w:rsidRDefault="006F577E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</w:rPr>
      </w:pPr>
    </w:p>
    <w:p w:rsidR="006F577E" w:rsidRPr="00DC3004" w:rsidRDefault="006F577E" w:rsidP="00726A51">
      <w:pPr>
        <w:spacing w:after="0" w:line="360" w:lineRule="auto"/>
        <w:jc w:val="center"/>
        <w:rPr>
          <w:b/>
          <w:sz w:val="24"/>
          <w:szCs w:val="24"/>
        </w:rPr>
      </w:pPr>
      <w:r w:rsidRPr="00DC3004">
        <w:rPr>
          <w:b/>
          <w:sz w:val="24"/>
          <w:szCs w:val="24"/>
        </w:rPr>
        <w:t>II. ԾՐԱԳՐԻ ԻՐԱԿԱՆԱՑՄԱՆ ԿԱԶՄԱԿԵՐՊՈՒՄԸ</w:t>
      </w:r>
    </w:p>
    <w:p w:rsidR="00797C5C" w:rsidRPr="0098452A" w:rsidRDefault="00797C5C" w:rsidP="00726A51">
      <w:pPr>
        <w:spacing w:after="0" w:line="360" w:lineRule="auto"/>
        <w:jc w:val="center"/>
        <w:rPr>
          <w:sz w:val="24"/>
          <w:szCs w:val="24"/>
        </w:rPr>
      </w:pP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9. Գործակալության աշխատողը,</w:t>
      </w:r>
      <w:r w:rsidR="00344EA5" w:rsidRPr="0098452A">
        <w:rPr>
          <w:sz w:val="24"/>
          <w:szCs w:val="24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Pr="0098452A">
        <w:rPr>
          <w:sz w:val="24"/>
          <w:szCs w:val="24"/>
        </w:rPr>
        <w:t xml:space="preserve"> Հանրապետության շրջանի վարչակազմի</w:t>
      </w:r>
      <w:r w:rsidR="00343501" w:rsidRPr="0098452A">
        <w:rPr>
          <w:sz w:val="24"/>
          <w:szCs w:val="24"/>
        </w:rPr>
        <w:t xml:space="preserve"> աշխատակազմի</w:t>
      </w:r>
      <w:r w:rsidRPr="0098452A">
        <w:rPr>
          <w:sz w:val="24"/>
          <w:szCs w:val="24"/>
        </w:rPr>
        <w:t xml:space="preserve"> </w:t>
      </w:r>
      <w:proofErr w:type="spellStart"/>
      <w:r w:rsidR="00E215DE" w:rsidRPr="0098452A">
        <w:rPr>
          <w:sz w:val="24"/>
          <w:szCs w:val="24"/>
          <w:lang w:val="en-US"/>
        </w:rPr>
        <w:t>գյուղատնտեսության</w:t>
      </w:r>
      <w:proofErr w:type="spellEnd"/>
      <w:r w:rsidR="00C70D1B" w:rsidRPr="0098452A">
        <w:rPr>
          <w:sz w:val="24"/>
          <w:szCs w:val="24"/>
        </w:rPr>
        <w:t xml:space="preserve"> </w:t>
      </w:r>
      <w:r w:rsidR="00343501" w:rsidRPr="0098452A">
        <w:rPr>
          <w:sz w:val="24"/>
          <w:szCs w:val="24"/>
        </w:rPr>
        <w:t xml:space="preserve">համապատասխան ստորաբաժանման </w:t>
      </w:r>
      <w:r w:rsidRPr="0098452A">
        <w:rPr>
          <w:sz w:val="24"/>
          <w:szCs w:val="24"/>
        </w:rPr>
        <w:t>աշխատողի (այսուհետ՝ խորհրդատու) և գյուղական համայնքի ղեկավարի հետ միասին՝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1) այցելում են հող օգտագործողին.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2) հող օգտագործողին իրազեկում են ծրագրի վերաբերյալ. 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3) փաստագրում են մշակման ենթակա հողատարածքի գտնվելու վայրը, չափը.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lastRenderedPageBreak/>
        <w:t>4) գնահատում են հող օգտագործողի կողմից հողի մշակման կարիքներն ու հնարավորությունները.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5) </w:t>
      </w:r>
      <w:proofErr w:type="spellStart"/>
      <w:r w:rsidR="00732793" w:rsidRPr="0098452A">
        <w:rPr>
          <w:sz w:val="24"/>
          <w:szCs w:val="24"/>
          <w:lang w:val="en-US"/>
        </w:rPr>
        <w:t>հող</w:t>
      </w:r>
      <w:proofErr w:type="spellEnd"/>
      <w:r w:rsidR="00732793" w:rsidRPr="0098452A">
        <w:rPr>
          <w:sz w:val="24"/>
          <w:szCs w:val="24"/>
        </w:rPr>
        <w:t xml:space="preserve"> </w:t>
      </w:r>
      <w:proofErr w:type="spellStart"/>
      <w:r w:rsidR="00732793" w:rsidRPr="0098452A">
        <w:rPr>
          <w:sz w:val="24"/>
          <w:szCs w:val="24"/>
          <w:lang w:val="en-US"/>
        </w:rPr>
        <w:t>օգտագործողին</w:t>
      </w:r>
      <w:proofErr w:type="spellEnd"/>
      <w:r w:rsidR="00732793" w:rsidRPr="0098452A">
        <w:rPr>
          <w:sz w:val="24"/>
          <w:szCs w:val="24"/>
        </w:rPr>
        <w:t xml:space="preserve"> </w:t>
      </w:r>
      <w:r w:rsidRPr="0098452A">
        <w:rPr>
          <w:sz w:val="24"/>
          <w:szCs w:val="24"/>
        </w:rPr>
        <w:t xml:space="preserve">տրամադրում են խորհրդատվություն՝ գյուղացիական տնտեսության աջակցության գործարար ծրագիր (այսուհետ՝ գործարար ծրագիր) կազմելու </w:t>
      </w:r>
      <w:r w:rsidR="00BE488B" w:rsidRPr="0098452A">
        <w:rPr>
          <w:sz w:val="24"/>
          <w:szCs w:val="24"/>
        </w:rPr>
        <w:t>համար</w:t>
      </w:r>
      <w:r w:rsidRPr="0098452A">
        <w:rPr>
          <w:sz w:val="24"/>
          <w:szCs w:val="24"/>
        </w:rPr>
        <w:t>:</w:t>
      </w:r>
    </w:p>
    <w:p w:rsidR="00BE488B" w:rsidRPr="0098452A" w:rsidRDefault="006F577E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10. Գործարար ծրագիրը կազմվում է երեք օրինակից</w:t>
      </w:r>
      <w:r w:rsidR="00BE488B" w:rsidRPr="0098452A">
        <w:rPr>
          <w:sz w:val="24"/>
          <w:szCs w:val="24"/>
        </w:rPr>
        <w:t xml:space="preserve">, որում նշվում </w:t>
      </w:r>
      <w:r w:rsidR="00C37D6D" w:rsidRPr="0098452A">
        <w:rPr>
          <w:sz w:val="24"/>
          <w:szCs w:val="24"/>
        </w:rPr>
        <w:t>են</w:t>
      </w:r>
      <w:r w:rsidR="00BE488B" w:rsidRPr="0098452A">
        <w:rPr>
          <w:sz w:val="24"/>
          <w:szCs w:val="24"/>
        </w:rPr>
        <w:t>՝</w:t>
      </w:r>
    </w:p>
    <w:p w:rsidR="00BE488B" w:rsidRPr="0098452A" w:rsidRDefault="00BE488B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1)  գործարար ծրագրի իրականացման նպատակը.</w:t>
      </w:r>
    </w:p>
    <w:p w:rsidR="00BE488B" w:rsidRPr="0098452A" w:rsidRDefault="00BE488B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2) կատարման ենթակա աշխատանքների պլան-ժամանակացույցը (այսուհետ՝ պլան-ժամանակացույց)՝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 և վերաբնակեցման</w:t>
      </w:r>
      <w:r w:rsidR="00FE2FB1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FE2FB1" w:rsidRPr="0098452A">
        <w:rPr>
          <w:sz w:val="24"/>
          <w:szCs w:val="24"/>
        </w:rPr>
        <w:t>նախարարի (այսուհետ՝ նախարար)</w:t>
      </w:r>
      <w:r w:rsidRPr="0098452A">
        <w:rPr>
          <w:sz w:val="24"/>
          <w:szCs w:val="24"/>
        </w:rPr>
        <w:t xml:space="preserve"> հաստատած ձևին համապատասխան.</w:t>
      </w:r>
    </w:p>
    <w:p w:rsidR="00BE488B" w:rsidRPr="0098452A" w:rsidRDefault="00BE488B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3) պլան-ժամանակացույցով նախատեսված աշխատանքների իրականացման համար անհրաժեշտ աշխատողների ընդհանուր թիվը.</w:t>
      </w:r>
    </w:p>
    <w:p w:rsidR="00BE488B" w:rsidRPr="0098452A" w:rsidRDefault="00BE488B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4) գործարար ծրագրում ընդգրկվող</w:t>
      </w:r>
      <w:r w:rsidR="00C23C41" w:rsidRPr="0098452A">
        <w:rPr>
          <w:sz w:val="24"/>
          <w:szCs w:val="24"/>
        </w:rPr>
        <w:t xml:space="preserve"> </w:t>
      </w:r>
      <w:proofErr w:type="spellStart"/>
      <w:r w:rsidR="00C23C41" w:rsidRPr="0098452A">
        <w:rPr>
          <w:sz w:val="24"/>
          <w:szCs w:val="24"/>
          <w:lang w:val="en-US"/>
        </w:rPr>
        <w:t>անձանց</w:t>
      </w:r>
      <w:proofErr w:type="spellEnd"/>
      <w:r w:rsidR="00C23C41" w:rsidRPr="0098452A">
        <w:rPr>
          <w:sz w:val="24"/>
          <w:szCs w:val="24"/>
        </w:rPr>
        <w:t xml:space="preserve"> </w:t>
      </w:r>
      <w:r w:rsidRPr="0098452A">
        <w:rPr>
          <w:sz w:val="24"/>
          <w:szCs w:val="24"/>
        </w:rPr>
        <w:t>կողմից իրականացման ենթակա աշխատանքների բնույթը:</w:t>
      </w:r>
    </w:p>
    <w:p w:rsidR="006F577E" w:rsidRPr="0098452A" w:rsidRDefault="006F577E" w:rsidP="00577826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11. </w:t>
      </w:r>
      <w:r w:rsidR="00BE488B" w:rsidRPr="0098452A">
        <w:rPr>
          <w:sz w:val="24"/>
          <w:szCs w:val="24"/>
        </w:rPr>
        <w:t>Սույն կարգի 9-րդ կետի 5-րդ ենթակետում նշված գ</w:t>
      </w:r>
      <w:r w:rsidRPr="0098452A">
        <w:rPr>
          <w:sz w:val="24"/>
          <w:szCs w:val="24"/>
        </w:rPr>
        <w:t>ործարար ծրագր</w:t>
      </w:r>
      <w:r w:rsidR="00BE488B" w:rsidRPr="0098452A">
        <w:rPr>
          <w:sz w:val="24"/>
          <w:szCs w:val="24"/>
        </w:rPr>
        <w:t>ի ձևը</w:t>
      </w:r>
      <w:r w:rsidRPr="0098452A">
        <w:rPr>
          <w:sz w:val="24"/>
          <w:szCs w:val="24"/>
        </w:rPr>
        <w:t xml:space="preserve"> </w:t>
      </w:r>
      <w:r w:rsidR="00BE488B" w:rsidRPr="0098452A">
        <w:rPr>
          <w:sz w:val="24"/>
          <w:szCs w:val="24"/>
        </w:rPr>
        <w:t>հաստատում է</w:t>
      </w:r>
      <w:r w:rsidR="00BE488B" w:rsidRPr="0098452A">
        <w:rPr>
          <w:rFonts w:eastAsia="Times New Roman" w:cs="Sylfaen"/>
          <w:sz w:val="24"/>
          <w:szCs w:val="24"/>
        </w:rPr>
        <w:t xml:space="preserve"> </w:t>
      </w:r>
      <w:r w:rsidR="00FE2FB1" w:rsidRPr="0098452A">
        <w:rPr>
          <w:sz w:val="24"/>
          <w:szCs w:val="24"/>
        </w:rPr>
        <w:t>նախարարը: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12. </w:t>
      </w:r>
      <w:r w:rsidR="00577826" w:rsidRPr="0098452A">
        <w:rPr>
          <w:sz w:val="24"/>
          <w:szCs w:val="24"/>
        </w:rPr>
        <w:t>Հ</w:t>
      </w:r>
      <w:r w:rsidRPr="0098452A">
        <w:rPr>
          <w:sz w:val="24"/>
          <w:szCs w:val="24"/>
        </w:rPr>
        <w:t xml:space="preserve">ող օգտագործողի ներկայացրած գործարար </w:t>
      </w:r>
      <w:r w:rsidR="00577826" w:rsidRPr="0098452A">
        <w:rPr>
          <w:sz w:val="24"/>
          <w:szCs w:val="24"/>
        </w:rPr>
        <w:t xml:space="preserve">ծրագիրը գործակալության կողմից </w:t>
      </w:r>
      <w:r w:rsidRPr="0098452A">
        <w:rPr>
          <w:sz w:val="24"/>
          <w:szCs w:val="24"/>
        </w:rPr>
        <w:t>հավանությ</w:t>
      </w:r>
      <w:r w:rsidR="00577826" w:rsidRPr="0098452A">
        <w:rPr>
          <w:sz w:val="24"/>
          <w:szCs w:val="24"/>
        </w:rPr>
        <w:t>ա</w:t>
      </w:r>
      <w:r w:rsidRPr="0098452A">
        <w:rPr>
          <w:sz w:val="24"/>
          <w:szCs w:val="24"/>
        </w:rPr>
        <w:t>ն</w:t>
      </w:r>
      <w:r w:rsidR="00577826" w:rsidRPr="0098452A">
        <w:rPr>
          <w:sz w:val="24"/>
          <w:szCs w:val="24"/>
        </w:rPr>
        <w:t xml:space="preserve"> արժանանալու</w:t>
      </w:r>
      <w:r w:rsidRPr="0098452A">
        <w:rPr>
          <w:sz w:val="24"/>
          <w:szCs w:val="24"/>
        </w:rPr>
        <w:t xml:space="preserve"> դեպքում</w:t>
      </w:r>
      <w:r w:rsidR="00577826" w:rsidRPr="0098452A">
        <w:rPr>
          <w:sz w:val="24"/>
          <w:szCs w:val="24"/>
        </w:rPr>
        <w:t>,</w:t>
      </w:r>
      <w:r w:rsidR="003A5F23" w:rsidRPr="0098452A">
        <w:rPr>
          <w:sz w:val="24"/>
          <w:szCs w:val="24"/>
        </w:rPr>
        <w:t xml:space="preserve"> </w:t>
      </w:r>
      <w:r w:rsidRPr="0098452A">
        <w:rPr>
          <w:sz w:val="24"/>
          <w:szCs w:val="24"/>
        </w:rPr>
        <w:t xml:space="preserve">գործակալության պետը երկու օրինակից հող օգտագործողի հետ կնքում է գյուղացիական տնտեսության աջակցության պայմանագիր (այսուհետ՝ պայմանագիր), որի անբաժանելի մաս է կազմում գործարար ծրագիրը: </w:t>
      </w:r>
      <w:r w:rsidR="00577826" w:rsidRPr="0098452A">
        <w:rPr>
          <w:sz w:val="24"/>
          <w:szCs w:val="24"/>
        </w:rPr>
        <w:t xml:space="preserve">Պայմանագրի օրինակներից մեկը տրվում է հող օգտագործողին, </w:t>
      </w:r>
      <w:proofErr w:type="spellStart"/>
      <w:r w:rsidR="00DE6471" w:rsidRPr="0098452A">
        <w:rPr>
          <w:sz w:val="24"/>
          <w:szCs w:val="24"/>
          <w:lang w:val="en-US"/>
        </w:rPr>
        <w:t>իսկ</w:t>
      </w:r>
      <w:proofErr w:type="spellEnd"/>
      <w:r w:rsidR="00DE6471" w:rsidRPr="0098452A">
        <w:rPr>
          <w:sz w:val="24"/>
          <w:szCs w:val="24"/>
        </w:rPr>
        <w:t xml:space="preserve"> </w:t>
      </w:r>
      <w:r w:rsidR="00577826" w:rsidRPr="0098452A">
        <w:rPr>
          <w:sz w:val="24"/>
          <w:szCs w:val="24"/>
        </w:rPr>
        <w:t>մյուսը</w:t>
      </w:r>
      <w:r w:rsidR="00A53862" w:rsidRPr="0098452A">
        <w:rPr>
          <w:sz w:val="24"/>
          <w:szCs w:val="24"/>
          <w:lang w:val="en-US"/>
        </w:rPr>
        <w:t>՝</w:t>
      </w:r>
      <w:r w:rsidR="00577826" w:rsidRPr="0098452A">
        <w:rPr>
          <w:sz w:val="24"/>
          <w:szCs w:val="24"/>
        </w:rPr>
        <w:t xml:space="preserve"> մնում գործակալությունում: </w:t>
      </w:r>
      <w:r w:rsidRPr="0098452A">
        <w:rPr>
          <w:sz w:val="24"/>
          <w:szCs w:val="24"/>
        </w:rPr>
        <w:t xml:space="preserve">Պայմանագրի օրինակելի ձևը հաստատում է նախարարը: 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13. Հող օգտագործողը, որպես գործատու, ծրագրում ընդգրկված յուրաքանչյուր աշխատողի հետ կնքում է աշխատանքային </w:t>
      </w:r>
      <w:r w:rsidR="00603372" w:rsidRPr="0098452A">
        <w:rPr>
          <w:sz w:val="24"/>
          <w:szCs w:val="24"/>
        </w:rPr>
        <w:t>և (կամ)</w:t>
      </w:r>
      <w:r w:rsidRPr="0098452A">
        <w:rPr>
          <w:sz w:val="24"/>
          <w:szCs w:val="24"/>
        </w:rPr>
        <w:t xml:space="preserve"> քաղաքացիաիրավական պայմանագիր</w:t>
      </w:r>
      <w:r w:rsidR="009D62A5" w:rsidRPr="0098452A">
        <w:rPr>
          <w:sz w:val="24"/>
          <w:szCs w:val="24"/>
        </w:rPr>
        <w:t xml:space="preserve">՝ </w:t>
      </w:r>
      <w:r w:rsidRPr="0098452A">
        <w:rPr>
          <w:sz w:val="24"/>
          <w:szCs w:val="24"/>
        </w:rPr>
        <w:t>հիմք ընդունելով պայմանագրի և գործարար ծրագրի պայմանները</w:t>
      </w:r>
      <w:r w:rsidR="00603372" w:rsidRPr="0098452A">
        <w:rPr>
          <w:sz w:val="24"/>
          <w:szCs w:val="24"/>
        </w:rPr>
        <w:t xml:space="preserve"> </w:t>
      </w:r>
      <w:r w:rsidR="002C1D8D" w:rsidRPr="0098452A">
        <w:rPr>
          <w:sz w:val="24"/>
          <w:szCs w:val="24"/>
          <w:lang w:val="en-US"/>
        </w:rPr>
        <w:t>և</w:t>
      </w:r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ծրագրով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նախատեսված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ֆինանսական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աջակցություն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ստանալու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նպատակով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դրանց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պատճենները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տրամադրում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գործակալությանը</w:t>
      </w:r>
      <w:proofErr w:type="spellEnd"/>
      <w:r w:rsidR="002C1D8D" w:rsidRPr="0098452A">
        <w:rPr>
          <w:sz w:val="24"/>
          <w:szCs w:val="24"/>
        </w:rPr>
        <w:t>:</w:t>
      </w:r>
      <w:r w:rsidRPr="0098452A">
        <w:rPr>
          <w:sz w:val="24"/>
          <w:szCs w:val="24"/>
        </w:rPr>
        <w:t xml:space="preserve"> 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lastRenderedPageBreak/>
        <w:t xml:space="preserve">14. Գործակալությունն աջակցում է հող օգտագործողին ծրագրի շրջանակներում </w:t>
      </w:r>
      <w:proofErr w:type="spellStart"/>
      <w:r w:rsidR="00344EA5" w:rsidRPr="0098452A">
        <w:rPr>
          <w:sz w:val="24"/>
          <w:szCs w:val="24"/>
          <w:lang w:val="en-US"/>
        </w:rPr>
        <w:t>Արցախի</w:t>
      </w:r>
      <w:proofErr w:type="spellEnd"/>
      <w:r w:rsidR="00344EA5" w:rsidRPr="0098452A">
        <w:rPr>
          <w:sz w:val="24"/>
          <w:szCs w:val="24"/>
        </w:rPr>
        <w:t xml:space="preserve"> </w:t>
      </w:r>
      <w:r w:rsidRPr="0098452A">
        <w:rPr>
          <w:sz w:val="24"/>
          <w:szCs w:val="24"/>
        </w:rPr>
        <w:t>Հանրապետության օրենսդրությամբ պահանջվող հաշվապահական հաշվառման վարման, օրենքով սահմանված կարգով հարկերի</w:t>
      </w:r>
      <w:r w:rsidR="00E90088" w:rsidRPr="0098452A">
        <w:rPr>
          <w:sz w:val="24"/>
          <w:szCs w:val="24"/>
        </w:rPr>
        <w:t xml:space="preserve">, պարտադիր դրոշմանիշային </w:t>
      </w:r>
      <w:r w:rsidR="00AE13A9">
        <w:rPr>
          <w:sz w:val="24"/>
          <w:szCs w:val="24"/>
          <w:lang w:val="en-US"/>
        </w:rPr>
        <w:t>և</w:t>
      </w:r>
      <w:r w:rsidR="00AE13A9" w:rsidRPr="00AE13A9">
        <w:rPr>
          <w:sz w:val="24"/>
          <w:szCs w:val="24"/>
        </w:rPr>
        <w:t xml:space="preserve"> </w:t>
      </w:r>
      <w:proofErr w:type="spellStart"/>
      <w:r w:rsidR="00AE13A9">
        <w:rPr>
          <w:sz w:val="24"/>
          <w:szCs w:val="24"/>
          <w:lang w:val="en-US"/>
        </w:rPr>
        <w:t>սոցիալական</w:t>
      </w:r>
      <w:proofErr w:type="spellEnd"/>
      <w:r w:rsidR="00AE13A9" w:rsidRPr="00AE13A9">
        <w:rPr>
          <w:sz w:val="24"/>
          <w:szCs w:val="24"/>
        </w:rPr>
        <w:t xml:space="preserve"> </w:t>
      </w:r>
      <w:r w:rsidR="00E90088" w:rsidRPr="0098452A">
        <w:rPr>
          <w:sz w:val="24"/>
          <w:szCs w:val="24"/>
        </w:rPr>
        <w:t>վճար</w:t>
      </w:r>
      <w:proofErr w:type="spellStart"/>
      <w:r w:rsidR="00AE13A9">
        <w:rPr>
          <w:sz w:val="24"/>
          <w:szCs w:val="24"/>
          <w:lang w:val="en-US"/>
        </w:rPr>
        <w:t>ներ</w:t>
      </w:r>
      <w:bookmarkStart w:id="0" w:name="_GoBack"/>
      <w:bookmarkEnd w:id="0"/>
      <w:proofErr w:type="spellEnd"/>
      <w:r w:rsidR="00E90088" w:rsidRPr="0098452A">
        <w:rPr>
          <w:sz w:val="24"/>
          <w:szCs w:val="24"/>
        </w:rPr>
        <w:t>ի</w:t>
      </w:r>
      <w:r w:rsidRPr="0098452A">
        <w:rPr>
          <w:sz w:val="24"/>
          <w:szCs w:val="24"/>
        </w:rPr>
        <w:t xml:space="preserve"> հաշվարկման, վճարման, գրանցման հայտի և անձնավորված հաշվարկի ձևավորման և հարկային մարմին ներկայացման գործառույթների իրականացմանը:</w:t>
      </w:r>
    </w:p>
    <w:p w:rsidR="001E2E40" w:rsidRPr="0098452A" w:rsidRDefault="006F577E" w:rsidP="001E2E40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15. Նախարարությունը ծրագրի շրջանակներում ֆինանսական աջակցություն ստացող հող օգտագործողների </w:t>
      </w:r>
      <w:proofErr w:type="spellStart"/>
      <w:r w:rsidR="00BC4DC9" w:rsidRPr="0098452A">
        <w:rPr>
          <w:sz w:val="24"/>
          <w:szCs w:val="24"/>
          <w:lang w:val="en-US"/>
        </w:rPr>
        <w:t>հաստատված</w:t>
      </w:r>
      <w:proofErr w:type="spellEnd"/>
      <w:r w:rsidR="00BC4DC9" w:rsidRPr="0098452A">
        <w:rPr>
          <w:sz w:val="24"/>
          <w:szCs w:val="24"/>
        </w:rPr>
        <w:t xml:space="preserve"> </w:t>
      </w:r>
      <w:r w:rsidRPr="0098452A">
        <w:rPr>
          <w:sz w:val="24"/>
          <w:szCs w:val="24"/>
        </w:rPr>
        <w:t xml:space="preserve">ցուցակները ներկայացնում է </w:t>
      </w:r>
      <w:proofErr w:type="spellStart"/>
      <w:r w:rsidR="00344EA5" w:rsidRPr="0098452A">
        <w:rPr>
          <w:sz w:val="24"/>
          <w:szCs w:val="24"/>
          <w:lang w:val="en-US"/>
        </w:rPr>
        <w:t>Արցախի</w:t>
      </w:r>
      <w:proofErr w:type="spellEnd"/>
      <w:r w:rsidRPr="0098452A">
        <w:rPr>
          <w:sz w:val="24"/>
          <w:szCs w:val="24"/>
        </w:rPr>
        <w:t xml:space="preserve"> Հանրապետության ֆինանսների նախարարություն՝ հող օգտագործողների հարկային պարտավորությունների կատարման նկատմամբ հսկողություն իրականացնելու նպատակով:</w:t>
      </w:r>
    </w:p>
    <w:p w:rsidR="007907EA" w:rsidRPr="0098452A" w:rsidRDefault="00DC255C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16. </w:t>
      </w:r>
      <w:proofErr w:type="spellStart"/>
      <w:r w:rsidR="007907EA" w:rsidRPr="0098452A">
        <w:rPr>
          <w:sz w:val="24"/>
          <w:szCs w:val="24"/>
          <w:lang w:val="en-US"/>
        </w:rPr>
        <w:t>Սույն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կարգի</w:t>
      </w:r>
      <w:proofErr w:type="spellEnd"/>
      <w:r w:rsidR="007907EA" w:rsidRPr="0098452A">
        <w:rPr>
          <w:sz w:val="24"/>
          <w:szCs w:val="24"/>
        </w:rPr>
        <w:t xml:space="preserve"> 2</w:t>
      </w:r>
      <w:r w:rsidR="00D556CB" w:rsidRPr="0098452A">
        <w:rPr>
          <w:sz w:val="24"/>
          <w:szCs w:val="24"/>
        </w:rPr>
        <w:t>4</w:t>
      </w:r>
      <w:r w:rsidR="007907EA" w:rsidRPr="0098452A">
        <w:rPr>
          <w:sz w:val="24"/>
          <w:szCs w:val="24"/>
        </w:rPr>
        <w:t>-</w:t>
      </w:r>
      <w:proofErr w:type="spellStart"/>
      <w:r w:rsidR="007907EA" w:rsidRPr="0098452A">
        <w:rPr>
          <w:sz w:val="24"/>
          <w:szCs w:val="24"/>
          <w:lang w:val="en-US"/>
        </w:rPr>
        <w:t>րդ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կետով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նախատեսված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դեպքերում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պայմանագրի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գործողությունը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դադարեցվելու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դեպքում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նախարարություն</w:t>
      </w:r>
      <w:proofErr w:type="spellEnd"/>
      <w:r w:rsidR="00797C5C" w:rsidRPr="0098452A">
        <w:rPr>
          <w:sz w:val="24"/>
          <w:szCs w:val="24"/>
        </w:rPr>
        <w:t>ն</w:t>
      </w:r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այդ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մասին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երկօրյա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ժամկետում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գրավոր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տեղեկացնում</w:t>
      </w:r>
      <w:proofErr w:type="spellEnd"/>
      <w:r w:rsidR="007907EA" w:rsidRPr="0098452A">
        <w:rPr>
          <w:sz w:val="24"/>
          <w:szCs w:val="24"/>
        </w:rPr>
        <w:t xml:space="preserve"> </w:t>
      </w:r>
      <w:r w:rsidR="007907EA" w:rsidRPr="0098452A">
        <w:rPr>
          <w:sz w:val="24"/>
          <w:szCs w:val="24"/>
          <w:lang w:val="en-US"/>
        </w:rPr>
        <w:t>է</w:t>
      </w:r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Արցախի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Հանրապետության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ֆինանսների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նախարարությանը</w:t>
      </w:r>
      <w:proofErr w:type="spellEnd"/>
      <w:r w:rsidR="007907EA" w:rsidRPr="0098452A">
        <w:rPr>
          <w:sz w:val="24"/>
          <w:szCs w:val="24"/>
        </w:rPr>
        <w:t>:</w:t>
      </w:r>
    </w:p>
    <w:p w:rsidR="006F577E" w:rsidRPr="0098452A" w:rsidRDefault="006F577E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</w:rPr>
      </w:pPr>
    </w:p>
    <w:p w:rsidR="00DC3004" w:rsidRDefault="006F577E" w:rsidP="00726A51">
      <w:pPr>
        <w:pStyle w:val="a4"/>
        <w:spacing w:after="0" w:line="360" w:lineRule="auto"/>
        <w:ind w:left="0" w:firstLine="360"/>
        <w:jc w:val="center"/>
        <w:rPr>
          <w:b/>
          <w:sz w:val="24"/>
          <w:szCs w:val="24"/>
          <w:lang w:val="af-ZA"/>
        </w:rPr>
      </w:pPr>
      <w:r w:rsidRPr="00DC3004">
        <w:rPr>
          <w:b/>
          <w:sz w:val="24"/>
          <w:szCs w:val="24"/>
          <w:lang w:val="af-ZA"/>
        </w:rPr>
        <w:t xml:space="preserve">III. ԾՐԱԳՐՈՎ ՆԱԽԱՏԵՍՎԱԾ ՖԻՆԱՆՍԱԿԱՆ ՄԻՋՈՑՆԵՐԻ </w:t>
      </w:r>
    </w:p>
    <w:p w:rsidR="006F577E" w:rsidRPr="00DC3004" w:rsidRDefault="006F577E" w:rsidP="00726A51">
      <w:pPr>
        <w:pStyle w:val="a4"/>
        <w:spacing w:after="0" w:line="360" w:lineRule="auto"/>
        <w:ind w:left="0" w:firstLine="360"/>
        <w:jc w:val="center"/>
        <w:rPr>
          <w:b/>
          <w:sz w:val="24"/>
          <w:szCs w:val="24"/>
        </w:rPr>
      </w:pPr>
      <w:r w:rsidRPr="00DC3004">
        <w:rPr>
          <w:b/>
          <w:sz w:val="24"/>
          <w:szCs w:val="24"/>
          <w:lang w:val="af-ZA"/>
        </w:rPr>
        <w:t>ՏՐԱՄԱԴՐՄԱՆ ԿԱՐԳՆ ՈՒ ՊԱՅՄԱՆՆԵՐԸ</w:t>
      </w:r>
    </w:p>
    <w:p w:rsidR="00797C5C" w:rsidRPr="0098452A" w:rsidRDefault="00797C5C" w:rsidP="00726A51">
      <w:pPr>
        <w:pStyle w:val="a4"/>
        <w:spacing w:after="0" w:line="360" w:lineRule="auto"/>
        <w:ind w:left="0" w:firstLine="360"/>
        <w:jc w:val="center"/>
        <w:rPr>
          <w:sz w:val="24"/>
          <w:szCs w:val="24"/>
        </w:rPr>
      </w:pPr>
    </w:p>
    <w:p w:rsidR="006F577E" w:rsidRPr="0098452A" w:rsidRDefault="0005128C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1</w:t>
      </w:r>
      <w:r w:rsidRPr="0098452A">
        <w:rPr>
          <w:sz w:val="24"/>
          <w:szCs w:val="24"/>
        </w:rPr>
        <w:t>7</w:t>
      </w:r>
      <w:r w:rsidR="006F577E" w:rsidRPr="0098452A">
        <w:rPr>
          <w:sz w:val="24"/>
          <w:szCs w:val="24"/>
          <w:lang w:val="af-ZA"/>
        </w:rPr>
        <w:t xml:space="preserve">.  </w:t>
      </w:r>
      <w:r w:rsidR="006F577E" w:rsidRPr="0098452A">
        <w:rPr>
          <w:sz w:val="24"/>
          <w:szCs w:val="24"/>
        </w:rPr>
        <w:t>Հող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օգտագործողը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պայմանագիրը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կնքելուց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հետո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բանկային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հաշիվ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չունենալու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դեպքում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եռօրյա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ժամկետում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բացում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է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բանկային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հաշիվ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և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գործակալություն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ներկայացնում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հայտարարություն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իր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բանկային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հաշվի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տվյալների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մասին</w:t>
      </w:r>
      <w:r w:rsidR="006F577E" w:rsidRPr="0098452A">
        <w:rPr>
          <w:sz w:val="24"/>
          <w:szCs w:val="24"/>
          <w:lang w:val="af-ZA"/>
        </w:rPr>
        <w:t>:</w:t>
      </w:r>
    </w:p>
    <w:p w:rsidR="006F577E" w:rsidRPr="0098452A" w:rsidRDefault="0005128C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18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sz w:val="24"/>
          <w:szCs w:val="24"/>
        </w:rPr>
        <w:t>Գործակալության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աշխատողը</w:t>
      </w:r>
      <w:r w:rsidR="006F577E" w:rsidRPr="0098452A">
        <w:rPr>
          <w:sz w:val="24"/>
          <w:szCs w:val="24"/>
          <w:lang w:val="af-ZA"/>
        </w:rPr>
        <w:t xml:space="preserve">, </w:t>
      </w:r>
      <w:r w:rsidR="006F577E" w:rsidRPr="0098452A">
        <w:rPr>
          <w:sz w:val="24"/>
          <w:szCs w:val="24"/>
        </w:rPr>
        <w:t>խորհրդատուն</w:t>
      </w:r>
      <w:r w:rsidR="006F577E" w:rsidRPr="0098452A">
        <w:rPr>
          <w:sz w:val="24"/>
          <w:szCs w:val="24"/>
          <w:lang w:val="af-ZA"/>
        </w:rPr>
        <w:t xml:space="preserve"> և </w:t>
      </w:r>
      <w:r w:rsidR="006F577E" w:rsidRPr="0098452A">
        <w:rPr>
          <w:sz w:val="24"/>
          <w:szCs w:val="24"/>
        </w:rPr>
        <w:t>գյուղական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համայնքի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ղեկավարը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գնահատում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են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պլան</w:t>
      </w:r>
      <w:r w:rsidR="006F577E" w:rsidRPr="0098452A">
        <w:rPr>
          <w:sz w:val="24"/>
          <w:szCs w:val="24"/>
          <w:lang w:val="af-ZA"/>
        </w:rPr>
        <w:t>-</w:t>
      </w:r>
      <w:r w:rsidR="006F577E" w:rsidRPr="0098452A">
        <w:rPr>
          <w:sz w:val="24"/>
          <w:szCs w:val="24"/>
        </w:rPr>
        <w:t>ժամանակացույցով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նախատեսված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աշխատանքների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և</w:t>
      </w:r>
      <w:r w:rsidR="006F577E" w:rsidRPr="0098452A">
        <w:rPr>
          <w:sz w:val="24"/>
          <w:szCs w:val="24"/>
          <w:lang w:val="af-ZA"/>
        </w:rPr>
        <w:t xml:space="preserve"> (</w:t>
      </w:r>
      <w:r w:rsidR="006F577E" w:rsidRPr="0098452A">
        <w:rPr>
          <w:sz w:val="24"/>
          <w:szCs w:val="24"/>
        </w:rPr>
        <w:t>կամ</w:t>
      </w:r>
      <w:r w:rsidR="006F577E" w:rsidRPr="0098452A">
        <w:rPr>
          <w:sz w:val="24"/>
          <w:szCs w:val="24"/>
          <w:lang w:val="af-ZA"/>
        </w:rPr>
        <w:t xml:space="preserve">) </w:t>
      </w:r>
      <w:r w:rsidR="006F577E" w:rsidRPr="0098452A">
        <w:rPr>
          <w:sz w:val="24"/>
          <w:szCs w:val="24"/>
        </w:rPr>
        <w:t>ծառայությունների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կատարողականը</w:t>
      </w:r>
      <w:r w:rsidR="006F577E" w:rsidRPr="0098452A">
        <w:rPr>
          <w:sz w:val="24"/>
          <w:szCs w:val="24"/>
          <w:lang w:val="af-ZA"/>
        </w:rPr>
        <w:t xml:space="preserve"> (</w:t>
      </w:r>
      <w:r w:rsidR="006F577E" w:rsidRPr="0098452A">
        <w:rPr>
          <w:sz w:val="24"/>
          <w:szCs w:val="24"/>
        </w:rPr>
        <w:t>այսուհետ՝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կատարողական</w:t>
      </w:r>
      <w:r w:rsidR="006F577E" w:rsidRPr="0098452A">
        <w:rPr>
          <w:sz w:val="24"/>
          <w:szCs w:val="24"/>
          <w:lang w:val="af-ZA"/>
        </w:rPr>
        <w:t xml:space="preserve">) </w:t>
      </w:r>
      <w:r w:rsidR="006F577E" w:rsidRPr="0098452A">
        <w:rPr>
          <w:sz w:val="24"/>
          <w:szCs w:val="24"/>
        </w:rPr>
        <w:t>ու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ֆինանսավորման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նպատակով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մինչև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հաշվետու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ամսվան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հաջորդող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ամսվա</w:t>
      </w:r>
      <w:r w:rsidR="006F577E" w:rsidRPr="0098452A">
        <w:rPr>
          <w:sz w:val="24"/>
          <w:szCs w:val="24"/>
          <w:lang w:val="af-ZA"/>
        </w:rPr>
        <w:t xml:space="preserve"> </w:t>
      </w:r>
      <w:r w:rsidR="00662CEA" w:rsidRPr="0098452A">
        <w:rPr>
          <w:sz w:val="24"/>
          <w:szCs w:val="24"/>
          <w:lang w:val="af-ZA"/>
        </w:rPr>
        <w:t>3-</w:t>
      </w:r>
      <w:r w:rsidR="00CE3EC6" w:rsidRPr="0098452A">
        <w:rPr>
          <w:sz w:val="24"/>
          <w:szCs w:val="24"/>
        </w:rPr>
        <w:t>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ներկայացնում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գործակալություն</w:t>
      </w:r>
      <w:r w:rsidR="006F577E" w:rsidRPr="0098452A">
        <w:rPr>
          <w:sz w:val="24"/>
          <w:szCs w:val="24"/>
          <w:lang w:val="af-ZA"/>
        </w:rPr>
        <w:t xml:space="preserve">: </w:t>
      </w:r>
    </w:p>
    <w:p w:rsidR="006F577E" w:rsidRPr="0098452A" w:rsidRDefault="0005128C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19</w:t>
      </w:r>
      <w:r w:rsidR="006F577E" w:rsidRPr="0098452A">
        <w:rPr>
          <w:sz w:val="24"/>
          <w:szCs w:val="24"/>
          <w:lang w:val="af-ZA"/>
        </w:rPr>
        <w:t>. Պայմանագրով նախատեսված գումարը հող օգտագործողին վճարվում է՝ հիմք ընդունելով գնահատված ամսական կատարողականը:</w:t>
      </w:r>
    </w:p>
    <w:p w:rsidR="00362BA0" w:rsidRPr="0098452A" w:rsidRDefault="0005128C" w:rsidP="00362BA0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lastRenderedPageBreak/>
        <w:t>20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sz w:val="24"/>
          <w:szCs w:val="24"/>
        </w:rPr>
        <w:t>Գործակալությունը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սույն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կարգի</w:t>
      </w:r>
      <w:r w:rsidR="006F577E" w:rsidRPr="0098452A">
        <w:rPr>
          <w:sz w:val="24"/>
          <w:szCs w:val="24"/>
          <w:lang w:val="af-ZA"/>
        </w:rPr>
        <w:t xml:space="preserve"> 1</w:t>
      </w:r>
      <w:r w:rsidR="003444CF" w:rsidRPr="0098452A">
        <w:rPr>
          <w:sz w:val="24"/>
          <w:szCs w:val="24"/>
          <w:lang w:val="af-ZA"/>
        </w:rPr>
        <w:t>9</w:t>
      </w:r>
      <w:r w:rsidR="006F577E" w:rsidRPr="0098452A">
        <w:rPr>
          <w:sz w:val="24"/>
          <w:szCs w:val="24"/>
          <w:lang w:val="af-ZA"/>
        </w:rPr>
        <w:t>-</w:t>
      </w:r>
      <w:r w:rsidR="006F577E" w:rsidRPr="0098452A">
        <w:rPr>
          <w:sz w:val="24"/>
          <w:szCs w:val="24"/>
        </w:rPr>
        <w:t>րդ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կետում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նշված</w:t>
      </w:r>
      <w:r w:rsidR="006F577E" w:rsidRPr="0098452A">
        <w:rPr>
          <w:sz w:val="24"/>
          <w:szCs w:val="24"/>
          <w:lang w:val="af-ZA"/>
        </w:rPr>
        <w:t xml:space="preserve"> ամսական </w:t>
      </w:r>
      <w:r w:rsidR="006F577E" w:rsidRPr="0098452A">
        <w:rPr>
          <w:sz w:val="24"/>
          <w:szCs w:val="24"/>
        </w:rPr>
        <w:t>կատարողականի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հիման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վրա</w:t>
      </w:r>
      <w:r w:rsidR="00362BA0" w:rsidRPr="0098452A">
        <w:rPr>
          <w:sz w:val="24"/>
          <w:szCs w:val="24"/>
          <w:lang w:val="af-ZA"/>
        </w:rPr>
        <w:t>, ֆինանսավորման նպատակով,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երեք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աշխատանքային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օրվա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ընթացքում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362BA0" w:rsidRPr="0098452A">
        <w:rPr>
          <w:sz w:val="24"/>
          <w:szCs w:val="24"/>
        </w:rPr>
        <w:t>կազմում</w:t>
      </w:r>
      <w:r w:rsidR="00362BA0" w:rsidRPr="0098452A">
        <w:rPr>
          <w:sz w:val="24"/>
          <w:szCs w:val="24"/>
          <w:lang w:val="af-ZA"/>
        </w:rPr>
        <w:t xml:space="preserve"> </w:t>
      </w:r>
      <w:r w:rsidR="00362BA0" w:rsidRPr="0098452A">
        <w:rPr>
          <w:sz w:val="24"/>
          <w:szCs w:val="24"/>
        </w:rPr>
        <w:t>և</w:t>
      </w:r>
      <w:r w:rsidR="00362BA0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  <w:lang w:val="hy-AM"/>
        </w:rPr>
        <w:t>նախարարությ</w:t>
      </w:r>
      <w:proofErr w:type="spellStart"/>
      <w:r w:rsidR="000D3DB4" w:rsidRPr="0098452A">
        <w:rPr>
          <w:sz w:val="24"/>
          <w:szCs w:val="24"/>
          <w:lang w:val="en-US"/>
        </w:rPr>
        <w:t>ան</w:t>
      </w:r>
      <w:proofErr w:type="spellEnd"/>
      <w:r w:rsidR="000D3DB4" w:rsidRPr="0098452A">
        <w:rPr>
          <w:sz w:val="24"/>
          <w:szCs w:val="24"/>
          <w:lang w:val="af-ZA"/>
        </w:rPr>
        <w:t xml:space="preserve"> </w:t>
      </w:r>
      <w:proofErr w:type="spellStart"/>
      <w:r w:rsidR="000D3DB4" w:rsidRPr="0098452A">
        <w:rPr>
          <w:sz w:val="24"/>
          <w:szCs w:val="24"/>
          <w:lang w:val="en-US"/>
        </w:rPr>
        <w:t>աշխատակազմ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  <w:lang w:val="hy-AM"/>
        </w:rPr>
        <w:t>է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  <w:lang w:val="hy-AM"/>
        </w:rPr>
        <w:t>ներկայացնում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362BA0" w:rsidRPr="0098452A">
        <w:rPr>
          <w:sz w:val="24"/>
          <w:szCs w:val="24"/>
          <w:lang w:val="af-ZA"/>
        </w:rPr>
        <w:t xml:space="preserve">ծրագրի շրջանակներում հաշվետու ամսում իրականացված աշխատանքների մասին ամփոփ տեղեկություն: </w:t>
      </w:r>
    </w:p>
    <w:p w:rsidR="006F577E" w:rsidRPr="0098452A" w:rsidRDefault="003B6386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21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rFonts w:cs="Sylfaen"/>
          <w:sz w:val="24"/>
          <w:szCs w:val="24"/>
          <w:lang w:val="hy-AM"/>
        </w:rPr>
        <w:t>Նախարարության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աշխատակազմը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 xml:space="preserve">գործակալությունից </w:t>
      </w:r>
      <w:r w:rsidR="00DF7BCA" w:rsidRPr="0098452A">
        <w:rPr>
          <w:sz w:val="24"/>
          <w:szCs w:val="24"/>
        </w:rPr>
        <w:t>ամփոփ</w:t>
      </w:r>
      <w:r w:rsidR="00DF7BCA" w:rsidRPr="0098452A">
        <w:rPr>
          <w:sz w:val="24"/>
          <w:szCs w:val="24"/>
          <w:lang w:val="af-ZA"/>
        </w:rPr>
        <w:t xml:space="preserve"> </w:t>
      </w:r>
      <w:r w:rsidR="00DF7BCA" w:rsidRPr="0098452A">
        <w:rPr>
          <w:sz w:val="24"/>
          <w:szCs w:val="24"/>
        </w:rPr>
        <w:t>տեղեկությունը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ստանալուց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հետո</w:t>
      </w:r>
      <w:r w:rsidR="006F577E" w:rsidRPr="0098452A">
        <w:rPr>
          <w:sz w:val="24"/>
          <w:szCs w:val="24"/>
          <w:lang w:val="af-ZA"/>
        </w:rPr>
        <w:t xml:space="preserve"> երեք </w:t>
      </w:r>
      <w:r w:rsidR="006F577E" w:rsidRPr="0098452A">
        <w:rPr>
          <w:rFonts w:cs="Sylfaen"/>
          <w:sz w:val="24"/>
          <w:szCs w:val="24"/>
          <w:lang w:val="hy-AM"/>
        </w:rPr>
        <w:t>աշխատանքային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օրվա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ընթացքում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0653D8" w:rsidRPr="0098452A">
        <w:rPr>
          <w:rFonts w:cs="Sylfaen"/>
          <w:sz w:val="24"/>
          <w:szCs w:val="24"/>
          <w:lang w:val="af-ZA"/>
        </w:rPr>
        <w:t>Արցախի</w:t>
      </w:r>
      <w:r w:rsidR="006F577E" w:rsidRPr="0098452A">
        <w:rPr>
          <w:rFonts w:cs="Sylfaen"/>
          <w:sz w:val="24"/>
          <w:szCs w:val="24"/>
          <w:lang w:val="af-ZA"/>
        </w:rPr>
        <w:t xml:space="preserve"> Հանրապետության ֆինանսների</w:t>
      </w:r>
      <w:r w:rsidR="006F577E" w:rsidRPr="0098452A">
        <w:rPr>
          <w:sz w:val="24"/>
          <w:szCs w:val="24"/>
          <w:lang w:val="hy-AM"/>
        </w:rPr>
        <w:t xml:space="preserve"> </w:t>
      </w:r>
      <w:r w:rsidR="006F577E" w:rsidRPr="0098452A">
        <w:rPr>
          <w:rFonts w:cs="Sylfaen"/>
          <w:sz w:val="24"/>
          <w:szCs w:val="24"/>
          <w:lang w:val="af-ZA"/>
        </w:rPr>
        <w:t>նախարարություն է ներկայացնում ծրագրի ֆինանսավորման հայտ</w:t>
      </w:r>
      <w:r w:rsidR="006F577E" w:rsidRPr="0098452A">
        <w:rPr>
          <w:sz w:val="24"/>
          <w:szCs w:val="24"/>
          <w:lang w:val="af-ZA"/>
        </w:rPr>
        <w:t>:</w:t>
      </w:r>
    </w:p>
    <w:p w:rsidR="006F577E" w:rsidRPr="0098452A" w:rsidRDefault="003B6386" w:rsidP="00661BC3">
      <w:pPr>
        <w:pStyle w:val="a4"/>
        <w:spacing w:after="0" w:line="360" w:lineRule="auto"/>
        <w:ind w:left="0" w:firstLine="709"/>
        <w:jc w:val="both"/>
        <w:rPr>
          <w:rFonts w:cs="Sylfaen"/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22</w:t>
      </w:r>
      <w:r w:rsidR="006F577E" w:rsidRPr="0098452A">
        <w:rPr>
          <w:sz w:val="24"/>
          <w:szCs w:val="24"/>
          <w:lang w:val="af-ZA"/>
        </w:rPr>
        <w:t xml:space="preserve">. </w:t>
      </w:r>
      <w:r w:rsidR="000653D8" w:rsidRPr="0098452A">
        <w:rPr>
          <w:sz w:val="24"/>
          <w:szCs w:val="24"/>
          <w:lang w:val="af-ZA"/>
        </w:rPr>
        <w:t xml:space="preserve">Արցախի </w:t>
      </w:r>
      <w:r w:rsidR="006F577E" w:rsidRPr="0098452A">
        <w:rPr>
          <w:sz w:val="24"/>
          <w:szCs w:val="24"/>
          <w:lang w:val="af-ZA"/>
        </w:rPr>
        <w:t xml:space="preserve">Հանրապետության ֆինանսների նախարարությունը </w:t>
      </w:r>
      <w:r w:rsidR="006F577E" w:rsidRPr="0098452A">
        <w:rPr>
          <w:sz w:val="24"/>
          <w:szCs w:val="24"/>
          <w:lang w:val="hy-AM"/>
        </w:rPr>
        <w:t>ծրագրի ֆինանսավորման հայտը</w:t>
      </w:r>
      <w:r w:rsidR="006F577E" w:rsidRPr="0098452A">
        <w:rPr>
          <w:sz w:val="24"/>
          <w:szCs w:val="24"/>
          <w:lang w:val="af-ZA"/>
        </w:rPr>
        <w:t xml:space="preserve"> ստանալուց հետո </w:t>
      </w:r>
      <w:r w:rsidR="006F577E" w:rsidRPr="0098452A">
        <w:rPr>
          <w:sz w:val="24"/>
          <w:szCs w:val="24"/>
          <w:lang w:val="hy-AM"/>
        </w:rPr>
        <w:t xml:space="preserve">զբաղվածության պետական նպատակային ծրագրերի իրականացման համար </w:t>
      </w:r>
      <w:r w:rsidR="006F577E" w:rsidRPr="0098452A">
        <w:rPr>
          <w:sz w:val="24"/>
          <w:szCs w:val="24"/>
          <w:lang w:val="af-ZA"/>
        </w:rPr>
        <w:t xml:space="preserve">նախարարության աշխատակազմի անվամբ բացված </w:t>
      </w:r>
      <w:r w:rsidR="006F577E" w:rsidRPr="0098452A">
        <w:rPr>
          <w:rFonts w:cs="Sylfaen"/>
          <w:sz w:val="24"/>
          <w:szCs w:val="24"/>
          <w:lang w:val="af-ZA"/>
        </w:rPr>
        <w:t>գանձապետական հաշվին է փոխանցում ծրագրի դիմաց վճարման ենթակա գումարը:</w:t>
      </w:r>
    </w:p>
    <w:p w:rsidR="006F577E" w:rsidRPr="0098452A" w:rsidRDefault="003B6386" w:rsidP="00661BC3">
      <w:pPr>
        <w:pStyle w:val="a4"/>
        <w:spacing w:after="0" w:line="360" w:lineRule="auto"/>
        <w:ind w:left="0" w:firstLine="709"/>
        <w:jc w:val="both"/>
        <w:rPr>
          <w:rFonts w:cs="Sylfaen"/>
          <w:sz w:val="24"/>
          <w:szCs w:val="24"/>
          <w:lang w:val="af-ZA"/>
        </w:rPr>
      </w:pPr>
      <w:r w:rsidRPr="0098452A">
        <w:rPr>
          <w:rFonts w:cs="Sylfaen"/>
          <w:sz w:val="24"/>
          <w:szCs w:val="24"/>
          <w:lang w:val="af-ZA"/>
        </w:rPr>
        <w:t>23</w:t>
      </w:r>
      <w:r w:rsidR="006F577E" w:rsidRPr="0098452A">
        <w:rPr>
          <w:rFonts w:cs="Sylfaen"/>
          <w:sz w:val="24"/>
          <w:szCs w:val="24"/>
          <w:lang w:val="af-ZA"/>
        </w:rPr>
        <w:t xml:space="preserve">. Ծրագրի դիմաց վճարման ենթակա գանձապետական հաշվին փոխանցված գումարը պայմանագրով նախատեսված ժամկետներում փոխանցվում է </w:t>
      </w:r>
      <w:r w:rsidR="00F22E19" w:rsidRPr="0098452A">
        <w:rPr>
          <w:rFonts w:cs="Sylfaen"/>
          <w:sz w:val="24"/>
          <w:szCs w:val="24"/>
        </w:rPr>
        <w:t>հող</w:t>
      </w:r>
      <w:r w:rsidR="00F22E19" w:rsidRPr="0098452A">
        <w:rPr>
          <w:rFonts w:cs="Sylfaen"/>
          <w:sz w:val="24"/>
          <w:szCs w:val="24"/>
          <w:lang w:val="af-ZA"/>
        </w:rPr>
        <w:t xml:space="preserve"> </w:t>
      </w:r>
      <w:r w:rsidR="00F22E19" w:rsidRPr="0098452A">
        <w:rPr>
          <w:rFonts w:cs="Sylfaen"/>
          <w:sz w:val="24"/>
          <w:szCs w:val="24"/>
        </w:rPr>
        <w:t>օգտագործողի</w:t>
      </w:r>
      <w:r w:rsidR="006F577E" w:rsidRPr="0098452A">
        <w:rPr>
          <w:rFonts w:cs="Sylfaen"/>
          <w:sz w:val="24"/>
          <w:szCs w:val="24"/>
          <w:lang w:val="af-ZA"/>
        </w:rPr>
        <w:t xml:space="preserve"> բանկային հաշվին:</w:t>
      </w:r>
    </w:p>
    <w:p w:rsidR="00037FC5" w:rsidRPr="0098452A" w:rsidRDefault="00037FC5" w:rsidP="00726A51">
      <w:pPr>
        <w:tabs>
          <w:tab w:val="left" w:pos="1134"/>
        </w:tabs>
        <w:spacing w:after="0" w:line="360" w:lineRule="auto"/>
        <w:ind w:firstLine="426"/>
        <w:jc w:val="both"/>
        <w:rPr>
          <w:sz w:val="24"/>
          <w:szCs w:val="24"/>
          <w:lang w:val="af-ZA"/>
        </w:rPr>
      </w:pPr>
    </w:p>
    <w:p w:rsidR="006F577E" w:rsidRPr="00FC0D0A" w:rsidRDefault="006F577E" w:rsidP="003C70AE">
      <w:pPr>
        <w:spacing w:after="0" w:line="360" w:lineRule="auto"/>
        <w:jc w:val="center"/>
        <w:rPr>
          <w:b/>
          <w:bCs/>
          <w:sz w:val="24"/>
          <w:szCs w:val="24"/>
          <w:lang w:val="af-ZA"/>
        </w:rPr>
      </w:pPr>
      <w:r w:rsidRPr="00FC0D0A">
        <w:rPr>
          <w:b/>
          <w:bCs/>
          <w:sz w:val="24"/>
          <w:szCs w:val="24"/>
          <w:lang w:val="af-ZA"/>
        </w:rPr>
        <w:t>IV. ՊԱՅՄԱՆԱԳՐԻ ԳՈՐԾՈՂՈՒԹՅԱՆ ԴԱԴԱՐԵՑՈՒՄԸ ԵՎ</w:t>
      </w:r>
      <w:r w:rsidRPr="00FC0D0A">
        <w:rPr>
          <w:b/>
          <w:bCs/>
          <w:sz w:val="24"/>
          <w:szCs w:val="24"/>
          <w:lang w:val="hy-AM"/>
        </w:rPr>
        <w:t xml:space="preserve"> ՈՉ ՆՊԱՏԱԿԱՅԻՆ ՕԳՏԱԳՈՐԾՎԱԾ</w:t>
      </w:r>
      <w:r w:rsidRPr="00FC0D0A">
        <w:rPr>
          <w:b/>
          <w:bCs/>
          <w:sz w:val="24"/>
          <w:szCs w:val="24"/>
          <w:lang w:val="af-ZA"/>
        </w:rPr>
        <w:t xml:space="preserve"> ՖԻՆԱՆՍԱԿԱՆ ՄԻՋՈՑՆԵՐ</w:t>
      </w:r>
      <w:r w:rsidRPr="00FC0D0A">
        <w:rPr>
          <w:b/>
          <w:bCs/>
          <w:sz w:val="24"/>
          <w:szCs w:val="24"/>
          <w:lang w:val="hy-AM"/>
        </w:rPr>
        <w:t>Ը</w:t>
      </w:r>
      <w:r w:rsidRPr="00FC0D0A">
        <w:rPr>
          <w:b/>
          <w:bCs/>
          <w:sz w:val="24"/>
          <w:szCs w:val="24"/>
          <w:lang w:val="af-ZA"/>
        </w:rPr>
        <w:t xml:space="preserve"> ՎԵՐԱԴԱՐՁ</w:t>
      </w:r>
      <w:r w:rsidRPr="00FC0D0A">
        <w:rPr>
          <w:b/>
          <w:bCs/>
          <w:sz w:val="24"/>
          <w:szCs w:val="24"/>
          <w:lang w:val="hy-AM"/>
        </w:rPr>
        <w:t>ՆԵԼ</w:t>
      </w:r>
      <w:r w:rsidRPr="00FC0D0A">
        <w:rPr>
          <w:b/>
          <w:bCs/>
          <w:sz w:val="24"/>
          <w:szCs w:val="24"/>
          <w:lang w:val="af-ZA"/>
        </w:rPr>
        <w:t>Ը</w:t>
      </w:r>
    </w:p>
    <w:p w:rsidR="00E67E60" w:rsidRPr="0098452A" w:rsidRDefault="00E67E60" w:rsidP="00726A51">
      <w:pPr>
        <w:spacing w:after="0" w:line="360" w:lineRule="auto"/>
        <w:jc w:val="center"/>
        <w:rPr>
          <w:rFonts w:cs="Sylfaen"/>
          <w:bCs/>
          <w:sz w:val="24"/>
          <w:szCs w:val="24"/>
          <w:highlight w:val="green"/>
          <w:lang w:val="af-ZA"/>
        </w:rPr>
      </w:pPr>
    </w:p>
    <w:p w:rsidR="006F577E" w:rsidRPr="0098452A" w:rsidRDefault="003B6386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24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sz w:val="24"/>
          <w:szCs w:val="24"/>
        </w:rPr>
        <w:t>Պայմանագրի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գործողությունը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դադարեցվում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է՝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 xml:space="preserve">1) </w:t>
      </w:r>
      <w:r w:rsidRPr="0098452A">
        <w:rPr>
          <w:sz w:val="24"/>
          <w:szCs w:val="24"/>
        </w:rPr>
        <w:t>կողմերի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համաձայնությամբ</w:t>
      </w:r>
      <w:r w:rsidRPr="0098452A">
        <w:rPr>
          <w:sz w:val="24"/>
          <w:szCs w:val="24"/>
          <w:lang w:val="af-ZA"/>
        </w:rPr>
        <w:t>.</w:t>
      </w:r>
    </w:p>
    <w:p w:rsidR="006F577E" w:rsidRPr="0098452A" w:rsidRDefault="006F577E" w:rsidP="00F22E19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 xml:space="preserve">2) </w:t>
      </w:r>
      <w:r w:rsidRPr="0098452A">
        <w:rPr>
          <w:sz w:val="24"/>
          <w:szCs w:val="24"/>
        </w:rPr>
        <w:t>հող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օգտագործողի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դիմումի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համաձայն</w:t>
      </w:r>
      <w:r w:rsidRPr="0098452A">
        <w:rPr>
          <w:sz w:val="24"/>
          <w:szCs w:val="24"/>
          <w:lang w:val="af-ZA"/>
        </w:rPr>
        <w:t>.</w:t>
      </w:r>
    </w:p>
    <w:p w:rsidR="006F577E" w:rsidRPr="0098452A" w:rsidRDefault="006F577E" w:rsidP="00F22E19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 xml:space="preserve">3) </w:t>
      </w:r>
      <w:r w:rsidRPr="0098452A">
        <w:rPr>
          <w:sz w:val="24"/>
          <w:szCs w:val="24"/>
        </w:rPr>
        <w:t>գործակալության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պետի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կողմից</w:t>
      </w:r>
      <w:r w:rsidRPr="0098452A">
        <w:rPr>
          <w:sz w:val="24"/>
          <w:szCs w:val="24"/>
          <w:lang w:val="af-ZA"/>
        </w:rPr>
        <w:t xml:space="preserve">, </w:t>
      </w:r>
      <w:r w:rsidRPr="0098452A">
        <w:rPr>
          <w:sz w:val="24"/>
          <w:szCs w:val="24"/>
        </w:rPr>
        <w:t>եթե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ամսական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կատարողականը</w:t>
      </w:r>
      <w:r w:rsidRPr="0098452A">
        <w:rPr>
          <w:sz w:val="24"/>
          <w:szCs w:val="24"/>
          <w:lang w:val="af-ZA"/>
        </w:rPr>
        <w:t xml:space="preserve"> </w:t>
      </w:r>
      <w:r w:rsidR="00991B4C" w:rsidRPr="0098452A">
        <w:rPr>
          <w:sz w:val="24"/>
          <w:szCs w:val="24"/>
          <w:lang w:val="af-ZA"/>
        </w:rPr>
        <w:t xml:space="preserve">երկու անգամ </w:t>
      </w:r>
      <w:r w:rsidRPr="0098452A">
        <w:rPr>
          <w:sz w:val="24"/>
          <w:szCs w:val="24"/>
          <w:lang w:val="af-ZA"/>
        </w:rPr>
        <w:t>գնահատվել է ոչ բավարար:</w:t>
      </w:r>
    </w:p>
    <w:p w:rsidR="006F577E" w:rsidRPr="0098452A" w:rsidRDefault="006F577E" w:rsidP="008B109E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hy-AM"/>
        </w:rPr>
        <w:t>2</w:t>
      </w:r>
      <w:r w:rsidR="003B6386" w:rsidRPr="0098452A">
        <w:rPr>
          <w:sz w:val="24"/>
          <w:szCs w:val="24"/>
          <w:lang w:val="af-ZA"/>
        </w:rPr>
        <w:t>5</w:t>
      </w:r>
      <w:r w:rsidRPr="0098452A">
        <w:rPr>
          <w:sz w:val="24"/>
          <w:szCs w:val="24"/>
          <w:lang w:val="hy-AM"/>
        </w:rPr>
        <w:t xml:space="preserve">. </w:t>
      </w:r>
      <w:r w:rsidRPr="0098452A">
        <w:rPr>
          <w:rFonts w:cs="Sylfaen"/>
          <w:sz w:val="24"/>
          <w:szCs w:val="24"/>
          <w:lang w:val="hy-AM"/>
        </w:rPr>
        <w:t>Սույն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կարգի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պահանջների</w:t>
      </w:r>
      <w:r w:rsidR="00DF3C8E" w:rsidRPr="0098452A">
        <w:rPr>
          <w:rFonts w:cs="Sylfaen"/>
          <w:sz w:val="24"/>
          <w:szCs w:val="24"/>
        </w:rPr>
        <w:t>ն</w:t>
      </w:r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r w:rsidR="00DF3C8E" w:rsidRPr="0098452A">
        <w:rPr>
          <w:rFonts w:cs="Sylfaen"/>
          <w:sz w:val="24"/>
          <w:szCs w:val="24"/>
        </w:rPr>
        <w:t>համապատասխան</w:t>
      </w:r>
      <w:r w:rsidR="00515ED0" w:rsidRPr="0098452A">
        <w:rPr>
          <w:rFonts w:cs="Sylfaen"/>
          <w:sz w:val="24"/>
          <w:szCs w:val="24"/>
          <w:lang w:val="af-ZA"/>
        </w:rPr>
        <w:t xml:space="preserve"> </w:t>
      </w:r>
      <w:r w:rsidR="00515ED0" w:rsidRPr="0098452A">
        <w:rPr>
          <w:rFonts w:cs="Sylfaen"/>
          <w:sz w:val="24"/>
          <w:szCs w:val="24"/>
        </w:rPr>
        <w:t>տրամադրված</w:t>
      </w:r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r w:rsidR="00DF3C8E" w:rsidRPr="0098452A">
        <w:rPr>
          <w:rFonts w:cs="Sylfaen"/>
          <w:sz w:val="24"/>
          <w:szCs w:val="24"/>
        </w:rPr>
        <w:t>և</w:t>
      </w:r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r w:rsidR="00DF3C8E" w:rsidRPr="0098452A">
        <w:rPr>
          <w:rFonts w:cs="Sylfaen"/>
          <w:sz w:val="24"/>
          <w:szCs w:val="24"/>
        </w:rPr>
        <w:t>ոչ</w:t>
      </w:r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r w:rsidR="00DF3C8E" w:rsidRPr="0098452A">
        <w:rPr>
          <w:rFonts w:cs="Sylfaen"/>
          <w:sz w:val="24"/>
          <w:szCs w:val="24"/>
        </w:rPr>
        <w:t>նպատակային</w:t>
      </w:r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r w:rsidR="00DF3C8E" w:rsidRPr="0098452A">
        <w:rPr>
          <w:rFonts w:cs="Sylfaen"/>
          <w:sz w:val="24"/>
          <w:szCs w:val="24"/>
        </w:rPr>
        <w:t>օգտագործված</w:t>
      </w:r>
      <w:r w:rsidR="00DF3C8E"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ֆինանսական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միջոցները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ենթակա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են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վերադարձման՝</w:t>
      </w:r>
      <w:r w:rsidRPr="0098452A">
        <w:rPr>
          <w:sz w:val="24"/>
          <w:szCs w:val="24"/>
          <w:lang w:val="af-ZA"/>
        </w:rPr>
        <w:t xml:space="preserve"> </w:t>
      </w:r>
      <w:proofErr w:type="spellStart"/>
      <w:r w:rsidR="000653D8" w:rsidRPr="0098452A">
        <w:rPr>
          <w:rFonts w:cs="Sylfaen"/>
          <w:sz w:val="24"/>
          <w:szCs w:val="24"/>
          <w:lang w:val="en-US"/>
        </w:rPr>
        <w:t>Արցախի</w:t>
      </w:r>
      <w:proofErr w:type="spellEnd"/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Հանրապետության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օրենսդրությամբ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սահմանված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կարգով</w:t>
      </w:r>
      <w:r w:rsidRPr="0098452A">
        <w:rPr>
          <w:sz w:val="24"/>
          <w:szCs w:val="24"/>
          <w:lang w:val="af-ZA"/>
        </w:rPr>
        <w:t xml:space="preserve">: </w:t>
      </w:r>
    </w:p>
    <w:p w:rsidR="00AF423E" w:rsidRPr="0098452A" w:rsidRDefault="00AF423E" w:rsidP="008B109E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</w:p>
    <w:p w:rsidR="006F577E" w:rsidRPr="007E1270" w:rsidRDefault="006F577E" w:rsidP="003C70AE">
      <w:pPr>
        <w:tabs>
          <w:tab w:val="left" w:pos="9360"/>
        </w:tabs>
        <w:spacing w:after="0" w:line="360" w:lineRule="auto"/>
        <w:jc w:val="center"/>
        <w:rPr>
          <w:rFonts w:cs="Sylfaen"/>
          <w:b/>
          <w:bCs/>
          <w:sz w:val="24"/>
          <w:szCs w:val="24"/>
          <w:lang w:val="af-ZA"/>
        </w:rPr>
      </w:pPr>
      <w:r w:rsidRPr="007E1270">
        <w:rPr>
          <w:b/>
          <w:bCs/>
          <w:sz w:val="24"/>
          <w:szCs w:val="24"/>
          <w:lang w:val="af-ZA"/>
        </w:rPr>
        <w:t xml:space="preserve">V. </w:t>
      </w:r>
      <w:r w:rsidRPr="007E1270">
        <w:rPr>
          <w:b/>
          <w:bCs/>
          <w:sz w:val="24"/>
          <w:szCs w:val="24"/>
          <w:lang w:val="hy-AM"/>
        </w:rPr>
        <w:t>ԾՐԱԳՐԻ</w:t>
      </w:r>
      <w:r w:rsidRPr="007E1270">
        <w:rPr>
          <w:rFonts w:cs="Sylfaen"/>
          <w:b/>
          <w:bCs/>
          <w:sz w:val="24"/>
          <w:szCs w:val="24"/>
          <w:lang w:val="af-ZA"/>
        </w:rPr>
        <w:t xml:space="preserve"> </w:t>
      </w:r>
      <w:r w:rsidRPr="007E1270">
        <w:rPr>
          <w:rFonts w:cs="Sylfaen"/>
          <w:b/>
          <w:bCs/>
          <w:sz w:val="24"/>
          <w:szCs w:val="24"/>
          <w:lang w:val="hy-AM"/>
        </w:rPr>
        <w:t>ՄԱՍԻՆ</w:t>
      </w:r>
      <w:r w:rsidRPr="007E1270">
        <w:rPr>
          <w:rFonts w:cs="Sylfaen"/>
          <w:b/>
          <w:bCs/>
          <w:sz w:val="24"/>
          <w:szCs w:val="24"/>
          <w:lang w:val="af-ZA"/>
        </w:rPr>
        <w:t xml:space="preserve"> ՏԵՂԵԿԱՏՎՈՒԹՅԱՆ ԱՊԱՀՈՎՈՒՄԸ ԵՎ ՄՈՆԻԹՈՐԻՆԳԸ</w:t>
      </w:r>
    </w:p>
    <w:p w:rsidR="003C70AE" w:rsidRPr="0098452A" w:rsidRDefault="003C70AE" w:rsidP="00726A51">
      <w:pPr>
        <w:tabs>
          <w:tab w:val="left" w:pos="9360"/>
        </w:tabs>
        <w:spacing w:after="0" w:line="360" w:lineRule="auto"/>
        <w:jc w:val="center"/>
        <w:rPr>
          <w:rFonts w:cs="Sylfaen"/>
          <w:bCs/>
          <w:sz w:val="24"/>
          <w:szCs w:val="24"/>
          <w:lang w:val="af-ZA"/>
        </w:rPr>
      </w:pPr>
    </w:p>
    <w:p w:rsidR="006F577E" w:rsidRPr="0098452A" w:rsidRDefault="006F577E" w:rsidP="00DF3C8E">
      <w:pPr>
        <w:tabs>
          <w:tab w:val="left" w:pos="9360"/>
        </w:tabs>
        <w:spacing w:after="0" w:line="360" w:lineRule="auto"/>
        <w:ind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 xml:space="preserve"> 2</w:t>
      </w:r>
      <w:r w:rsidR="003B6386" w:rsidRPr="0098452A">
        <w:rPr>
          <w:sz w:val="24"/>
          <w:szCs w:val="24"/>
          <w:lang w:val="af-ZA"/>
        </w:rPr>
        <w:t>6</w:t>
      </w:r>
      <w:r w:rsidRPr="0098452A">
        <w:rPr>
          <w:sz w:val="24"/>
          <w:szCs w:val="24"/>
          <w:lang w:val="af-ZA"/>
        </w:rPr>
        <w:t xml:space="preserve">. </w:t>
      </w:r>
      <w:r w:rsidR="00285439" w:rsidRPr="0098452A">
        <w:rPr>
          <w:sz w:val="24"/>
          <w:szCs w:val="24"/>
          <w:lang w:val="af-ZA"/>
        </w:rPr>
        <w:t>Տվյալ</w:t>
      </w:r>
      <w:r w:rsidR="003056F0" w:rsidRPr="0098452A">
        <w:rPr>
          <w:sz w:val="24"/>
          <w:szCs w:val="24"/>
          <w:lang w:val="af-ZA"/>
        </w:rPr>
        <w:t xml:space="preserve"> տար</w:t>
      </w:r>
      <w:r w:rsidR="00285439" w:rsidRPr="0098452A">
        <w:rPr>
          <w:sz w:val="24"/>
          <w:szCs w:val="24"/>
          <w:lang w:val="af-ZA"/>
        </w:rPr>
        <w:t>վա</w:t>
      </w:r>
      <w:r w:rsidRPr="0098452A">
        <w:rPr>
          <w:sz w:val="24"/>
          <w:szCs w:val="24"/>
          <w:lang w:val="af-ZA"/>
        </w:rPr>
        <w:t xml:space="preserve"> </w:t>
      </w:r>
      <w:r w:rsidR="00285439" w:rsidRPr="0098452A">
        <w:rPr>
          <w:sz w:val="24"/>
          <w:szCs w:val="24"/>
          <w:lang w:val="af-ZA"/>
        </w:rPr>
        <w:t xml:space="preserve">ընթացքում </w:t>
      </w:r>
      <w:r w:rsidR="00EC514F" w:rsidRPr="0098452A">
        <w:rPr>
          <w:sz w:val="24"/>
          <w:szCs w:val="24"/>
          <w:lang w:val="af-ZA"/>
        </w:rPr>
        <w:t>ծ</w:t>
      </w:r>
      <w:r w:rsidR="00285439" w:rsidRPr="0098452A">
        <w:rPr>
          <w:sz w:val="24"/>
          <w:szCs w:val="24"/>
          <w:lang w:val="af-ZA"/>
        </w:rPr>
        <w:t xml:space="preserve">րագրի </w:t>
      </w:r>
      <w:r w:rsidR="00EC514F" w:rsidRPr="0098452A">
        <w:rPr>
          <w:sz w:val="24"/>
          <w:szCs w:val="24"/>
          <w:lang w:val="af-ZA"/>
        </w:rPr>
        <w:t>շրջանակներում</w:t>
      </w:r>
      <w:r w:rsidR="00C61807"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</w:rPr>
        <w:t>իրականացվ</w:t>
      </w:r>
      <w:proofErr w:type="spellStart"/>
      <w:r w:rsidR="00C61807" w:rsidRPr="0098452A">
        <w:rPr>
          <w:rFonts w:cs="Sylfaen"/>
          <w:sz w:val="24"/>
          <w:szCs w:val="24"/>
          <w:lang w:val="en-US"/>
        </w:rPr>
        <w:t>ած</w:t>
      </w:r>
      <w:proofErr w:type="spellEnd"/>
      <w:r w:rsidRPr="0098452A">
        <w:rPr>
          <w:sz w:val="24"/>
          <w:szCs w:val="24"/>
          <w:lang w:val="af-ZA"/>
        </w:rPr>
        <w:t xml:space="preserve"> </w:t>
      </w:r>
      <w:r w:rsidR="00C61807" w:rsidRPr="0098452A">
        <w:rPr>
          <w:sz w:val="24"/>
          <w:szCs w:val="24"/>
          <w:lang w:val="af-ZA"/>
        </w:rPr>
        <w:t xml:space="preserve">աշխատանքների </w:t>
      </w:r>
      <w:r w:rsidRPr="0098452A">
        <w:rPr>
          <w:rFonts w:cs="Sylfaen"/>
          <w:sz w:val="24"/>
          <w:szCs w:val="24"/>
        </w:rPr>
        <w:t>մասին</w:t>
      </w:r>
      <w:r w:rsidRPr="0098452A">
        <w:rPr>
          <w:rFonts w:cs="Sylfaen"/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  <w:lang w:val="af-ZA"/>
        </w:rPr>
        <w:t xml:space="preserve">տեղեկատվությունն արտացոլվում է նախարարության պաշտոնական կայքէջում և նախարարության կողմից վարվող տեղեկատվական շտեմարանում: </w:t>
      </w:r>
    </w:p>
    <w:p w:rsidR="006F577E" w:rsidRPr="0098452A" w:rsidRDefault="008E40A6" w:rsidP="008E40A6">
      <w:pPr>
        <w:pStyle w:val="a4"/>
        <w:spacing w:after="0" w:line="360" w:lineRule="auto"/>
        <w:ind w:left="0" w:firstLine="708"/>
        <w:jc w:val="both"/>
        <w:rPr>
          <w:rFonts w:cs="Sylfaen"/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2</w:t>
      </w:r>
      <w:r w:rsidR="003B6386" w:rsidRPr="0098452A">
        <w:rPr>
          <w:sz w:val="24"/>
          <w:szCs w:val="24"/>
          <w:lang w:val="af-ZA"/>
        </w:rPr>
        <w:t>7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sz w:val="24"/>
          <w:szCs w:val="24"/>
        </w:rPr>
        <w:t>Ծրագիրը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կազմակերպում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և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իրականացնում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է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գործակալությունը</w:t>
      </w:r>
      <w:r w:rsidR="006F577E" w:rsidRPr="0098452A">
        <w:rPr>
          <w:sz w:val="24"/>
          <w:szCs w:val="24"/>
          <w:lang w:val="af-ZA"/>
        </w:rPr>
        <w:t xml:space="preserve">, </w:t>
      </w:r>
      <w:r w:rsidR="006F577E" w:rsidRPr="0098452A">
        <w:rPr>
          <w:sz w:val="24"/>
          <w:szCs w:val="24"/>
        </w:rPr>
        <w:t>իսկ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ծրագրի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մոնիթորինգը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և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գնահատումն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իրականացնում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է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նախարարությունը</w:t>
      </w:r>
      <w:r w:rsidR="006F577E" w:rsidRPr="0098452A">
        <w:rPr>
          <w:rFonts w:cs="Sylfaen"/>
          <w:sz w:val="24"/>
          <w:szCs w:val="24"/>
          <w:lang w:val="af-ZA"/>
        </w:rPr>
        <w:t>:</w:t>
      </w:r>
    </w:p>
    <w:p w:rsidR="006F577E" w:rsidRPr="0098452A" w:rsidRDefault="006F577E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  <w:lang w:val="af-ZA"/>
        </w:rPr>
      </w:pPr>
    </w:p>
    <w:p w:rsidR="001936CF" w:rsidRPr="0098452A" w:rsidRDefault="001936CF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  <w:lang w:val="af-ZA"/>
        </w:rPr>
      </w:pPr>
    </w:p>
    <w:p w:rsidR="006F577E" w:rsidRPr="0098452A" w:rsidRDefault="006F577E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  <w:lang w:val="af-ZA"/>
        </w:rPr>
      </w:pPr>
    </w:p>
    <w:p w:rsidR="00E94727" w:rsidRPr="007E1270" w:rsidRDefault="00E94727" w:rsidP="00726A51">
      <w:pPr>
        <w:spacing w:after="0" w:line="360" w:lineRule="auto"/>
        <w:rPr>
          <w:b/>
          <w:sz w:val="24"/>
          <w:szCs w:val="24"/>
          <w:lang w:val="af-ZA"/>
        </w:rPr>
      </w:pPr>
      <w:r w:rsidRPr="007E1270">
        <w:rPr>
          <w:b/>
          <w:sz w:val="24"/>
          <w:szCs w:val="24"/>
        </w:rPr>
        <w:t>ԱՐՑԱԽԻ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ՀԱՆՐԱՊԵՏՈՒԹՅԱՆ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ՆԱԽԱԳԱՀԻ</w:t>
      </w:r>
    </w:p>
    <w:p w:rsidR="00E94727" w:rsidRPr="007E1270" w:rsidRDefault="00E94727" w:rsidP="00726A51">
      <w:pPr>
        <w:spacing w:after="0" w:line="360" w:lineRule="auto"/>
        <w:rPr>
          <w:b/>
          <w:sz w:val="24"/>
          <w:szCs w:val="24"/>
          <w:lang w:val="af-ZA"/>
        </w:rPr>
      </w:pPr>
      <w:r w:rsidRPr="007E1270">
        <w:rPr>
          <w:b/>
          <w:sz w:val="24"/>
          <w:szCs w:val="24"/>
        </w:rPr>
        <w:t>ԱՇԽԱՏԱԿԱԶՄԻ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ԿԱՌԱՎԱՐՈՒԹՅԱՆ</w:t>
      </w:r>
    </w:p>
    <w:p w:rsidR="00E94727" w:rsidRPr="007E1270" w:rsidRDefault="00E94727" w:rsidP="00726A51">
      <w:pPr>
        <w:spacing w:after="0" w:line="360" w:lineRule="auto"/>
        <w:rPr>
          <w:b/>
          <w:sz w:val="24"/>
          <w:szCs w:val="24"/>
          <w:lang w:val="af-ZA"/>
        </w:rPr>
      </w:pPr>
      <w:r w:rsidRPr="007E1270">
        <w:rPr>
          <w:b/>
          <w:sz w:val="24"/>
          <w:szCs w:val="24"/>
        </w:rPr>
        <w:t>ԳՈՐԾԵՐԻ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ԿԱՌԱՎԱՐՉՈՒԹՅԱՆ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ՊԵՏ</w:t>
      </w:r>
      <w:r w:rsidRPr="007E1270">
        <w:rPr>
          <w:b/>
          <w:sz w:val="24"/>
          <w:szCs w:val="24"/>
          <w:lang w:val="af-ZA"/>
        </w:rPr>
        <w:t>-</w:t>
      </w:r>
      <w:r w:rsidRPr="007E1270">
        <w:rPr>
          <w:b/>
          <w:sz w:val="24"/>
          <w:szCs w:val="24"/>
        </w:rPr>
        <w:t>ԱՇԽԱՏԱԿԱԶՄԻ</w:t>
      </w:r>
    </w:p>
    <w:p w:rsidR="00E94727" w:rsidRPr="0098452A" w:rsidRDefault="00E94727" w:rsidP="00726A51">
      <w:pPr>
        <w:spacing w:after="0" w:line="360" w:lineRule="auto"/>
        <w:rPr>
          <w:sz w:val="24"/>
          <w:szCs w:val="24"/>
          <w:lang w:val="af-ZA"/>
        </w:rPr>
      </w:pPr>
      <w:r w:rsidRPr="007E1270">
        <w:rPr>
          <w:b/>
          <w:sz w:val="24"/>
          <w:szCs w:val="24"/>
        </w:rPr>
        <w:t>ՂԵԿԱՎԱՐԻ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ԱՌԱՋԻՆ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ՏԵՂԱԿԱԼ</w:t>
      </w:r>
      <w:r w:rsidRPr="007E1270">
        <w:rPr>
          <w:b/>
          <w:sz w:val="24"/>
          <w:szCs w:val="24"/>
          <w:lang w:val="af-ZA"/>
        </w:rPr>
        <w:tab/>
        <w:t xml:space="preserve">   </w:t>
      </w:r>
      <w:r w:rsidRPr="007E1270">
        <w:rPr>
          <w:b/>
          <w:sz w:val="24"/>
          <w:szCs w:val="24"/>
          <w:lang w:val="af-ZA"/>
        </w:rPr>
        <w:tab/>
      </w:r>
      <w:r w:rsidRPr="007E1270">
        <w:rPr>
          <w:b/>
          <w:sz w:val="24"/>
          <w:szCs w:val="24"/>
          <w:lang w:val="af-ZA"/>
        </w:rPr>
        <w:tab/>
      </w:r>
      <w:r w:rsidRPr="007E1270">
        <w:rPr>
          <w:b/>
          <w:sz w:val="24"/>
          <w:szCs w:val="24"/>
          <w:lang w:val="af-ZA"/>
        </w:rPr>
        <w:tab/>
        <w:t xml:space="preserve">                    </w:t>
      </w:r>
      <w:r w:rsidRPr="007E1270">
        <w:rPr>
          <w:b/>
          <w:sz w:val="24"/>
          <w:szCs w:val="24"/>
        </w:rPr>
        <w:t>Ա</w:t>
      </w:r>
      <w:r w:rsidRPr="007E1270">
        <w:rPr>
          <w:b/>
          <w:sz w:val="24"/>
          <w:szCs w:val="24"/>
          <w:lang w:val="af-ZA"/>
        </w:rPr>
        <w:t xml:space="preserve">. </w:t>
      </w:r>
      <w:r w:rsidRPr="007E1270">
        <w:rPr>
          <w:b/>
          <w:sz w:val="24"/>
          <w:szCs w:val="24"/>
        </w:rPr>
        <w:t>ԼԱԶԱՐՅԱՆ</w:t>
      </w:r>
    </w:p>
    <w:p w:rsidR="00E94727" w:rsidRPr="0098452A" w:rsidRDefault="00E94727" w:rsidP="00726A51">
      <w:pPr>
        <w:spacing w:after="0" w:line="360" w:lineRule="auto"/>
        <w:rPr>
          <w:sz w:val="24"/>
          <w:szCs w:val="24"/>
          <w:lang w:val="af-ZA"/>
        </w:rPr>
      </w:pPr>
    </w:p>
    <w:p w:rsidR="006F577E" w:rsidRPr="0098452A" w:rsidRDefault="006F577E" w:rsidP="00726A51">
      <w:pPr>
        <w:spacing w:after="0" w:line="360" w:lineRule="auto"/>
        <w:ind w:firstLine="540"/>
        <w:rPr>
          <w:rFonts w:cs="Sylfaen"/>
          <w:sz w:val="24"/>
          <w:szCs w:val="24"/>
          <w:lang w:val="et-EE"/>
        </w:rPr>
      </w:pPr>
    </w:p>
    <w:p w:rsidR="00604192" w:rsidRPr="0098452A" w:rsidRDefault="00604192" w:rsidP="00726A51">
      <w:pPr>
        <w:tabs>
          <w:tab w:val="left" w:pos="4020"/>
        </w:tabs>
        <w:spacing w:after="0" w:line="360" w:lineRule="auto"/>
        <w:jc w:val="center"/>
        <w:rPr>
          <w:rFonts w:cs="Sylfaen"/>
          <w:lang w:val="fr-FR"/>
        </w:rPr>
      </w:pPr>
    </w:p>
    <w:p w:rsidR="00604192" w:rsidRPr="0098452A" w:rsidRDefault="00604192" w:rsidP="00726A51">
      <w:pPr>
        <w:spacing w:after="0" w:line="360" w:lineRule="auto"/>
        <w:rPr>
          <w:rFonts w:cs="Sylfaen"/>
          <w:sz w:val="24"/>
          <w:szCs w:val="24"/>
          <w:lang w:val="fr-FR"/>
        </w:rPr>
      </w:pPr>
    </w:p>
    <w:p w:rsidR="00604192" w:rsidRPr="0098452A" w:rsidRDefault="00604192" w:rsidP="00726A51">
      <w:pPr>
        <w:spacing w:after="0" w:line="360" w:lineRule="auto"/>
        <w:rPr>
          <w:lang w:val="fr-FR"/>
        </w:rPr>
      </w:pPr>
    </w:p>
    <w:sectPr w:rsidR="00604192" w:rsidRPr="0098452A" w:rsidSect="004E5E63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343D"/>
    <w:multiLevelType w:val="hybridMultilevel"/>
    <w:tmpl w:val="5EE60EAA"/>
    <w:lvl w:ilvl="0" w:tplc="B2C24F22">
      <w:start w:val="1"/>
      <w:numFmt w:val="upperRoman"/>
      <w:lvlText w:val="%1."/>
      <w:lvlJc w:val="left"/>
      <w:pPr>
        <w:ind w:left="412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C08DA"/>
    <w:multiLevelType w:val="hybridMultilevel"/>
    <w:tmpl w:val="BAA041D0"/>
    <w:lvl w:ilvl="0" w:tplc="CC56A94E">
      <w:start w:val="4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6019"/>
    <w:multiLevelType w:val="hybridMultilevel"/>
    <w:tmpl w:val="B4CCAA32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646B1ECC"/>
    <w:multiLevelType w:val="hybridMultilevel"/>
    <w:tmpl w:val="8234ADC8"/>
    <w:lvl w:ilvl="0" w:tplc="71BE036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77E"/>
    <w:rsid w:val="00011AFC"/>
    <w:rsid w:val="00037FC5"/>
    <w:rsid w:val="00041A34"/>
    <w:rsid w:val="0005128C"/>
    <w:rsid w:val="000549BE"/>
    <w:rsid w:val="0005783F"/>
    <w:rsid w:val="000653D8"/>
    <w:rsid w:val="00083C68"/>
    <w:rsid w:val="0009392F"/>
    <w:rsid w:val="000B3C4C"/>
    <w:rsid w:val="000B6D6C"/>
    <w:rsid w:val="000C09C0"/>
    <w:rsid w:val="000C19E2"/>
    <w:rsid w:val="000C1E55"/>
    <w:rsid w:val="000C2150"/>
    <w:rsid w:val="000D3DB4"/>
    <w:rsid w:val="000E1239"/>
    <w:rsid w:val="000E7A76"/>
    <w:rsid w:val="000F6042"/>
    <w:rsid w:val="001054A5"/>
    <w:rsid w:val="0014714E"/>
    <w:rsid w:val="00181C52"/>
    <w:rsid w:val="00184F8F"/>
    <w:rsid w:val="00191E90"/>
    <w:rsid w:val="00192F97"/>
    <w:rsid w:val="001936CF"/>
    <w:rsid w:val="00196E76"/>
    <w:rsid w:val="001D2590"/>
    <w:rsid w:val="001E2E40"/>
    <w:rsid w:val="0020180C"/>
    <w:rsid w:val="00234DA9"/>
    <w:rsid w:val="0023694A"/>
    <w:rsid w:val="002444DF"/>
    <w:rsid w:val="00285439"/>
    <w:rsid w:val="002C1D8D"/>
    <w:rsid w:val="002C2565"/>
    <w:rsid w:val="00301948"/>
    <w:rsid w:val="003056F0"/>
    <w:rsid w:val="003122D4"/>
    <w:rsid w:val="003202EA"/>
    <w:rsid w:val="00335909"/>
    <w:rsid w:val="00343501"/>
    <w:rsid w:val="003444CF"/>
    <w:rsid w:val="00344EA5"/>
    <w:rsid w:val="00362BA0"/>
    <w:rsid w:val="00365342"/>
    <w:rsid w:val="00380061"/>
    <w:rsid w:val="00383346"/>
    <w:rsid w:val="003A2652"/>
    <w:rsid w:val="003A5F23"/>
    <w:rsid w:val="003A66ED"/>
    <w:rsid w:val="003B6386"/>
    <w:rsid w:val="003B7125"/>
    <w:rsid w:val="003C18F7"/>
    <w:rsid w:val="003C3860"/>
    <w:rsid w:val="003C397D"/>
    <w:rsid w:val="003C70AE"/>
    <w:rsid w:val="003C79FE"/>
    <w:rsid w:val="003D134F"/>
    <w:rsid w:val="003E2234"/>
    <w:rsid w:val="0040483E"/>
    <w:rsid w:val="00435EC4"/>
    <w:rsid w:val="004403D4"/>
    <w:rsid w:val="0045475E"/>
    <w:rsid w:val="004817FA"/>
    <w:rsid w:val="0048188E"/>
    <w:rsid w:val="00483C5E"/>
    <w:rsid w:val="00485C07"/>
    <w:rsid w:val="0048624A"/>
    <w:rsid w:val="00486CBD"/>
    <w:rsid w:val="004873A5"/>
    <w:rsid w:val="00496CE6"/>
    <w:rsid w:val="004A098C"/>
    <w:rsid w:val="004B0DEF"/>
    <w:rsid w:val="004C26D7"/>
    <w:rsid w:val="004E5E63"/>
    <w:rsid w:val="004E7914"/>
    <w:rsid w:val="004F5D31"/>
    <w:rsid w:val="00505D2E"/>
    <w:rsid w:val="005143AB"/>
    <w:rsid w:val="00515ED0"/>
    <w:rsid w:val="00515F96"/>
    <w:rsid w:val="005241C4"/>
    <w:rsid w:val="00527A86"/>
    <w:rsid w:val="00536280"/>
    <w:rsid w:val="00537B83"/>
    <w:rsid w:val="00540889"/>
    <w:rsid w:val="00544EA0"/>
    <w:rsid w:val="00546470"/>
    <w:rsid w:val="0055593E"/>
    <w:rsid w:val="00560CC7"/>
    <w:rsid w:val="005753EE"/>
    <w:rsid w:val="00577826"/>
    <w:rsid w:val="005821DF"/>
    <w:rsid w:val="005928A3"/>
    <w:rsid w:val="005951E0"/>
    <w:rsid w:val="005C1E7E"/>
    <w:rsid w:val="005C5F8B"/>
    <w:rsid w:val="005F67F7"/>
    <w:rsid w:val="0060181A"/>
    <w:rsid w:val="00603372"/>
    <w:rsid w:val="00604192"/>
    <w:rsid w:val="00611D8C"/>
    <w:rsid w:val="00616897"/>
    <w:rsid w:val="00622219"/>
    <w:rsid w:val="0063781F"/>
    <w:rsid w:val="006607C1"/>
    <w:rsid w:val="00661888"/>
    <w:rsid w:val="00661BC3"/>
    <w:rsid w:val="00662A3B"/>
    <w:rsid w:val="00662CEA"/>
    <w:rsid w:val="00685179"/>
    <w:rsid w:val="00686D14"/>
    <w:rsid w:val="006B7A8A"/>
    <w:rsid w:val="006C5227"/>
    <w:rsid w:val="006C5875"/>
    <w:rsid w:val="006E0BC9"/>
    <w:rsid w:val="006F4329"/>
    <w:rsid w:val="006F577E"/>
    <w:rsid w:val="00726A51"/>
    <w:rsid w:val="00732793"/>
    <w:rsid w:val="00741353"/>
    <w:rsid w:val="0074711E"/>
    <w:rsid w:val="00752FFB"/>
    <w:rsid w:val="007548AC"/>
    <w:rsid w:val="007907EA"/>
    <w:rsid w:val="00797C5C"/>
    <w:rsid w:val="007C0772"/>
    <w:rsid w:val="007C5608"/>
    <w:rsid w:val="007E1270"/>
    <w:rsid w:val="007F3A99"/>
    <w:rsid w:val="007F61A4"/>
    <w:rsid w:val="00837989"/>
    <w:rsid w:val="008612DA"/>
    <w:rsid w:val="00876FE6"/>
    <w:rsid w:val="008A0A47"/>
    <w:rsid w:val="008A1C50"/>
    <w:rsid w:val="008B109E"/>
    <w:rsid w:val="008B2F34"/>
    <w:rsid w:val="008C0070"/>
    <w:rsid w:val="008E3FF5"/>
    <w:rsid w:val="008E40A6"/>
    <w:rsid w:val="008F0DA6"/>
    <w:rsid w:val="00902463"/>
    <w:rsid w:val="00922BE6"/>
    <w:rsid w:val="009252CB"/>
    <w:rsid w:val="009447A4"/>
    <w:rsid w:val="00960555"/>
    <w:rsid w:val="0097096E"/>
    <w:rsid w:val="00973980"/>
    <w:rsid w:val="00980B80"/>
    <w:rsid w:val="0098452A"/>
    <w:rsid w:val="00991B4C"/>
    <w:rsid w:val="009A58F1"/>
    <w:rsid w:val="009B7F05"/>
    <w:rsid w:val="009C3680"/>
    <w:rsid w:val="009D1157"/>
    <w:rsid w:val="009D62A5"/>
    <w:rsid w:val="009E31BB"/>
    <w:rsid w:val="009E6C3C"/>
    <w:rsid w:val="009F5DD0"/>
    <w:rsid w:val="009F612A"/>
    <w:rsid w:val="00A110FB"/>
    <w:rsid w:val="00A34E5F"/>
    <w:rsid w:val="00A3550B"/>
    <w:rsid w:val="00A406A2"/>
    <w:rsid w:val="00A41575"/>
    <w:rsid w:val="00A53862"/>
    <w:rsid w:val="00A6006C"/>
    <w:rsid w:val="00A60432"/>
    <w:rsid w:val="00A649D2"/>
    <w:rsid w:val="00A76B14"/>
    <w:rsid w:val="00A85582"/>
    <w:rsid w:val="00AA3871"/>
    <w:rsid w:val="00AC4B59"/>
    <w:rsid w:val="00AD3DBC"/>
    <w:rsid w:val="00AD768C"/>
    <w:rsid w:val="00AE13A9"/>
    <w:rsid w:val="00AF11F5"/>
    <w:rsid w:val="00AF423E"/>
    <w:rsid w:val="00B06877"/>
    <w:rsid w:val="00B2211F"/>
    <w:rsid w:val="00B32AD9"/>
    <w:rsid w:val="00B44650"/>
    <w:rsid w:val="00B51D3E"/>
    <w:rsid w:val="00B901E8"/>
    <w:rsid w:val="00B90D75"/>
    <w:rsid w:val="00BA0A4F"/>
    <w:rsid w:val="00BC093D"/>
    <w:rsid w:val="00BC4DC9"/>
    <w:rsid w:val="00BE049C"/>
    <w:rsid w:val="00BE488B"/>
    <w:rsid w:val="00BF0F22"/>
    <w:rsid w:val="00BF4F58"/>
    <w:rsid w:val="00C0158C"/>
    <w:rsid w:val="00C15B1D"/>
    <w:rsid w:val="00C20227"/>
    <w:rsid w:val="00C23C41"/>
    <w:rsid w:val="00C2752B"/>
    <w:rsid w:val="00C36B26"/>
    <w:rsid w:val="00C37D6D"/>
    <w:rsid w:val="00C50DF2"/>
    <w:rsid w:val="00C524FA"/>
    <w:rsid w:val="00C61807"/>
    <w:rsid w:val="00C63411"/>
    <w:rsid w:val="00C70D1B"/>
    <w:rsid w:val="00C73924"/>
    <w:rsid w:val="00C76537"/>
    <w:rsid w:val="00CA2E63"/>
    <w:rsid w:val="00CD246A"/>
    <w:rsid w:val="00CE3EC6"/>
    <w:rsid w:val="00CE4EB9"/>
    <w:rsid w:val="00CE66B9"/>
    <w:rsid w:val="00D0069A"/>
    <w:rsid w:val="00D10211"/>
    <w:rsid w:val="00D10A5B"/>
    <w:rsid w:val="00D2444E"/>
    <w:rsid w:val="00D4066F"/>
    <w:rsid w:val="00D556CB"/>
    <w:rsid w:val="00D6021C"/>
    <w:rsid w:val="00D75B45"/>
    <w:rsid w:val="00D864C1"/>
    <w:rsid w:val="00DC255C"/>
    <w:rsid w:val="00DC3004"/>
    <w:rsid w:val="00DE6471"/>
    <w:rsid w:val="00DF3C8E"/>
    <w:rsid w:val="00DF7BCA"/>
    <w:rsid w:val="00E215DE"/>
    <w:rsid w:val="00E22B6D"/>
    <w:rsid w:val="00E268CB"/>
    <w:rsid w:val="00E26D51"/>
    <w:rsid w:val="00E33916"/>
    <w:rsid w:val="00E60839"/>
    <w:rsid w:val="00E62C05"/>
    <w:rsid w:val="00E67E60"/>
    <w:rsid w:val="00E74D86"/>
    <w:rsid w:val="00E77BB7"/>
    <w:rsid w:val="00E90088"/>
    <w:rsid w:val="00E92CAF"/>
    <w:rsid w:val="00E94727"/>
    <w:rsid w:val="00EB2361"/>
    <w:rsid w:val="00EC37ED"/>
    <w:rsid w:val="00EC514F"/>
    <w:rsid w:val="00ED4262"/>
    <w:rsid w:val="00EF1116"/>
    <w:rsid w:val="00EF349E"/>
    <w:rsid w:val="00EF3B52"/>
    <w:rsid w:val="00F037C8"/>
    <w:rsid w:val="00F10A7B"/>
    <w:rsid w:val="00F22E19"/>
    <w:rsid w:val="00F35332"/>
    <w:rsid w:val="00F473F0"/>
    <w:rsid w:val="00F554D9"/>
    <w:rsid w:val="00F574CD"/>
    <w:rsid w:val="00F60970"/>
    <w:rsid w:val="00F7248B"/>
    <w:rsid w:val="00F858FB"/>
    <w:rsid w:val="00F86205"/>
    <w:rsid w:val="00FA4AD0"/>
    <w:rsid w:val="00FA5F3C"/>
    <w:rsid w:val="00FC0D0A"/>
    <w:rsid w:val="00FD7A42"/>
    <w:rsid w:val="00FE05B6"/>
    <w:rsid w:val="00FE2FB1"/>
    <w:rsid w:val="00FE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7E"/>
    <w:rPr>
      <w:rFonts w:ascii="GHEA Grapalat" w:hAnsi="GHEA Grapalat"/>
    </w:rPr>
  </w:style>
  <w:style w:type="paragraph" w:styleId="5">
    <w:name w:val="heading 5"/>
    <w:basedOn w:val="a"/>
    <w:link w:val="50"/>
    <w:uiPriority w:val="9"/>
    <w:qFormat/>
    <w:rsid w:val="006F57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ne-NP"/>
    </w:rPr>
  </w:style>
  <w:style w:type="paragraph" w:styleId="a4">
    <w:name w:val="List Paragraph"/>
    <w:basedOn w:val="a"/>
    <w:uiPriority w:val="34"/>
    <w:qFormat/>
    <w:rsid w:val="006F577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6F57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041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1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26D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26D5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F3CB-E47D-4BDC-86DF-13176404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388</cp:revision>
  <cp:lastPrinted>2019-01-31T10:10:00Z</cp:lastPrinted>
  <dcterms:created xsi:type="dcterms:W3CDTF">2018-10-11T06:33:00Z</dcterms:created>
  <dcterms:modified xsi:type="dcterms:W3CDTF">2019-10-11T18:14:00Z</dcterms:modified>
</cp:coreProperties>
</file>